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D1" w:rsidRPr="000B6B10" w:rsidRDefault="003D2CD1" w:rsidP="005A7DB7">
      <w:pPr>
        <w:autoSpaceDE w:val="0"/>
        <w:autoSpaceDN w:val="0"/>
        <w:adjustRightInd w:val="0"/>
        <w:spacing w:after="120"/>
        <w:ind w:left="-567"/>
        <w:jc w:val="center"/>
        <w:rPr>
          <w:color w:val="000000"/>
          <w:sz w:val="18"/>
          <w:szCs w:val="18"/>
        </w:rPr>
      </w:pPr>
      <w:r w:rsidRPr="00412339">
        <w:t>МИНИСТЕРСТВО СЕЛЬСКОГО ХОЗЯЙСТВА РОССИЙСКОЙ ФЕДЕРАЦИИ ФГБУ  «Россельхозцентр»</w:t>
      </w:r>
      <w:r w:rsidRPr="00412339">
        <w:br/>
      </w:r>
      <w:r w:rsidR="003173BB" w:rsidRPr="004C560C">
        <w:t>Ахтубинский отдел филиала ФГБУ «Россельхозцентр» по Астраханской</w:t>
      </w:r>
      <w:r w:rsidR="003173BB">
        <w:t xml:space="preserve"> </w:t>
      </w:r>
      <w:r w:rsidR="003173BB" w:rsidRPr="004C560C">
        <w:t>обла</w:t>
      </w:r>
      <w:r w:rsidR="003173BB" w:rsidRPr="004C560C">
        <w:t>с</w:t>
      </w:r>
      <w:r w:rsidR="003173BB">
        <w:t>ти</w:t>
      </w:r>
    </w:p>
    <w:p w:rsidR="003D2CD1" w:rsidRDefault="003D2CD1" w:rsidP="00FB00AE">
      <w:pPr>
        <w:autoSpaceDE w:val="0"/>
        <w:autoSpaceDN w:val="0"/>
        <w:adjustRightInd w:val="0"/>
        <w:ind w:left="-72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ИНФОРМАЦИОННОЕ</w:t>
      </w:r>
      <w:r w:rsidRPr="00367D60">
        <w:rPr>
          <w:b/>
          <w:color w:val="FF0000"/>
          <w:sz w:val="32"/>
          <w:szCs w:val="32"/>
        </w:rPr>
        <w:t xml:space="preserve"> СООБЩЕНИЕ </w:t>
      </w:r>
      <w:r>
        <w:rPr>
          <w:b/>
          <w:color w:val="FF0000"/>
          <w:sz w:val="32"/>
          <w:szCs w:val="32"/>
        </w:rPr>
        <w:t xml:space="preserve">                                </w:t>
      </w:r>
      <w:r w:rsidR="000F1ED7" w:rsidRPr="000F1ED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398.6pt;margin-top:-.3pt;width:66.75pt;height:64.5pt;z-index:1;visibility:visible;mso-position-horizontal-relative:text;mso-position-vertical-relative:text">
            <v:imagedata r:id="rId4" o:title=""/>
            <w10:wrap type="square"/>
          </v:shape>
        </w:pict>
      </w:r>
    </w:p>
    <w:p w:rsidR="003D2CD1" w:rsidRPr="00367D60" w:rsidRDefault="003D2CD1" w:rsidP="00FB00AE">
      <w:pPr>
        <w:autoSpaceDE w:val="0"/>
        <w:autoSpaceDN w:val="0"/>
        <w:adjustRightInd w:val="0"/>
        <w:ind w:left="-720"/>
        <w:jc w:val="center"/>
        <w:rPr>
          <w:b/>
          <w:color w:val="FF0000"/>
          <w:sz w:val="32"/>
          <w:szCs w:val="32"/>
        </w:rPr>
      </w:pPr>
      <w:r w:rsidRPr="00367D60">
        <w:rPr>
          <w:b/>
          <w:color w:val="FF0000"/>
          <w:sz w:val="32"/>
          <w:szCs w:val="32"/>
        </w:rPr>
        <w:t>РОССЕЛЬХОЗЦЕНТРА</w:t>
      </w:r>
    </w:p>
    <w:p w:rsidR="003D2CD1" w:rsidRDefault="003D2CD1" w:rsidP="00FB00AE">
      <w:pPr>
        <w:ind w:left="-720"/>
        <w:rPr>
          <w:b/>
        </w:rPr>
      </w:pPr>
      <w:r>
        <w:rPr>
          <w:b/>
        </w:rPr>
        <w:t xml:space="preserve">          </w:t>
      </w:r>
      <w:r w:rsidRPr="00412339">
        <w:rPr>
          <w:b/>
        </w:rPr>
        <w:t>от</w:t>
      </w:r>
      <w:r w:rsidR="00F01077">
        <w:rPr>
          <w:b/>
        </w:rPr>
        <w:t xml:space="preserve"> 19</w:t>
      </w:r>
      <w:r>
        <w:rPr>
          <w:b/>
        </w:rPr>
        <w:t xml:space="preserve"> февраля 202</w:t>
      </w:r>
      <w:r w:rsidR="00D959CD">
        <w:rPr>
          <w:b/>
        </w:rPr>
        <w:t>5</w:t>
      </w:r>
      <w:r>
        <w:rPr>
          <w:b/>
        </w:rPr>
        <w:t xml:space="preserve"> г.                                                     </w:t>
      </w:r>
      <w:bookmarkStart w:id="0" w:name="_GoBack"/>
      <w:bookmarkEnd w:id="0"/>
      <w:r>
        <w:rPr>
          <w:b/>
        </w:rPr>
        <w:t xml:space="preserve">                                     </w:t>
      </w:r>
    </w:p>
    <w:p w:rsidR="003D2CD1" w:rsidRDefault="003D2CD1" w:rsidP="00FB00AE">
      <w:r>
        <w:rPr>
          <w:b/>
        </w:rPr>
        <w:t xml:space="preserve">                                                                                                      </w:t>
      </w:r>
    </w:p>
    <w:p w:rsidR="003173BB" w:rsidRDefault="003173BB" w:rsidP="003173BB">
      <w:pPr>
        <w:ind w:left="-720"/>
      </w:pPr>
      <w:r w:rsidRPr="00412339">
        <w:t>Адрес  филиала</w:t>
      </w:r>
      <w:r>
        <w:t xml:space="preserve">: </w:t>
      </w:r>
      <w:r w:rsidRPr="00F92B22">
        <w:t xml:space="preserve">г. Ахтубинск ул. </w:t>
      </w:r>
      <w:proofErr w:type="gramStart"/>
      <w:r w:rsidRPr="00F92B22">
        <w:t>Волгоградская</w:t>
      </w:r>
      <w:proofErr w:type="gramEnd"/>
      <w:r w:rsidRPr="00F92B22">
        <w:t xml:space="preserve"> 4.</w:t>
      </w:r>
    </w:p>
    <w:p w:rsidR="003173BB" w:rsidRPr="003173BB" w:rsidRDefault="003173BB" w:rsidP="003173BB">
      <w:pPr>
        <w:ind w:left="-720"/>
        <w:rPr>
          <w:rStyle w:val="a3"/>
          <w:b w:val="0"/>
        </w:rPr>
      </w:pPr>
      <w:r>
        <w:t xml:space="preserve"> </w:t>
      </w:r>
      <w:r w:rsidRPr="00412339">
        <w:t>Контакты филиала</w:t>
      </w:r>
      <w:proofErr w:type="gramStart"/>
      <w:r>
        <w:t xml:space="preserve">: : </w:t>
      </w:r>
      <w:proofErr w:type="gramEnd"/>
      <w:r>
        <w:t xml:space="preserve">тел </w:t>
      </w:r>
      <w:r w:rsidRPr="004A7D99">
        <w:t>8(8512) 23-82-74</w:t>
      </w:r>
      <w:r>
        <w:t xml:space="preserve"> , </w:t>
      </w:r>
      <w:proofErr w:type="spellStart"/>
      <w:r>
        <w:rPr>
          <w:rStyle w:val="a3"/>
        </w:rPr>
        <w:t>e-mail</w:t>
      </w:r>
      <w:proofErr w:type="spellEnd"/>
      <w:r>
        <w:rPr>
          <w:rStyle w:val="a3"/>
        </w:rPr>
        <w:t xml:space="preserve">: </w:t>
      </w:r>
      <w:hyperlink r:id="rId5" w:history="1">
        <w:r>
          <w:rPr>
            <w:rStyle w:val="a4"/>
            <w:lang w:val="en-US"/>
          </w:rPr>
          <w:t>rsc</w:t>
        </w:r>
        <w:r>
          <w:rPr>
            <w:rStyle w:val="a4"/>
          </w:rPr>
          <w:t>30@</w:t>
        </w:r>
        <w:r>
          <w:rPr>
            <w:rStyle w:val="a4"/>
            <w:lang w:val="en-US"/>
          </w:rPr>
          <w:t>mail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>
        <w:t xml:space="preserve">          </w:t>
      </w:r>
    </w:p>
    <w:p w:rsidR="003173BB" w:rsidRPr="00486EEB" w:rsidRDefault="003173BB" w:rsidP="003173BB">
      <w:pPr>
        <w:ind w:left="-720"/>
        <w:rPr>
          <w:bCs/>
        </w:rPr>
      </w:pPr>
    </w:p>
    <w:p w:rsidR="003D2CD1" w:rsidRDefault="003D2CD1" w:rsidP="00FB00AE">
      <w:pPr>
        <w:ind w:left="-720"/>
        <w:rPr>
          <w:rStyle w:val="a3"/>
          <w:b w:val="0"/>
          <w:bCs/>
        </w:rPr>
      </w:pPr>
    </w:p>
    <w:p w:rsidR="003D2CD1" w:rsidRPr="005A7DB7" w:rsidRDefault="000F1ED7" w:rsidP="005A7DB7">
      <w:pPr>
        <w:ind w:left="-567"/>
        <w:jc w:val="both"/>
        <w:rPr>
          <w:sz w:val="28"/>
          <w:szCs w:val="28"/>
        </w:rPr>
      </w:pPr>
      <w:r w:rsidRPr="000F1ED7">
        <w:rPr>
          <w:noProof/>
        </w:rPr>
        <w:pict>
          <v:shape id="Рисунок 2" o:spid="_x0000_s1027" type="#_x0000_t75" style="position:absolute;left:0;text-align:left;margin-left:317.85pt;margin-top:1.9pt;width:177.3pt;height:127.8pt;z-index:2;visibility:visible">
            <v:imagedata r:id="rId6" o:title=""/>
            <w10:wrap type="square"/>
          </v:shape>
        </w:pict>
      </w:r>
      <w:r w:rsidR="003D2CD1">
        <w:rPr>
          <w:sz w:val="28"/>
          <w:szCs w:val="28"/>
        </w:rPr>
        <w:t xml:space="preserve">       </w:t>
      </w:r>
      <w:r w:rsidR="003D2CD1" w:rsidRPr="005A7DB7">
        <w:rPr>
          <w:sz w:val="28"/>
          <w:szCs w:val="28"/>
        </w:rPr>
        <w:t>В настоящее время остро стоит проблема обработки посевов сельскохозяйственных культур, а также сенокосов, лугов, бросовых  и труднодоступных земель против вредных объектов, особенно против особо опасных вредителей (саранчовых и лугового мотылька).</w:t>
      </w:r>
    </w:p>
    <w:p w:rsidR="003D2CD1" w:rsidRPr="005A7DB7" w:rsidRDefault="003D2CD1" w:rsidP="00F356E5">
      <w:pPr>
        <w:ind w:left="-567"/>
        <w:jc w:val="both"/>
        <w:rPr>
          <w:rFonts w:ascii="Arial" w:hAnsi="Arial" w:cs="Arial"/>
          <w:color w:val="777777"/>
          <w:sz w:val="28"/>
          <w:szCs w:val="28"/>
          <w:shd w:val="clear" w:color="auto" w:fill="FFFFFF"/>
        </w:rPr>
      </w:pPr>
      <w:r w:rsidRPr="005A7DB7">
        <w:rPr>
          <w:sz w:val="28"/>
          <w:szCs w:val="28"/>
          <w:shd w:val="clear" w:color="auto" w:fill="FFFFFF"/>
        </w:rPr>
        <w:t>Одним из наиболее перспективных направлений в решении этой проблемы является использование</w:t>
      </w:r>
      <w:r w:rsidRPr="005A7DB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A7DB7">
        <w:rPr>
          <w:sz w:val="28"/>
          <w:szCs w:val="28"/>
        </w:rPr>
        <w:t>квадрокоптеров</w:t>
      </w:r>
      <w:proofErr w:type="spellEnd"/>
      <w:r w:rsidRPr="005A7DB7">
        <w:rPr>
          <w:sz w:val="28"/>
          <w:szCs w:val="28"/>
        </w:rPr>
        <w:t>.</w:t>
      </w:r>
      <w:r w:rsidRPr="005A7DB7">
        <w:rPr>
          <w:rFonts w:ascii="Arial" w:hAnsi="Arial" w:cs="Arial"/>
          <w:color w:val="777777"/>
          <w:sz w:val="28"/>
          <w:szCs w:val="28"/>
          <w:shd w:val="clear" w:color="auto" w:fill="FFFFFF"/>
        </w:rPr>
        <w:t xml:space="preserve"> </w:t>
      </w:r>
    </w:p>
    <w:p w:rsidR="005A7DB7" w:rsidRDefault="003D2CD1" w:rsidP="005A7DB7">
      <w:pPr>
        <w:ind w:left="-567"/>
        <w:jc w:val="both"/>
        <w:rPr>
          <w:sz w:val="28"/>
          <w:szCs w:val="28"/>
        </w:rPr>
      </w:pPr>
      <w:r w:rsidRPr="005A7DB7">
        <w:rPr>
          <w:sz w:val="28"/>
          <w:szCs w:val="28"/>
        </w:rPr>
        <w:t xml:space="preserve">             На базе филиала ФГБУ «Россельхозцентр» по Астраханской области предоставляется услуга проведения обработки</w:t>
      </w:r>
      <w:r w:rsidR="00D959CD" w:rsidRPr="005A7DB7">
        <w:rPr>
          <w:sz w:val="28"/>
          <w:szCs w:val="28"/>
        </w:rPr>
        <w:t xml:space="preserve"> с использованием агрохимикатов, пестицидов и энтомофагов</w:t>
      </w:r>
      <w:r w:rsidRPr="005A7DB7">
        <w:rPr>
          <w:sz w:val="28"/>
          <w:szCs w:val="28"/>
        </w:rPr>
        <w:t xml:space="preserve"> </w:t>
      </w:r>
      <w:proofErr w:type="spellStart"/>
      <w:r w:rsidRPr="005A7DB7">
        <w:rPr>
          <w:b/>
          <w:sz w:val="28"/>
          <w:szCs w:val="28"/>
        </w:rPr>
        <w:t>квадрокоптером</w:t>
      </w:r>
      <w:proofErr w:type="spellEnd"/>
      <w:r w:rsidR="00D959CD" w:rsidRPr="005A7DB7">
        <w:rPr>
          <w:b/>
          <w:sz w:val="28"/>
          <w:szCs w:val="28"/>
        </w:rPr>
        <w:t xml:space="preserve"> </w:t>
      </w:r>
      <w:r w:rsidR="00D959CD" w:rsidRPr="005A7DB7">
        <w:rPr>
          <w:b/>
          <w:sz w:val="28"/>
          <w:szCs w:val="28"/>
          <w:lang w:val="en-US"/>
        </w:rPr>
        <w:t>DJI</w:t>
      </w:r>
      <w:r w:rsidR="00D959CD" w:rsidRPr="005A7DB7">
        <w:rPr>
          <w:b/>
          <w:sz w:val="28"/>
          <w:szCs w:val="28"/>
        </w:rPr>
        <w:t xml:space="preserve"> </w:t>
      </w:r>
      <w:proofErr w:type="spellStart"/>
      <w:r w:rsidR="00D959CD" w:rsidRPr="005A7DB7">
        <w:rPr>
          <w:b/>
          <w:sz w:val="28"/>
          <w:szCs w:val="28"/>
          <w:lang w:val="en-US"/>
        </w:rPr>
        <w:t>Agras</w:t>
      </w:r>
      <w:proofErr w:type="spellEnd"/>
      <w:r w:rsidR="00D959CD" w:rsidRPr="005A7DB7">
        <w:rPr>
          <w:b/>
          <w:sz w:val="28"/>
          <w:szCs w:val="28"/>
        </w:rPr>
        <w:t xml:space="preserve"> </w:t>
      </w:r>
      <w:r w:rsidR="00D959CD" w:rsidRPr="005A7DB7">
        <w:rPr>
          <w:b/>
          <w:sz w:val="28"/>
          <w:szCs w:val="28"/>
          <w:lang w:val="en-US"/>
        </w:rPr>
        <w:t>T</w:t>
      </w:r>
      <w:r w:rsidR="00D959CD" w:rsidRPr="005A7DB7">
        <w:rPr>
          <w:b/>
          <w:sz w:val="28"/>
          <w:szCs w:val="28"/>
        </w:rPr>
        <w:t>50</w:t>
      </w:r>
      <w:r w:rsidR="005A7DB7">
        <w:rPr>
          <w:sz w:val="28"/>
          <w:szCs w:val="28"/>
        </w:rPr>
        <w:t>.</w:t>
      </w:r>
    </w:p>
    <w:p w:rsidR="00653823" w:rsidRDefault="00653823" w:rsidP="005A7DB7">
      <w:pPr>
        <w:ind w:left="-567"/>
        <w:jc w:val="both"/>
        <w:rPr>
          <w:sz w:val="28"/>
          <w:szCs w:val="28"/>
        </w:rPr>
      </w:pPr>
    </w:p>
    <w:p w:rsidR="005A7DB7" w:rsidRDefault="00653823" w:rsidP="005A7DB7">
      <w:pPr>
        <w:ind w:left="-567"/>
        <w:jc w:val="both"/>
        <w:rPr>
          <w:b/>
          <w:sz w:val="28"/>
          <w:szCs w:val="28"/>
        </w:rPr>
      </w:pPr>
      <w:r w:rsidRPr="005A7DB7">
        <w:rPr>
          <w:sz w:val="28"/>
          <w:szCs w:val="28"/>
          <w:shd w:val="clear" w:color="auto" w:fill="FFFFFF"/>
        </w:rPr>
        <w:t>В сельском хозяйстве использование</w:t>
      </w:r>
      <w:r w:rsidRPr="005A7DB7">
        <w:rPr>
          <w:sz w:val="28"/>
          <w:szCs w:val="28"/>
        </w:rPr>
        <w:t xml:space="preserve"> </w:t>
      </w:r>
      <w:proofErr w:type="spellStart"/>
      <w:r w:rsidRPr="005A7DB7">
        <w:rPr>
          <w:sz w:val="28"/>
          <w:szCs w:val="28"/>
        </w:rPr>
        <w:t>квадрокоптера</w:t>
      </w:r>
      <w:proofErr w:type="spellEnd"/>
      <w:r w:rsidRPr="005A7DB7">
        <w:rPr>
          <w:sz w:val="28"/>
          <w:szCs w:val="28"/>
        </w:rPr>
        <w:t xml:space="preserve"> </w:t>
      </w:r>
      <w:r w:rsidRPr="005A7DB7">
        <w:rPr>
          <w:sz w:val="28"/>
          <w:szCs w:val="28"/>
          <w:shd w:val="clear" w:color="auto" w:fill="FFFFFF"/>
        </w:rPr>
        <w:t>позволяет оптимизировать затраты, сократить расход удобрений, и повысить эффективность в борьбе с вредителями, болезнями и сорняками, увеличивая урожайность.</w:t>
      </w:r>
    </w:p>
    <w:p w:rsidR="005A7DB7" w:rsidRPr="005A7DB7" w:rsidRDefault="005A7DB7" w:rsidP="005A7DB7">
      <w:pPr>
        <w:ind w:left="-567"/>
        <w:jc w:val="both"/>
        <w:rPr>
          <w:b/>
          <w:sz w:val="28"/>
          <w:szCs w:val="28"/>
        </w:rPr>
      </w:pPr>
      <w:proofErr w:type="spellStart"/>
      <w:r w:rsidRPr="005A7DB7">
        <w:rPr>
          <w:b/>
          <w:sz w:val="28"/>
          <w:szCs w:val="28"/>
        </w:rPr>
        <w:t>Приемущества</w:t>
      </w:r>
      <w:proofErr w:type="spellEnd"/>
      <w:r>
        <w:rPr>
          <w:b/>
          <w:sz w:val="28"/>
          <w:szCs w:val="28"/>
        </w:rPr>
        <w:t>:</w:t>
      </w:r>
    </w:p>
    <w:p w:rsidR="005A7DB7" w:rsidRDefault="005A7DB7" w:rsidP="005A7DB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7B03" w:rsidRPr="005A7DB7">
        <w:rPr>
          <w:sz w:val="28"/>
          <w:szCs w:val="28"/>
        </w:rPr>
        <w:t xml:space="preserve">Всепогодность. </w:t>
      </w:r>
    </w:p>
    <w:p w:rsidR="005A7DB7" w:rsidRDefault="005A7DB7" w:rsidP="005A7DB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7B03" w:rsidRPr="005A7DB7">
        <w:rPr>
          <w:sz w:val="28"/>
          <w:szCs w:val="28"/>
        </w:rPr>
        <w:t xml:space="preserve">Работа в ночное время. </w:t>
      </w:r>
    </w:p>
    <w:p w:rsidR="005A7DB7" w:rsidRDefault="005A7DB7" w:rsidP="005A7DB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6A7B03" w:rsidRPr="005A7DB7">
        <w:rPr>
          <w:sz w:val="28"/>
          <w:szCs w:val="28"/>
        </w:rPr>
        <w:t>Неудобья</w:t>
      </w:r>
      <w:proofErr w:type="spellEnd"/>
      <w:r w:rsidR="006A7B03" w:rsidRPr="005A7DB7">
        <w:rPr>
          <w:sz w:val="28"/>
          <w:szCs w:val="28"/>
        </w:rPr>
        <w:t xml:space="preserve">. </w:t>
      </w:r>
    </w:p>
    <w:p w:rsidR="005A7DB7" w:rsidRDefault="005A7DB7" w:rsidP="005A7DB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7B03" w:rsidRPr="005A7DB7">
        <w:rPr>
          <w:sz w:val="28"/>
          <w:szCs w:val="28"/>
        </w:rPr>
        <w:t xml:space="preserve">Любой рельеф. Без колеи. </w:t>
      </w:r>
    </w:p>
    <w:p w:rsidR="005A7DB7" w:rsidRPr="005A7DB7" w:rsidRDefault="005A7DB7" w:rsidP="005A7DB7">
      <w:pPr>
        <w:ind w:left="-567"/>
        <w:rPr>
          <w:rStyle w:val="a3"/>
          <w:b w:val="0"/>
          <w:bCs/>
          <w:sz w:val="28"/>
          <w:szCs w:val="28"/>
        </w:rPr>
      </w:pPr>
      <w:r>
        <w:rPr>
          <w:sz w:val="28"/>
          <w:szCs w:val="28"/>
        </w:rPr>
        <w:t>-</w:t>
      </w:r>
      <w:r w:rsidRPr="005A7DB7">
        <w:rPr>
          <w:sz w:val="28"/>
          <w:szCs w:val="28"/>
        </w:rPr>
        <w:t xml:space="preserve"> Разрешительные документы на полет от Минобороны и ФСБ</w:t>
      </w:r>
    </w:p>
    <w:p w:rsidR="005A7DB7" w:rsidRDefault="005A7DB7" w:rsidP="005A7DB7">
      <w:pPr>
        <w:ind w:left="-567"/>
        <w:jc w:val="both"/>
        <w:rPr>
          <w:sz w:val="28"/>
          <w:szCs w:val="28"/>
        </w:rPr>
      </w:pPr>
    </w:p>
    <w:p w:rsidR="00A616E6" w:rsidRDefault="006A7B03" w:rsidP="00A616E6">
      <w:pPr>
        <w:ind w:left="-567" w:firstLine="567"/>
        <w:rPr>
          <w:sz w:val="28"/>
          <w:szCs w:val="28"/>
        </w:rPr>
      </w:pPr>
      <w:r w:rsidRPr="005A7DB7">
        <w:rPr>
          <w:sz w:val="28"/>
          <w:szCs w:val="28"/>
        </w:rPr>
        <w:t xml:space="preserve">Кроме этого, </w:t>
      </w:r>
      <w:proofErr w:type="spellStart"/>
      <w:r w:rsidRPr="005A7DB7">
        <w:rPr>
          <w:sz w:val="28"/>
          <w:szCs w:val="28"/>
        </w:rPr>
        <w:t>агродроны</w:t>
      </w:r>
      <w:proofErr w:type="spellEnd"/>
      <w:r w:rsidRPr="005A7DB7">
        <w:rPr>
          <w:sz w:val="28"/>
          <w:szCs w:val="28"/>
        </w:rPr>
        <w:t xml:space="preserve"> могут быстро сканировать поля, предоставляя данные о состоянии растений, уровнях влажности почвы и наличии болезней. Это помогает агрономам принимать быстрые агрономические решения на основе точной информации.</w:t>
      </w:r>
      <w:r w:rsidR="005A7DB7" w:rsidRPr="005A7DB7">
        <w:rPr>
          <w:sz w:val="28"/>
          <w:szCs w:val="28"/>
        </w:rPr>
        <w:t xml:space="preserve"> </w:t>
      </w:r>
    </w:p>
    <w:p w:rsidR="00A616E6" w:rsidRDefault="005A7DB7" w:rsidP="00A616E6">
      <w:pPr>
        <w:ind w:left="-567" w:firstLine="567"/>
        <w:rPr>
          <w:sz w:val="28"/>
          <w:szCs w:val="28"/>
        </w:rPr>
      </w:pPr>
      <w:r w:rsidRPr="005A7DB7">
        <w:rPr>
          <w:sz w:val="28"/>
          <w:szCs w:val="28"/>
        </w:rPr>
        <w:t>По вопросам проведения обследований, о</w:t>
      </w:r>
      <w:r w:rsidR="00A616E6">
        <w:rPr>
          <w:sz w:val="28"/>
          <w:szCs w:val="28"/>
        </w:rPr>
        <w:t xml:space="preserve">бработок, консультаций в области </w:t>
      </w:r>
      <w:r w:rsidRPr="005A7DB7">
        <w:rPr>
          <w:sz w:val="28"/>
          <w:szCs w:val="28"/>
        </w:rPr>
        <w:t xml:space="preserve">защиты растений обращайтесь </w:t>
      </w:r>
      <w:r w:rsidR="00A616E6" w:rsidRPr="004C587D">
        <w:rPr>
          <w:sz w:val="26"/>
          <w:szCs w:val="26"/>
        </w:rPr>
        <w:t xml:space="preserve">в филиал ФГБУ «Россельхозцентр» по Астраханской области по адресу:  г. Ахтубинск ул. </w:t>
      </w:r>
      <w:proofErr w:type="gramStart"/>
      <w:r w:rsidR="00A616E6" w:rsidRPr="004C587D">
        <w:rPr>
          <w:sz w:val="26"/>
          <w:szCs w:val="26"/>
        </w:rPr>
        <w:t>Волгоградская</w:t>
      </w:r>
      <w:proofErr w:type="gramEnd"/>
      <w:r w:rsidR="00A616E6" w:rsidRPr="004C587D">
        <w:rPr>
          <w:sz w:val="26"/>
          <w:szCs w:val="26"/>
        </w:rPr>
        <w:t xml:space="preserve"> 4.</w:t>
      </w:r>
      <w:r w:rsidR="00A616E6">
        <w:rPr>
          <w:sz w:val="28"/>
          <w:szCs w:val="28"/>
        </w:rPr>
        <w:t xml:space="preserve"> </w:t>
      </w:r>
    </w:p>
    <w:p w:rsidR="00A616E6" w:rsidRPr="00A616E6" w:rsidRDefault="00A616E6" w:rsidP="00A616E6">
      <w:pPr>
        <w:ind w:left="-567" w:firstLine="567"/>
        <w:rPr>
          <w:sz w:val="28"/>
          <w:szCs w:val="28"/>
        </w:rPr>
      </w:pPr>
      <w:r w:rsidRPr="004C587D">
        <w:rPr>
          <w:sz w:val="26"/>
          <w:szCs w:val="26"/>
        </w:rPr>
        <w:t xml:space="preserve">Контакты: </w:t>
      </w:r>
      <w:r w:rsidRPr="004C587D">
        <w:rPr>
          <w:color w:val="000000"/>
          <w:sz w:val="26"/>
          <w:szCs w:val="26"/>
        </w:rPr>
        <w:t xml:space="preserve">тел.: </w:t>
      </w:r>
      <w:r w:rsidRPr="004C587D">
        <w:rPr>
          <w:b/>
          <w:color w:val="000000"/>
          <w:sz w:val="26"/>
          <w:szCs w:val="26"/>
        </w:rPr>
        <w:t>8(8512) 23-82-74.</w:t>
      </w:r>
      <w:r w:rsidRPr="004C587D">
        <w:rPr>
          <w:color w:val="000000"/>
          <w:sz w:val="26"/>
          <w:szCs w:val="26"/>
        </w:rPr>
        <w:t xml:space="preserve"> </w:t>
      </w:r>
      <w:r w:rsidRPr="004C587D">
        <w:rPr>
          <w:b/>
          <w:color w:val="000000"/>
          <w:sz w:val="26"/>
          <w:szCs w:val="26"/>
        </w:rPr>
        <w:t>89054815554</w:t>
      </w:r>
    </w:p>
    <w:p w:rsidR="005A7DB7" w:rsidRPr="005A7DB7" w:rsidRDefault="005A7DB7" w:rsidP="00A616E6">
      <w:pPr>
        <w:ind w:firstLine="709"/>
        <w:jc w:val="both"/>
        <w:rPr>
          <w:rStyle w:val="a3"/>
          <w:b w:val="0"/>
          <w:bCs/>
          <w:sz w:val="28"/>
          <w:szCs w:val="28"/>
        </w:rPr>
      </w:pPr>
    </w:p>
    <w:sectPr w:rsidR="005A7DB7" w:rsidRPr="005A7DB7" w:rsidSect="0070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0AE"/>
    <w:rsid w:val="000065BE"/>
    <w:rsid w:val="000B4178"/>
    <w:rsid w:val="000B6B10"/>
    <w:rsid w:val="000F1ED7"/>
    <w:rsid w:val="001A7CF5"/>
    <w:rsid w:val="002737BF"/>
    <w:rsid w:val="003173BB"/>
    <w:rsid w:val="00353FA5"/>
    <w:rsid w:val="00367D60"/>
    <w:rsid w:val="003D2CD1"/>
    <w:rsid w:val="00412339"/>
    <w:rsid w:val="004A718D"/>
    <w:rsid w:val="005140A5"/>
    <w:rsid w:val="00532444"/>
    <w:rsid w:val="005A7DB7"/>
    <w:rsid w:val="00632FD1"/>
    <w:rsid w:val="00653823"/>
    <w:rsid w:val="00657173"/>
    <w:rsid w:val="006A7B03"/>
    <w:rsid w:val="006E133A"/>
    <w:rsid w:val="006E6847"/>
    <w:rsid w:val="0070252D"/>
    <w:rsid w:val="007123CA"/>
    <w:rsid w:val="00726852"/>
    <w:rsid w:val="007D08DA"/>
    <w:rsid w:val="00854F4B"/>
    <w:rsid w:val="00857831"/>
    <w:rsid w:val="00883015"/>
    <w:rsid w:val="00951A71"/>
    <w:rsid w:val="009A1271"/>
    <w:rsid w:val="009F2982"/>
    <w:rsid w:val="00A33FE8"/>
    <w:rsid w:val="00A616E6"/>
    <w:rsid w:val="00A6732F"/>
    <w:rsid w:val="00B70316"/>
    <w:rsid w:val="00BC5F06"/>
    <w:rsid w:val="00BD1547"/>
    <w:rsid w:val="00CF241C"/>
    <w:rsid w:val="00D20F31"/>
    <w:rsid w:val="00D8467E"/>
    <w:rsid w:val="00D93C60"/>
    <w:rsid w:val="00D959CD"/>
    <w:rsid w:val="00E23478"/>
    <w:rsid w:val="00F01077"/>
    <w:rsid w:val="00F047F1"/>
    <w:rsid w:val="00F23BDD"/>
    <w:rsid w:val="00F356E5"/>
    <w:rsid w:val="00F87B02"/>
    <w:rsid w:val="00FA6AEA"/>
    <w:rsid w:val="00FB00AE"/>
    <w:rsid w:val="00FB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B00AE"/>
    <w:rPr>
      <w:rFonts w:cs="Times New Roman"/>
      <w:b/>
    </w:rPr>
  </w:style>
  <w:style w:type="character" w:styleId="a4">
    <w:name w:val="Hyperlink"/>
    <w:uiPriority w:val="99"/>
    <w:rsid w:val="00FB00A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C5F06"/>
    <w:rPr>
      <w:rFonts w:ascii="Tahoma" w:eastAsia="Calibri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BC5F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sc30@mail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30</cp:revision>
  <cp:lastPrinted>2024-02-22T05:49:00Z</cp:lastPrinted>
  <dcterms:created xsi:type="dcterms:W3CDTF">2024-02-21T04:49:00Z</dcterms:created>
  <dcterms:modified xsi:type="dcterms:W3CDTF">2025-03-19T06:48:00Z</dcterms:modified>
</cp:coreProperties>
</file>