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8B" w:rsidRDefault="00953D8B" w:rsidP="00037158">
      <w:pPr>
        <w:spacing w:after="0" w:line="324" w:lineRule="atLeas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ПРОТОКОЛ ПУБЛИЧНЫХ СЛУШАНИЙ ПО ПРОЕКТУ ВНЕСЕНИЯ ИЗМЕНЕНИЙ В УСТАВ МУНИЦИПАЛЬНОГО ОБРАЗОВАНИЯ</w:t>
      </w:r>
    </w:p>
    <w:p w:rsidR="00037158" w:rsidRPr="00037158" w:rsidRDefault="00037158" w:rsidP="00037158">
      <w:pPr>
        <w:spacing w:after="0" w:line="324" w:lineRule="atLeas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–</w:t>
      </w:r>
      <w:r w:rsidR="00E9045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 с.Сокрутовка</w:t>
      </w:r>
      <w:r w:rsidR="00E9045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с.Сокрутовка , ул. Дзер</w:t>
      </w:r>
      <w:r w:rsidR="00E9045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жинского, 1А                                             Присутствовали 6</w:t>
      </w:r>
      <w:r w:rsidR="00F17A12" w:rsidRPr="000371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назначены Решением  Совета МО от  </w:t>
      </w:r>
      <w:r w:rsidR="00B74D48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25.11.2024 №20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на публичных слушаниях – заместитель главы администрации Ротарь Е.Г.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Вопрос публичных слушаний: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решения Совета «О внесении изменений и дополнений в Устав муниципального образ</w:t>
      </w:r>
      <w:r w:rsidR="002B2ED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проведении по нему публичных слушаний и установлении порядка учета предложений граждан по проекту Устава» от </w:t>
      </w:r>
      <w:r w:rsidR="00B74D48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25.11.2024 №20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Докладчик: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7A12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администрации муниципального образования муниципального образования «Сельское поселение Сокрутовский  сельсовет Ахтубинского муниципального района Астраханской области» Костенко С.А. 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3D8B" w:rsidRPr="00037158" w:rsidRDefault="0085154A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953D8B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с.Сокрутовка!</w:t>
      </w:r>
    </w:p>
    <w:p w:rsidR="005849BB" w:rsidRPr="00037158" w:rsidRDefault="00953D8B" w:rsidP="005849BB">
      <w:pPr>
        <w:pStyle w:val="1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849BB" w:rsidRPr="00037158">
        <w:rPr>
          <w:rFonts w:ascii="Times New Roman" w:eastAsia="Times New Roman" w:hAnsi="Times New Roman" w:cs="Times New Roman"/>
          <w:sz w:val="28"/>
          <w:szCs w:val="28"/>
        </w:rPr>
        <w:t xml:space="preserve">Согласно п.5 ч.2 ст.36 Федерального закона от 06.10.2003 №131-ФЗ «Об общих принципах организации местного самоуправления в Российской Федерации», </w:t>
      </w:r>
      <w:r w:rsidR="005849BB"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 в соответствии с законом субъекта Российской Федерации и уставом муниципального образования в случае избрания представительным органом муниципального образования из числа кандидатов, представленных конкурсной комиссией по результатам конкурса, возглавляет местную администрацию.</w:t>
      </w:r>
    </w:p>
    <w:p w:rsidR="005849BB" w:rsidRPr="00037158" w:rsidRDefault="005849BB" w:rsidP="005849BB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Согласно п.6 ч.2 ст.5 Закона Астраханской области от 12.11.2014 №71/2014-ОЗ «Об отдельных вопросах правового регулирования местного самоуправления в Астраханской области», главы муниципальных районов, городских поселений, сельских поселений избираются в порядке, определенном уставами соответствующих муниципальных образований в соответствии со </w:t>
      </w:r>
      <w:hyperlink r:id="rId6" w:history="1">
        <w:r w:rsidRPr="00037158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статьей 36</w:t>
        </w:r>
      </w:hyperlink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Федерации.</w:t>
      </w:r>
    </w:p>
    <w:p w:rsidR="00037158" w:rsidRDefault="005849BB" w:rsidP="005849BB">
      <w:pPr>
        <w:pStyle w:val="11"/>
        <w:spacing w:after="0" w:line="240" w:lineRule="auto"/>
        <w:jc w:val="both"/>
        <w:rPr>
          <w:rFonts w:ascii="Times New Roman" w:eastAsia="inherit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основании вышеизложенного, руководствуясь </w:t>
      </w:r>
      <w:proofErr w:type="spellStart"/>
      <w:r w:rsidRPr="00037158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C832C7">
        <w:rPr>
          <w:rFonts w:ascii="Times New Roman" w:eastAsia="Times New Roman" w:hAnsi="Times New Roman" w:cs="Times New Roman"/>
          <w:sz w:val="28"/>
          <w:szCs w:val="28"/>
        </w:rPr>
        <w:t>оом</w:t>
      </w:r>
      <w:proofErr w:type="spellEnd"/>
      <w:r w:rsidR="00C83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15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Pr="00037158">
        <w:rPr>
          <w:rFonts w:ascii="Times New Roman" w:eastAsia="inherit" w:hAnsi="Times New Roman" w:cs="Times New Roman"/>
          <w:sz w:val="28"/>
          <w:szCs w:val="28"/>
        </w:rPr>
        <w:t>Сельское поселение Сокрутовский сельсовет Ахтубинского муниципального района Астраханской области</w:t>
      </w:r>
      <w:r w:rsidRPr="00037158">
        <w:rPr>
          <w:rFonts w:ascii="Times New Roman" w:eastAsia="Times New Roman" w:hAnsi="Times New Roman" w:cs="Times New Roman"/>
          <w:sz w:val="28"/>
          <w:szCs w:val="28"/>
        </w:rPr>
        <w:t>», на публичные слушания выносится проект решения Совета МО «</w:t>
      </w:r>
      <w:r w:rsidRPr="00037158">
        <w:rPr>
          <w:rFonts w:ascii="Times New Roman" w:eastAsia="inherit" w:hAnsi="Times New Roman" w:cs="Times New Roman"/>
          <w:sz w:val="28"/>
          <w:szCs w:val="28"/>
        </w:rPr>
        <w:t>Сельское поселение Сокрутовский сельсовет Ахтубинскогоши муниципального района Астраханской области</w:t>
      </w:r>
      <w:r w:rsidRPr="00037158">
        <w:rPr>
          <w:rFonts w:ascii="Times New Roman" w:eastAsia="Times New Roman" w:hAnsi="Times New Roman" w:cs="Times New Roman"/>
          <w:sz w:val="28"/>
          <w:szCs w:val="28"/>
        </w:rPr>
        <w:t>» «О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 и дополнений в Устав</w:t>
      </w:r>
      <w:r w:rsidRPr="000371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037158">
        <w:rPr>
          <w:rFonts w:ascii="Times New Roman" w:eastAsia="inherit" w:hAnsi="Times New Roman" w:cs="Times New Roman"/>
          <w:sz w:val="28"/>
          <w:szCs w:val="28"/>
        </w:rPr>
        <w:t xml:space="preserve">Сельское поселение Сокрутовский сельсовет </w:t>
      </w:r>
    </w:p>
    <w:p w:rsidR="00037158" w:rsidRDefault="00037158" w:rsidP="005849BB">
      <w:pPr>
        <w:pStyle w:val="11"/>
        <w:spacing w:after="0" w:line="240" w:lineRule="auto"/>
        <w:jc w:val="both"/>
        <w:rPr>
          <w:rFonts w:ascii="Times New Roman" w:eastAsia="inherit" w:hAnsi="Times New Roman" w:cs="Times New Roman"/>
          <w:sz w:val="28"/>
          <w:szCs w:val="28"/>
        </w:rPr>
      </w:pPr>
    </w:p>
    <w:p w:rsidR="00037158" w:rsidRDefault="00037158" w:rsidP="005849BB">
      <w:pPr>
        <w:pStyle w:val="11"/>
        <w:spacing w:after="0" w:line="240" w:lineRule="auto"/>
        <w:jc w:val="both"/>
        <w:rPr>
          <w:rFonts w:ascii="Times New Roman" w:eastAsia="inherit" w:hAnsi="Times New Roman" w:cs="Times New Roman"/>
          <w:sz w:val="28"/>
          <w:szCs w:val="28"/>
        </w:rPr>
      </w:pPr>
    </w:p>
    <w:p w:rsidR="00037158" w:rsidRDefault="00037158" w:rsidP="005849BB">
      <w:pPr>
        <w:pStyle w:val="11"/>
        <w:spacing w:after="0" w:line="240" w:lineRule="auto"/>
        <w:jc w:val="both"/>
        <w:rPr>
          <w:rFonts w:ascii="Times New Roman" w:eastAsia="inherit" w:hAnsi="Times New Roman" w:cs="Times New Roman"/>
          <w:sz w:val="28"/>
          <w:szCs w:val="28"/>
        </w:rPr>
      </w:pPr>
    </w:p>
    <w:p w:rsidR="005849BB" w:rsidRPr="00037158" w:rsidRDefault="005849BB" w:rsidP="005849BB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inherit" w:hAnsi="Times New Roman" w:cs="Times New Roman"/>
          <w:sz w:val="28"/>
          <w:szCs w:val="28"/>
        </w:rPr>
        <w:t>Ахтубинского муниципального района Астраханской области</w:t>
      </w:r>
      <w:r w:rsidRPr="00037158">
        <w:rPr>
          <w:rFonts w:ascii="Times New Roman" w:eastAsia="Times New Roman" w:hAnsi="Times New Roman" w:cs="Times New Roman"/>
          <w:sz w:val="28"/>
          <w:szCs w:val="28"/>
        </w:rPr>
        <w:t>». Порядок их проведения определен Положением о порядке организации и проведения публичных слушаний в муниципальном образовании «Сельское поселение Сокрутовский сельсовет Ахтубинского муниципального района Астраханской области», утвержденный решением Совета МО от 11.11.2022 № 18.</w:t>
      </w:r>
    </w:p>
    <w:p w:rsidR="005849BB" w:rsidRPr="00037158" w:rsidRDefault="005849BB" w:rsidP="005849BB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ab/>
        <w:t>Председательствующий на публичных слушаниях – исполняющий обязанности главы МО Ротарь Евгения Георгиевна.</w:t>
      </w:r>
    </w:p>
    <w:p w:rsidR="005849BB" w:rsidRPr="00037158" w:rsidRDefault="005849BB" w:rsidP="005849BB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ab/>
        <w:t>Секретарь – глав Костенко Светлана Александровна.</w:t>
      </w:r>
    </w:p>
    <w:p w:rsidR="005849BB" w:rsidRPr="00037158" w:rsidRDefault="005849BB" w:rsidP="005849BB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>Согласно регламенту:</w:t>
      </w:r>
    </w:p>
    <w:p w:rsidR="005849BB" w:rsidRPr="00037158" w:rsidRDefault="005849BB" w:rsidP="005849BB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>1. Время для доклада не может быть более 10 минут.</w:t>
      </w:r>
    </w:p>
    <w:p w:rsidR="005849BB" w:rsidRPr="00037158" w:rsidRDefault="005849BB" w:rsidP="005849BB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>2. По окончании доклада участниками слушаний могут быть заданы вопросы по обсуждаемой теме</w:t>
      </w:r>
      <w:r w:rsidR="00761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158">
        <w:rPr>
          <w:rFonts w:ascii="Times New Roman" w:eastAsia="Times New Roman" w:hAnsi="Times New Roman" w:cs="Times New Roman"/>
          <w:sz w:val="28"/>
          <w:szCs w:val="28"/>
        </w:rPr>
        <w:t xml:space="preserve"> как в устной, так и в письменной формах. Вопросы, не выступления!</w:t>
      </w:r>
    </w:p>
    <w:p w:rsidR="005849BB" w:rsidRPr="00037158" w:rsidRDefault="005849BB" w:rsidP="005849BB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>3. Слово для выступлений предоставляется участникам публичных слушаний, подавшим заявку в письменной форме заявку до начала проведения слушаний. Время для одного выступающего от 3 до 5 минут.</w:t>
      </w:r>
    </w:p>
    <w:p w:rsidR="005849BB" w:rsidRPr="00037158" w:rsidRDefault="005849BB" w:rsidP="005849BB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>4. В протокол не вносится выступления участников, не подавших заранее заявку.</w:t>
      </w:r>
    </w:p>
    <w:p w:rsidR="005849BB" w:rsidRPr="00037158" w:rsidRDefault="005849BB" w:rsidP="005849BB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>5. Выступление и вопросы на публичных слушаниях допускаются только после предоставления слова председательствующим.</w:t>
      </w:r>
    </w:p>
    <w:p w:rsidR="002B2ED1" w:rsidRPr="00037158" w:rsidRDefault="005849BB" w:rsidP="002B2ED1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sz w:val="28"/>
          <w:szCs w:val="28"/>
        </w:rPr>
        <w:t xml:space="preserve">Итак, объявляю начало публичных слушаний, количество зарегистрированных участников составляет </w:t>
      </w:r>
      <w:r w:rsidR="002B2ED1" w:rsidRPr="00037158">
        <w:rPr>
          <w:rFonts w:ascii="Times New Roman" w:eastAsia="Times New Roman" w:hAnsi="Times New Roman" w:cs="Times New Roman"/>
          <w:sz w:val="28"/>
          <w:szCs w:val="28"/>
        </w:rPr>
        <w:t>61 человек.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</w:t>
      </w:r>
      <w:r w:rsidR="002B2ED1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Костенко С.А.</w:t>
      </w:r>
    </w:p>
    <w:p w:rsidR="002B2ED1" w:rsidRPr="00037158" w:rsidRDefault="00953D8B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ВЫСТУПИЛ:</w:t>
      </w:r>
      <w:r w:rsidR="002B2ED1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Костенко С.А</w:t>
      </w:r>
      <w:r w:rsidR="002B2ED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 2024 сложил полномочия глава муниципального образования «Сельское поселение Сокрутовский сельсовет Ахтубинского муниципального района Астраханской области», избранный в сентябре этого же года на прямых выборах.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довожу до вашего сведения, что муниципальное образование «Сельское поселение Сокрутовский сельсовет Ахтубинского муниципального района Астраханской области» является дотационным и в настоящее время бюджет муниципального образования крайне ограничен. На первоочередные вопросы местного значения депутатами Совета и администрацией в текущем году изысканы финансовые возможности. Однако проведение досрочных выборов главы муниципального образования потребует из бюджета «Сельское поселение Сокрутовский сельсовет Ахтубинского муниципального района Аст</w:t>
      </w:r>
      <w:r w:rsidR="00C8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раханской области» около 224</w:t>
      </w:r>
      <w:bookmarkStart w:id="0" w:name="_GoBack"/>
      <w:bookmarkEnd w:id="0"/>
      <w:r w:rsidR="00C832C7">
        <w:rPr>
          <w:rFonts w:ascii="Times New Roman" w:eastAsia="Times New Roman" w:hAnsi="Times New Roman" w:cs="Times New Roman"/>
          <w:sz w:val="28"/>
          <w:szCs w:val="28"/>
          <w:lang w:eastAsia="ru-RU"/>
        </w:rPr>
        <w:t>548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Вышеуказанные расходы в бюджете на 2025 год не запланированы и возможности их изыскать нет.</w:t>
      </w: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исключить возможность ареста счетов администрации решением Совета мы вынесли вопрос о внесении в Устав муниципального образования «Сельское поселение Сокрутовский сельсовет Ахтубинского муниципального района Астраханской области» изменений в части порядка избрания главы муниципального образования «Сельское поселение Сокрутовский сельсовет Ахтубинского муниципального района Астраханской области» не на муниципальных выборах, а путем избирания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реализации новой модели избрания главы муниципального образования позволит и в дальнейшем экономить бюджетные средства на проведение избирательной кампании, так как в данном случае выборы главы МО не совпадают с основными выборами в органы местного самоуправления Ахтубинского района и/или региона.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новой модели избрания главы в «Сельском поселение Сокрутовский сельсовет Ахтубинского муниципального района Астраханской области» позволит минимизировать попадание во власть людей неподготовленных, не имеющих представления о специфике работы руководителей муниципальных образований, повысит качество принимаемых решений и ответственность должностного лица, минимизирует случи совершения коррупционных правонарушений.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стране и региону имеют место случаи досрочного прекращения полномочий глав, которые не справляются с возложенным на них объемом ответственности, не могут эффективно наладить работу местных администраций по решению вопросов местного значения в условиях ограниченных финансовых ресурсов.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главы муниципального образования представительным органом из числа кандидатов, представленных конкурсной комиссией, позволит проводить более качественный отбор кандидатов по профессиональным данным, что обеспечит и более качественное исполнение ими своих обязанностей.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вариант избрания представительным органом из числа кандидатов, представленных конкурсной комиссией был введен Федеральным законом в еще в феврале 2015 года, то есть почти 10 лет назад.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анализа, который был проведен изданием «Журнал Российское право», следует, что если по состоянию на ноябрь 2015 г. данного порядка придерживались 27,4% муниципальных образований в Российской Федерации, то уже к марту 2024 г. эта цифра достигла </w:t>
      </w:r>
      <w:r w:rsidRPr="003D3AC1">
        <w:rPr>
          <w:rFonts w:ascii="Times New Roman" w:eastAsia="Times New Roman" w:hAnsi="Times New Roman" w:cs="Times New Roman"/>
          <w:sz w:val="28"/>
          <w:szCs w:val="28"/>
          <w:lang w:eastAsia="ru-RU"/>
        </w:rPr>
        <w:t>52,4%.</w:t>
      </w: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Ахтубинском районе такой вид избрания главы применен уже в 2024 году в г. Ахтубинск, ЗАТО «Знаменск», с.Покровка, с.Успенка, с.Болхуны, с. Золотуха и в МО «Ахтбинский район».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анализ явки избирателей на муниципальные выборы в последние годы в с.Сокрутовка имеет очень низкие показатели. На лицо факт недоверия к избирательным процессам, проходящим не только в Сокрутовском сельсовете, но и во всей стране. Именно поэтому законодатель предложил альтернативный способ избрания глав муниципальных образований.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должны понимать, что каждые выборы — это не только политические амбиции и выбор избирателей, а это ещё и расход бюджетных средств, тех которые муниципалитеты могли бы использовать на социально значимые вопросы в своих поселениях.</w:t>
      </w:r>
    </w:p>
    <w:p w:rsidR="002B2ED1" w:rsidRPr="00037158" w:rsidRDefault="002B2ED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при любом исходе процедуры обсуждения и дальнейшего принятия решения депутатами Совета по предложенным изменениям в Устав, в части избирания глава, рассмотрение этого предложения принесет лишь положительные результаты.</w:t>
      </w:r>
    </w:p>
    <w:p w:rsidR="002B2ED1" w:rsidRPr="00037158" w:rsidRDefault="003D3AC1" w:rsidP="002B2ED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что в любом случае избиратели поймут свою основную роль в избирательном процессе и займут более активную позицию в избирательных кампаниях, либо доверят такой выбор депутатскому корпусу, а кандидаты на выборные должности будут более ответственными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профессионально и морально подготовленными.</w:t>
      </w:r>
    </w:p>
    <w:p w:rsidR="00953D8B" w:rsidRPr="00037158" w:rsidRDefault="000A0798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B2ED1" w:rsidRPr="0003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 :</w:t>
      </w:r>
      <w:r w:rsidR="002B2ED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Золин И.А.  «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</w:t>
      </w:r>
      <w:r w:rsidR="002B2ED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цифра 212548 рублей не обоснована и сильно завышена.</w:t>
      </w:r>
    </w:p>
    <w:p w:rsidR="002B2ED1" w:rsidRPr="00037158" w:rsidRDefault="000A0798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B2ED1" w:rsidRPr="0003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2B2ED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Муравьева Т.Н. «На нашей территории имеется туристическая база, з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емельный налог на 2025 год</w:t>
      </w:r>
      <w:r w:rsidR="002B2ED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какая сумма запланирована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798" w:rsidRPr="00037158" w:rsidRDefault="000A0798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3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Костенко С.А. «750 тыс. рублей»</w:t>
      </w:r>
    </w:p>
    <w:p w:rsidR="000A0798" w:rsidRPr="00037158" w:rsidRDefault="000A0798" w:rsidP="000A07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3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Бакунцевой О.Ю. «На нашей территории имеется туристическая база, есть ли туристический  налог на 2025 год, какая сумма запланирована.</w:t>
      </w:r>
    </w:p>
    <w:p w:rsidR="000A0798" w:rsidRPr="00037158" w:rsidRDefault="000A0798" w:rsidP="000A07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3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Костенко С.А. «Да, в этом году введен туристический налог и начнет действовать с 1 января 2025 года. </w:t>
      </w:r>
      <w:r w:rsidR="003D3AC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налог составит 1 процент от стоимости</w:t>
      </w:r>
      <w:r w:rsidR="003D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проживания, т.е. 250 тыс. рублей</w:t>
      </w:r>
      <w:r w:rsidR="003D3AC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ставка постепенно будет расти.</w:t>
      </w:r>
    </w:p>
    <w:p w:rsidR="000A0798" w:rsidRPr="00037158" w:rsidRDefault="003D3AC1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D3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Михайлов М.М. «Вопрос не в том какие выборы, да хотя может быть путем избирания представительным органом муниципального образования из числа кандидатов, представленных конкурсной комиссией и лучше, а вопрос в том, что бы на выборы попали наши люди, жители нашего села!»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98" w:rsidRPr="00037158" w:rsidRDefault="000A0798" w:rsidP="00D2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Слово для выступления предоставляется гражданину Бакунцевой О.Ю.</w:t>
      </w:r>
    </w:p>
    <w:p w:rsidR="000A0798" w:rsidRPr="00D25B0B" w:rsidRDefault="000A0798" w:rsidP="00D2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ВЫСТУПИЛ: 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Бакунцева О.Ю. </w:t>
      </w:r>
      <w:r w:rsidR="00B05E43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«Вы говорите об экономии  денежных средств, в сельском поселении,  вопрос к Новаку С.Н, но тогда поясните , когда мы вышли с инициативой по ведению глав  в Совет районных депутатов, что сэкономило бы району  4 млн. рублей, Вы на Совете решили </w:t>
      </w:r>
      <w:r w:rsidR="00B05E43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отказать</w:t>
      </w:r>
      <w:r w:rsidR="00D25B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принятие выдвинутой инициативе</w:t>
      </w:r>
      <w:r w:rsidR="00B05E43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 а так же почему бы не объединить городскую и районную администрацию, что экономила бы деньги на Выборах, а так ж</w:t>
      </w:r>
      <w:r w:rsidR="00736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 содержании двух администраций</w:t>
      </w:r>
      <w:r w:rsidR="00B05E43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736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еще хочу пояснить</w:t>
      </w:r>
      <w:r w:rsidR="00B05E43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что досрочные выборы согласно законодательству не должна быть менее чем предыдущая (16 тыс. рублей), </w:t>
      </w:r>
      <w:r w:rsidR="00D25B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="00B05E43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чем обоснована разница 16 тыс. рублей  и 224 тыс. рублей</w:t>
      </w:r>
      <w:r w:rsidR="00D26530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Ведь работа предстоит абсолютно </w:t>
      </w:r>
      <w:r w:rsidR="00D25B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идентичная</w:t>
      </w:r>
      <w:r w:rsidR="00D26530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25B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вообще, по закону мы на должны оплачивать работу ТИК. </w:t>
      </w:r>
      <w:r w:rsidR="00D26530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Мое отношение к конкурсным выборам отрицательно.</w:t>
      </w:r>
    </w:p>
    <w:p w:rsidR="00C36D7E" w:rsidRPr="00037158" w:rsidRDefault="00C36D7E" w:rsidP="00C36D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36D7E" w:rsidRPr="00037158" w:rsidRDefault="00C36D7E" w:rsidP="00C36D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Слово для выступления предоставляется гражданину Журбину А.Г</w:t>
      </w:r>
    </w:p>
    <w:p w:rsidR="00C36D7E" w:rsidRPr="00037158" w:rsidRDefault="00C36D7E" w:rsidP="00C36D7E">
      <w:pPr>
        <w:spacing w:after="0" w:line="240" w:lineRule="auto"/>
        <w:textAlignment w:val="baseline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ВЫСТУПИЛ: Журбин А.Г.  </w:t>
      </w:r>
      <w:r w:rsidRPr="007360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зачитал статью о правах человека</w:t>
      </w: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«</w:t>
      </w:r>
      <w:r w:rsidRPr="0003715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Право </w:t>
      </w:r>
      <w:r w:rsidRPr="0073608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избирать</w:t>
      </w:r>
      <w:r w:rsidRPr="0003715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и быть избранным в органы государственной власти и местного  самоуправления; мирных собраний; создания союзов и объ</w:t>
      </w:r>
      <w:r w:rsidRPr="0003715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softHyphen/>
        <w:t>единений; направлять личные и коллективные обращения в орга</w:t>
      </w:r>
      <w:r w:rsidRPr="0003715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softHyphen/>
        <w:t xml:space="preserve">ны власти и др.» . </w:t>
      </w:r>
    </w:p>
    <w:p w:rsidR="00C36D7E" w:rsidRPr="00037158" w:rsidRDefault="00C36D7E" w:rsidP="00C36D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«Я хочу оставить за собой право избирать».</w:t>
      </w:r>
    </w:p>
    <w:p w:rsidR="000A0798" w:rsidRPr="00037158" w:rsidRDefault="000A0798" w:rsidP="00D265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</w:t>
      </w:r>
      <w:r w:rsidR="002B2ED1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Муравьева Т.Н.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ВЫСТУПИЛ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 w:rsidR="00C36D7E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42D6E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Муравьева Т.Н.</w:t>
      </w:r>
      <w:r w:rsidR="00C36D7E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«Право выбора главы администрации местного самоу</w:t>
      </w:r>
      <w:r w:rsidR="00342D6E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правления мы оставляем за собой – за народом, поможем депутатам принять правильное решение».</w:t>
      </w:r>
    </w:p>
    <w:p w:rsidR="00342D6E" w:rsidRPr="00037158" w:rsidRDefault="00342D6E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Вопрос: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D3AC1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Стародуб</w:t>
      </w:r>
      <w:r w:rsidR="003D3A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цев О.В. «Где представители ТИК</w:t>
      </w:r>
      <w:r w:rsidR="003D3AC1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? Мы бы хотели услышать обоснование суммы на выборы от них»</w:t>
      </w:r>
    </w:p>
    <w:p w:rsidR="0085154A" w:rsidRPr="00037158" w:rsidRDefault="0085154A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5154A" w:rsidRPr="00037158" w:rsidRDefault="0085154A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гражданину </w:t>
      </w:r>
      <w:r w:rsidR="00342D6E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Андросовой Н.В.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ВЫСТУПИЛ:</w:t>
      </w:r>
      <w:r w:rsidR="00342D6E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D3AC1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Андросова Н.В. «Скажу кратко, мое мнение, что выборы главы </w:t>
      </w:r>
      <w:r w:rsidR="003D3AC1"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представительным органом муниципального образования из числа кандидатов, представленных конкурсной комиссией по результатам конкурса, это выход для нашего села, но я при голосовании за принятие Проекта внесения изменений в Устав, бу</w:t>
      </w:r>
      <w:r w:rsidR="003D3AC1">
        <w:rPr>
          <w:rFonts w:ascii="Times New Roman" w:eastAsia="Times New Roman" w:hAnsi="Times New Roman" w:cs="Times New Roman"/>
          <w:color w:val="000000"/>
          <w:sz w:val="28"/>
          <w:szCs w:val="28"/>
        </w:rPr>
        <w:t>ду выражать мнение жителей села</w:t>
      </w:r>
      <w:r w:rsidR="003D3AC1"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D3A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154A" w:rsidRPr="00037158" w:rsidRDefault="0085154A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5154A" w:rsidRPr="00037158" w:rsidRDefault="0085154A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</w:t>
      </w:r>
      <w:r w:rsidR="009D2785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Золину И.А.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ВЫСТУПИЛ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  <w:r w:rsidR="009D2785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Золин И.А. «Скажу прямо ничего не понимаю в цифрах, «нет денежных средств», далее вроде они поступают, хочу сказать, что бы право выбора оставили за нами- за народом.</w:t>
      </w:r>
    </w:p>
    <w:p w:rsidR="0085154A" w:rsidRPr="00037158" w:rsidRDefault="0085154A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53D8B" w:rsidRPr="00037158" w:rsidRDefault="009D2785" w:rsidP="00CB16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Котовой О.П. главе 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образование «Сельское поселение Сокрутовский сельсовет Ахтубинского муниципального района Астраханской области»</w:t>
      </w:r>
      <w:r w:rsidR="00CB1679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CB1679" w:rsidRPr="00037158" w:rsidRDefault="00CB1679" w:rsidP="00CB16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ВЫСТУПИЛ: Котова О.К. поделилась опытом проведения 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выборов главы 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представительным органом муниципального образования из числа кандидатов, представленных конкурсной комиссией по результатам конкурса, на примере с. Покровка. Ахтубинского района Астраханской области.</w:t>
      </w:r>
    </w:p>
    <w:p w:rsidR="00CB1679" w:rsidRPr="00037158" w:rsidRDefault="00CB1679" w:rsidP="00CB16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515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7158" w:rsidRDefault="00037158" w:rsidP="00515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7158" w:rsidRDefault="00037158" w:rsidP="00515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7158" w:rsidRDefault="00037158" w:rsidP="00515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5BEF" w:rsidRPr="00037158" w:rsidRDefault="00953D8B" w:rsidP="00515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</w:t>
      </w:r>
      <w:r w:rsidR="00CB1679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Куанаевой М.М.</w:t>
      </w: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5BEF" w:rsidRPr="00037158" w:rsidRDefault="00953D8B" w:rsidP="007615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ВЫСТУПИЛ:</w:t>
      </w:r>
      <w:r w:rsidR="00CB1679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B1679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Куанаева М.М.</w:t>
      </w:r>
      <w:r w:rsidR="00515BEF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зачитала историю «</w:t>
      </w:r>
      <w:r w:rsidR="00515BEF" w:rsidRPr="00037158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 xml:space="preserve">Как раньше проходили выборы в нашей стране?» </w:t>
      </w:r>
      <w:r w:rsidR="007615DD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 xml:space="preserve">. Я вижу один выход из  создавшейся ситуации, это выборы главы </w:t>
      </w:r>
      <w:r w:rsidR="007615DD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избирания представительным органом муниципального образования из числа кандидатов, представленных конкурсной комиссией</w:t>
      </w:r>
      <w:r w:rsidR="007615DD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>.</w:t>
      </w:r>
    </w:p>
    <w:p w:rsidR="00A91477" w:rsidRPr="00037158" w:rsidRDefault="00515BEF" w:rsidP="007615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="00A91477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AC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Журбина С.В. «При проведении</w:t>
      </w:r>
      <w:r w:rsidR="003D3AC1"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AC1"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выборов главы </w:t>
      </w:r>
      <w:r w:rsidR="003D3AC1"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представительным органом муниципального образования из числа кандидатов, представленных конкурсной комиссией по результатам конкурса, в комиссию входят представители районной администрации, откуда они знают претендентов нашего села, их данные, способности и т.д.»</w:t>
      </w:r>
    </w:p>
    <w:p w:rsidR="0085154A" w:rsidRPr="00037158" w:rsidRDefault="00A91477" w:rsidP="007615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Ответ: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Новак С.Н. «</w:t>
      </w:r>
      <w:r w:rsidR="003D3A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19ED"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онкурсная комиссия назначает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ся Советом органа самоуправления».</w:t>
      </w:r>
    </w:p>
    <w:p w:rsidR="00953D8B" w:rsidRPr="00037158" w:rsidRDefault="00953D8B" w:rsidP="008515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9ED" w:rsidRPr="00037158" w:rsidRDefault="00953D8B" w:rsidP="001E19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1E19ED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</w:t>
      </w:r>
      <w:r w:rsidR="007360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Новак С.Н.</w:t>
      </w:r>
      <w:r w:rsidR="001E19ED"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19ED" w:rsidRPr="00037158" w:rsidRDefault="001E19ED" w:rsidP="001E19E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ВЫСТУПИЛ: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Новак С.Н. «</w:t>
      </w:r>
      <w:r w:rsidRPr="000371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Конкурсная комиссия изучает документы, представленных кандидатами для участия в конкурсе, осуществляется в отсутствие кандидатов. В процессе изучения документов конкурсная комиссия оценивает кандидатов на основании представленных ими документов об образовании, трудовой деятельности, иных представленных кандидатами документов.</w:t>
      </w:r>
    </w:p>
    <w:p w:rsidR="001E19ED" w:rsidRPr="00037158" w:rsidRDefault="001E19ED" w:rsidP="001E19E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0371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После изучения конкурсной комиссией документов, представленных кандидатами для участия в конкурсе, проводится индивидуальное собеседование с каждым кандидатом в порядке очередности, установленном конкурсной комиссией.</w:t>
      </w:r>
    </w:p>
    <w:p w:rsidR="001E19ED" w:rsidRPr="00037158" w:rsidRDefault="00907CCC" w:rsidP="001E19E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0371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  </w:t>
      </w:r>
      <w:r w:rsidR="001E19ED" w:rsidRPr="000371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Собеседование представляет собой устные ответы кандидатов на задаваемые членами конкурсной комиссии вопросы, направленные на определение уровня профессиональных знаний и профессиональных навыков кандидатов.</w:t>
      </w:r>
    </w:p>
    <w:p w:rsidR="00907CCC" w:rsidRPr="0073608F" w:rsidRDefault="0073608F" w:rsidP="001E19E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="003D3AC1" w:rsidRPr="00037158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Затем документы передаются в Совет муниципального о</w:t>
      </w:r>
      <w:r w:rsidR="003D3AC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бразования для принятия решения и Совет местного самоуправлений принимает решения, какого кандидата выбрать. </w:t>
      </w:r>
      <w:r w:rsidRPr="0073608F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Совет является представительным органам и выражает мнение села.</w:t>
      </w:r>
    </w:p>
    <w:p w:rsidR="00907CCC" w:rsidRPr="00037158" w:rsidRDefault="00907CCC" w:rsidP="001E19E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</w:t>
      </w:r>
      <w:r w:rsidR="007360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предоставляется Каширскому А.И.</w:t>
      </w: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главе</w:t>
      </w: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образование «Сельское поселение Сокрутовский сельсовет Ахтубинского муниципального района Астраханской области» .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ВЫСТУПИЛ: 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Каширский А.И. поделился опытом проведения выборов главы 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представительным органом муниципального образования из числа кандидатов, представленных конкурсной комиссией по результатам 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конкурса, на примере с. Золотуха. Ахтубинского района Астраханской области.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Вопрос: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Журбин А.Г. «А проводили Вы опрос населения?»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: Каширский А.И. «нет».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158" w:rsidRDefault="00037158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7158" w:rsidRDefault="00037158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7158" w:rsidRDefault="00037158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7158" w:rsidRDefault="00037158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37158" w:rsidRDefault="00037158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Слово для выступления предоставляется Руденко Н.Д. 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главе 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образование «Сельское поселение село Болхуны сельсовет Ахтубинского муниципального района Астраханской области» .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ВЫСТУПИЛ: </w:t>
      </w:r>
      <w:r w:rsidRPr="000371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Руденко Н,Д. поделился опытом проведения выборов главы 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представительным органом муниципального образования из числа кандидатов, представленных конкурсной комиссией по результатам конкурса, на примере с. Болхуны. Ахтубинского района Астраханской области.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Вопрос: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Бакунцева О.Ю. «А проводили Вы опрос населения?»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Совет депутатов представительный орган, который  выражает мнение людей». 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Вопрос: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Журбин</w:t>
      </w:r>
      <w:r w:rsidR="007360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371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 о сайте администрации 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образование «Сельское поселение Сокрутовский  сельсовет Ахтубинского муниципального района Астраханской области» .</w:t>
      </w:r>
    </w:p>
    <w:p w:rsidR="00907CCC" w:rsidRPr="00037158" w:rsidRDefault="00907CCC" w:rsidP="00907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0451" w:rsidRDefault="00037158" w:rsidP="00E90451">
      <w:pPr>
        <w:jc w:val="both"/>
        <w:rPr>
          <w:rFonts w:ascii="Times New Roman" w:hAnsi="Times New Roman" w:cs="Times New Roman"/>
          <w:sz w:val="28"/>
          <w:szCs w:val="28"/>
        </w:rPr>
      </w:pPr>
      <w:r w:rsidRPr="00037158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E90451" w:rsidRPr="00037158">
        <w:rPr>
          <w:rFonts w:ascii="Times New Roman" w:hAnsi="Times New Roman" w:cs="Times New Roman"/>
          <w:sz w:val="28"/>
          <w:szCs w:val="28"/>
        </w:rPr>
        <w:t>: Ротарь</w:t>
      </w:r>
      <w:r w:rsidRPr="00037158">
        <w:rPr>
          <w:rFonts w:ascii="Times New Roman" w:hAnsi="Times New Roman" w:cs="Times New Roman"/>
          <w:sz w:val="28"/>
          <w:szCs w:val="28"/>
        </w:rPr>
        <w:t xml:space="preserve"> </w:t>
      </w:r>
      <w:r w:rsidR="00E90451" w:rsidRPr="00037158">
        <w:rPr>
          <w:rFonts w:ascii="Times New Roman" w:hAnsi="Times New Roman" w:cs="Times New Roman"/>
          <w:sz w:val="28"/>
          <w:szCs w:val="28"/>
        </w:rPr>
        <w:t>Е.Г.</w:t>
      </w:r>
      <w:r w:rsidRPr="00037158">
        <w:rPr>
          <w:rFonts w:ascii="Times New Roman" w:hAnsi="Times New Roman" w:cs="Times New Roman"/>
          <w:sz w:val="28"/>
          <w:szCs w:val="28"/>
        </w:rPr>
        <w:t xml:space="preserve"> </w:t>
      </w:r>
      <w:r w:rsidR="00E90451" w:rsidRPr="00037158">
        <w:rPr>
          <w:rFonts w:ascii="Times New Roman" w:hAnsi="Times New Roman" w:cs="Times New Roman"/>
          <w:sz w:val="28"/>
          <w:szCs w:val="28"/>
        </w:rPr>
        <w:t>Будут ли еще пре</w:t>
      </w:r>
      <w:r w:rsidRPr="00037158">
        <w:rPr>
          <w:rFonts w:ascii="Times New Roman" w:hAnsi="Times New Roman" w:cs="Times New Roman"/>
          <w:sz w:val="28"/>
          <w:szCs w:val="28"/>
        </w:rPr>
        <w:t>д</w:t>
      </w:r>
      <w:r w:rsidR="00E90451" w:rsidRPr="00037158">
        <w:rPr>
          <w:rFonts w:ascii="Times New Roman" w:hAnsi="Times New Roman" w:cs="Times New Roman"/>
          <w:sz w:val="28"/>
          <w:szCs w:val="28"/>
        </w:rPr>
        <w:t>ложения</w:t>
      </w:r>
      <w:r w:rsidR="00D25B0B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E90451" w:rsidRPr="00037158">
        <w:rPr>
          <w:rFonts w:ascii="Times New Roman" w:hAnsi="Times New Roman" w:cs="Times New Roman"/>
          <w:sz w:val="28"/>
          <w:szCs w:val="28"/>
        </w:rPr>
        <w:t>?</w:t>
      </w: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158">
        <w:rPr>
          <w:rFonts w:ascii="Times New Roman" w:hAnsi="Times New Roman" w:cs="Times New Roman"/>
          <w:sz w:val="28"/>
          <w:szCs w:val="28"/>
        </w:rPr>
        <w:t>Объявляю публичные слушания, закрытыми.</w:t>
      </w:r>
    </w:p>
    <w:p w:rsidR="00D25B0B" w:rsidRPr="00037158" w:rsidRDefault="00D25B0B" w:rsidP="00D25B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Устные и письменные предложения жителей муниципального образования «Сельском поселение Сокрутовский  сельсовет Ахтубинского муниципального района Астраханской области» не поступили.</w:t>
      </w:r>
    </w:p>
    <w:p w:rsidR="00D25B0B" w:rsidRPr="00037158" w:rsidRDefault="00D25B0B" w:rsidP="00E904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158" w:rsidRDefault="00037158" w:rsidP="0003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1" w:rsidRPr="00037158" w:rsidRDefault="00037158" w:rsidP="0003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E90451" w:rsidRPr="00037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регламенту </w:t>
      </w:r>
      <w:r w:rsidR="00E90451" w:rsidRPr="00037158">
        <w:rPr>
          <w:rFonts w:ascii="Times New Roman" w:hAnsi="Times New Roman" w:cs="Times New Roman"/>
          <w:sz w:val="20"/>
          <w:szCs w:val="20"/>
        </w:rPr>
        <w:t>выступления не зарегистрированных участников публичных слушаний в протокол не вносятся.</w:t>
      </w:r>
    </w:p>
    <w:p w:rsidR="00953D8B" w:rsidRPr="00E90451" w:rsidRDefault="00953D8B" w:rsidP="00953D8B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D8B" w:rsidRPr="00020754" w:rsidRDefault="00953D8B" w:rsidP="00953D8B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20754">
        <w:rPr>
          <w:rFonts w:ascii="inherit" w:eastAsia="Times New Roman" w:hAnsi="inherit" w:cs="Times New Roman"/>
          <w:sz w:val="28"/>
          <w:szCs w:val="28"/>
          <w:lang w:eastAsia="ru-RU"/>
        </w:rPr>
        <w:t> </w:t>
      </w:r>
    </w:p>
    <w:p w:rsidR="00953D8B" w:rsidRPr="00020754" w:rsidRDefault="00953D8B" w:rsidP="00953D8B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BF2FE3" w:rsidRDefault="00BF2FE3"/>
    <w:sectPr w:rsidR="00BF2FE3" w:rsidSect="000371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49E"/>
    <w:multiLevelType w:val="multilevel"/>
    <w:tmpl w:val="4ACE3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11683"/>
    <w:multiLevelType w:val="multilevel"/>
    <w:tmpl w:val="91E465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30E39"/>
    <w:multiLevelType w:val="multilevel"/>
    <w:tmpl w:val="B8DA09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3357B45"/>
    <w:multiLevelType w:val="multilevel"/>
    <w:tmpl w:val="A9D4D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56D24"/>
    <w:multiLevelType w:val="multilevel"/>
    <w:tmpl w:val="9F5AEB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60D44"/>
    <w:multiLevelType w:val="multilevel"/>
    <w:tmpl w:val="374E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77285"/>
    <w:multiLevelType w:val="multilevel"/>
    <w:tmpl w:val="3F063D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EE4F0C"/>
    <w:multiLevelType w:val="multilevel"/>
    <w:tmpl w:val="70001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906B0"/>
    <w:multiLevelType w:val="multilevel"/>
    <w:tmpl w:val="95988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90C42"/>
    <w:multiLevelType w:val="multilevel"/>
    <w:tmpl w:val="EB1C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14E1A"/>
    <w:multiLevelType w:val="multilevel"/>
    <w:tmpl w:val="E3AE34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3E1"/>
    <w:multiLevelType w:val="multilevel"/>
    <w:tmpl w:val="98C081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260C7"/>
    <w:multiLevelType w:val="multilevel"/>
    <w:tmpl w:val="D94CD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7D77D0"/>
    <w:multiLevelType w:val="multilevel"/>
    <w:tmpl w:val="852C6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E49F0"/>
    <w:multiLevelType w:val="multilevel"/>
    <w:tmpl w:val="6FB611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F74E1"/>
    <w:multiLevelType w:val="hybridMultilevel"/>
    <w:tmpl w:val="0434A2A6"/>
    <w:lvl w:ilvl="0" w:tplc="47F8672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D8B"/>
    <w:rsid w:val="00020754"/>
    <w:rsid w:val="00037158"/>
    <w:rsid w:val="000A0798"/>
    <w:rsid w:val="001E19ED"/>
    <w:rsid w:val="00203F1B"/>
    <w:rsid w:val="002B2ED1"/>
    <w:rsid w:val="00342D6E"/>
    <w:rsid w:val="003D3AC1"/>
    <w:rsid w:val="00426A23"/>
    <w:rsid w:val="00515BEF"/>
    <w:rsid w:val="005545A4"/>
    <w:rsid w:val="005658CE"/>
    <w:rsid w:val="005849BB"/>
    <w:rsid w:val="0073608F"/>
    <w:rsid w:val="007615DD"/>
    <w:rsid w:val="0085154A"/>
    <w:rsid w:val="00907CCC"/>
    <w:rsid w:val="00953D8B"/>
    <w:rsid w:val="009D2785"/>
    <w:rsid w:val="00A91477"/>
    <w:rsid w:val="00B05E43"/>
    <w:rsid w:val="00B74D48"/>
    <w:rsid w:val="00BF2FE3"/>
    <w:rsid w:val="00C36D7E"/>
    <w:rsid w:val="00C832C7"/>
    <w:rsid w:val="00CB1679"/>
    <w:rsid w:val="00D25B0B"/>
    <w:rsid w:val="00D26530"/>
    <w:rsid w:val="00D94A92"/>
    <w:rsid w:val="00E26982"/>
    <w:rsid w:val="00E90451"/>
    <w:rsid w:val="00EC065E"/>
    <w:rsid w:val="00F1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1B"/>
  </w:style>
  <w:style w:type="paragraph" w:styleId="1">
    <w:name w:val="heading 1"/>
    <w:basedOn w:val="a"/>
    <w:next w:val="a"/>
    <w:link w:val="10"/>
    <w:uiPriority w:val="9"/>
    <w:qFormat/>
    <w:rsid w:val="00515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9BB"/>
    <w:rPr>
      <w:color w:val="0000FF" w:themeColor="hyperlink"/>
      <w:u w:val="single"/>
    </w:rPr>
  </w:style>
  <w:style w:type="paragraph" w:customStyle="1" w:styleId="11">
    <w:name w:val="Обычный1"/>
    <w:rsid w:val="005849BB"/>
    <w:rPr>
      <w:rFonts w:ascii="Calibri" w:eastAsia="Calibri" w:hAnsi="Calibri" w:cs="Calibri"/>
      <w:lang w:eastAsia="ru-RU"/>
    </w:rPr>
  </w:style>
  <w:style w:type="character" w:styleId="a4">
    <w:name w:val="Strong"/>
    <w:basedOn w:val="a0"/>
    <w:uiPriority w:val="22"/>
    <w:qFormat/>
    <w:rsid w:val="00C36D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5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037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5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8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3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2024-12-11T04:33:00Z</cp:lastPrinted>
  <dcterms:created xsi:type="dcterms:W3CDTF">2024-12-10T14:48:00Z</dcterms:created>
  <dcterms:modified xsi:type="dcterms:W3CDTF">2024-12-17T10:54:00Z</dcterms:modified>
</cp:coreProperties>
</file>