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7A5" w:rsidRPr="002C231F" w:rsidRDefault="00E030AF" w:rsidP="002C231F">
      <w:pPr>
        <w:pStyle w:val="10"/>
        <w:spacing w:after="0" w:line="240" w:lineRule="auto"/>
        <w:jc w:val="center"/>
      </w:pPr>
      <w:r w:rsidRPr="002C231F">
        <w:rPr>
          <w:rStyle w:val="2"/>
          <w:rFonts w:ascii="Times New Roman" w:hAnsi="Times New Roman"/>
          <w:b w:val="0"/>
          <w:color w:val="000000"/>
        </w:rPr>
        <w:t>АДМИНИСТРАЦИИ МУНИЦИПАЛЬНОГО ОБРАЗОВАНИЯ</w:t>
      </w:r>
    </w:p>
    <w:p w:rsidR="00B917A5" w:rsidRPr="002C231F" w:rsidRDefault="00E030AF" w:rsidP="002C231F">
      <w:pPr>
        <w:pStyle w:val="10"/>
        <w:spacing w:after="0" w:line="240" w:lineRule="auto"/>
        <w:jc w:val="center"/>
      </w:pPr>
      <w:r w:rsidRPr="002C231F">
        <w:rPr>
          <w:rStyle w:val="2"/>
          <w:rFonts w:ascii="Times New Roman" w:hAnsi="Times New Roman"/>
          <w:b w:val="0"/>
          <w:color w:val="000000"/>
        </w:rPr>
        <w:t>«СОКРУТОВСКИЙ СЕЛЬСОВЕТ»</w:t>
      </w:r>
    </w:p>
    <w:p w:rsidR="00B917A5" w:rsidRPr="002C231F" w:rsidRDefault="00B917A5" w:rsidP="002C231F">
      <w:pPr>
        <w:pStyle w:val="10"/>
        <w:spacing w:after="0" w:line="240" w:lineRule="auto"/>
        <w:jc w:val="center"/>
      </w:pPr>
    </w:p>
    <w:p w:rsidR="002C231F" w:rsidRPr="002C231F" w:rsidRDefault="00E030AF" w:rsidP="002C231F">
      <w:pPr>
        <w:pStyle w:val="10"/>
        <w:spacing w:after="0" w:line="240" w:lineRule="auto"/>
        <w:jc w:val="center"/>
        <w:rPr>
          <w:rStyle w:val="2"/>
          <w:rFonts w:ascii="Times New Roman" w:hAnsi="Times New Roman"/>
          <w:b w:val="0"/>
          <w:color w:val="000000"/>
        </w:rPr>
      </w:pPr>
      <w:r w:rsidRPr="002C231F">
        <w:rPr>
          <w:rStyle w:val="2"/>
          <w:rFonts w:ascii="Times New Roman" w:hAnsi="Times New Roman"/>
          <w:b w:val="0"/>
          <w:color w:val="000000"/>
        </w:rPr>
        <w:t>ПОСТАНОВЛЕНИЕ</w:t>
      </w:r>
    </w:p>
    <w:p w:rsidR="00B917A5" w:rsidRPr="002C231F" w:rsidRDefault="002C231F" w:rsidP="002C231F">
      <w:pPr>
        <w:pStyle w:val="10"/>
        <w:jc w:val="center"/>
      </w:pPr>
      <w:r>
        <w:rPr>
          <w:rStyle w:val="a3"/>
          <w:rFonts w:eastAsia="Times New Roman"/>
          <w:color w:val="000000"/>
          <w:sz w:val="28"/>
          <w:szCs w:val="28"/>
        </w:rPr>
        <w:t>от 01.</w:t>
      </w:r>
      <w:r>
        <w:rPr>
          <w:rStyle w:val="a3"/>
          <w:color w:val="000000"/>
          <w:sz w:val="28"/>
          <w:szCs w:val="28"/>
        </w:rPr>
        <w:t>08</w:t>
      </w:r>
      <w:r>
        <w:rPr>
          <w:rStyle w:val="a3"/>
          <w:rFonts w:eastAsia="Times New Roman"/>
          <w:color w:val="000000"/>
          <w:sz w:val="28"/>
          <w:szCs w:val="28"/>
        </w:rPr>
        <w:t xml:space="preserve">.2022г.                                                                         </w:t>
      </w:r>
      <w:r w:rsidRPr="002C231F">
        <w:rPr>
          <w:rStyle w:val="2"/>
          <w:rFonts w:ascii="Times New Roman" w:eastAsia="Times New Roman" w:hAnsi="Times New Roman"/>
          <w:b w:val="0"/>
          <w:bCs w:val="0"/>
          <w:color w:val="000000"/>
          <w:shd w:val="clear" w:color="auto" w:fill="FFFFFF"/>
        </w:rPr>
        <w:t xml:space="preserve"> </w:t>
      </w:r>
      <w:r>
        <w:rPr>
          <w:rStyle w:val="2"/>
          <w:rFonts w:ascii="Times New Roman" w:eastAsia="Times New Roman" w:hAnsi="Times New Roman"/>
          <w:b w:val="0"/>
          <w:bCs w:val="0"/>
          <w:color w:val="000000"/>
          <w:shd w:val="clear" w:color="auto" w:fill="FFFFFF"/>
        </w:rPr>
        <w:t>№ 44</w:t>
      </w:r>
      <w:r>
        <w:rPr>
          <w:rStyle w:val="2"/>
          <w:rFonts w:ascii="Times New Roman" w:eastAsia="Times New Roman" w:hAnsi="Times New Roman"/>
          <w:b w:val="0"/>
          <w:bCs w:val="0"/>
          <w:color w:val="000000"/>
          <w:shd w:val="clear" w:color="auto" w:fill="FFFFFF"/>
        </w:rPr>
        <w:tab/>
      </w:r>
    </w:p>
    <w:p w:rsidR="00B917A5" w:rsidRPr="002C231F" w:rsidRDefault="00E030AF" w:rsidP="002C231F">
      <w:pPr>
        <w:pStyle w:val="10"/>
        <w:tabs>
          <w:tab w:val="left" w:pos="5103"/>
        </w:tabs>
        <w:spacing w:after="0" w:line="240" w:lineRule="auto"/>
        <w:jc w:val="center"/>
        <w:rPr>
          <w:bCs/>
        </w:rPr>
      </w:pPr>
      <w:r w:rsidRPr="002C231F">
        <w:rPr>
          <w:rFonts w:ascii="Times New Roman" w:hAnsi="Times New Roman"/>
          <w:bCs/>
          <w:sz w:val="28"/>
          <w:lang w:eastAsia="ar-SA"/>
        </w:rPr>
        <w:t>Об утверждении административного регламента предоставления муниципальной услуги "</w:t>
      </w:r>
      <w:bookmarkStart w:id="0" w:name="_Hlk96605225"/>
      <w:bookmarkStart w:id="1" w:name="_Hlk99367791"/>
      <w:bookmarkStart w:id="2" w:name="_Hlk98851985"/>
      <w:r w:rsidRPr="002C231F">
        <w:rPr>
          <w:rFonts w:ascii="Times New Roman" w:hAnsi="Times New Roman"/>
          <w:bCs/>
          <w:sz w:val="28"/>
          <w:lang w:eastAsia="ar-SA"/>
        </w:rPr>
        <w:t>Предоставление разрешения на осуществление земляных</w:t>
      </w:r>
      <w:bookmarkEnd w:id="0"/>
      <w:r w:rsidRPr="002C231F">
        <w:rPr>
          <w:rFonts w:ascii="Times New Roman" w:hAnsi="Times New Roman"/>
          <w:bCs/>
          <w:sz w:val="28"/>
          <w:lang w:eastAsia="ar-SA"/>
        </w:rPr>
        <w:t xml:space="preserve"> работ</w:t>
      </w:r>
      <w:bookmarkEnd w:id="1"/>
      <w:bookmarkEnd w:id="2"/>
      <w:r w:rsidRPr="002C231F">
        <w:rPr>
          <w:rFonts w:ascii="Times New Roman" w:hAnsi="Times New Roman"/>
          <w:bCs/>
          <w:sz w:val="28"/>
          <w:lang w:eastAsia="ar-SA"/>
        </w:rPr>
        <w:t>"</w:t>
      </w:r>
    </w:p>
    <w:p w:rsidR="00B917A5" w:rsidRDefault="00B917A5">
      <w:pPr>
        <w:pStyle w:val="10"/>
        <w:spacing w:after="0" w:line="240" w:lineRule="auto"/>
        <w:jc w:val="center"/>
        <w:rPr>
          <w:rFonts w:ascii="Times New Roman" w:hAnsi="Times New Roman"/>
          <w:sz w:val="28"/>
          <w:szCs w:val="28"/>
          <w:lang w:eastAsia="ar-SA"/>
        </w:rPr>
      </w:pPr>
    </w:p>
    <w:p w:rsidR="00B917A5" w:rsidRDefault="00E030AF">
      <w:pPr>
        <w:pStyle w:val="10"/>
        <w:spacing w:after="120" w:line="240" w:lineRule="auto"/>
        <w:ind w:firstLine="567"/>
        <w:jc w:val="both"/>
        <w:rPr>
          <w:rFonts w:ascii="Times New Roman" w:hAnsi="Times New Roman"/>
          <w:sz w:val="28"/>
          <w:szCs w:val="28"/>
        </w:rPr>
      </w:pPr>
      <w:r>
        <w:rPr>
          <w:rFonts w:ascii="Times New Roman" w:hAnsi="Times New Roman"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rPr>
        <w:t xml:space="preserve"> Астраханской области</w:t>
      </w:r>
      <w:r>
        <w:rPr>
          <w:rFonts w:ascii="Times New Roman" w:hAnsi="Times New Roman"/>
          <w:sz w:val="28"/>
          <w:szCs w:val="28"/>
        </w:rPr>
        <w:t xml:space="preserve">, Администрация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 </w:t>
      </w:r>
      <w:r>
        <w:rPr>
          <w:rFonts w:ascii="Times New Roman" w:hAnsi="Times New Roman"/>
          <w:bCs/>
          <w:sz w:val="28"/>
          <w:szCs w:val="28"/>
        </w:rPr>
        <w:t xml:space="preserve">Астраханской области </w:t>
      </w:r>
    </w:p>
    <w:p w:rsidR="00B917A5" w:rsidRPr="002C231F" w:rsidRDefault="002C231F">
      <w:pPr>
        <w:pStyle w:val="10"/>
        <w:spacing w:after="120" w:line="240" w:lineRule="auto"/>
        <w:jc w:val="both"/>
        <w:rPr>
          <w:rFonts w:ascii="Times New Roman" w:hAnsi="Times New Roman" w:cs="Arial"/>
          <w:bCs/>
          <w:sz w:val="28"/>
          <w:szCs w:val="28"/>
          <w:lang w:eastAsia="ar-SA"/>
        </w:rPr>
      </w:pPr>
      <w:r>
        <w:rPr>
          <w:rFonts w:ascii="Times New Roman" w:hAnsi="Times New Roman"/>
          <w:bCs/>
          <w:sz w:val="28"/>
          <w:szCs w:val="28"/>
        </w:rPr>
        <w:t xml:space="preserve">        </w:t>
      </w:r>
      <w:r w:rsidR="00E030AF" w:rsidRPr="002C231F">
        <w:rPr>
          <w:rFonts w:ascii="Times New Roman" w:hAnsi="Times New Roman"/>
          <w:bCs/>
          <w:sz w:val="28"/>
          <w:szCs w:val="28"/>
        </w:rPr>
        <w:t>ПОСТАНОВЛЯЕТ:</w:t>
      </w:r>
    </w:p>
    <w:p w:rsidR="00B917A5" w:rsidRDefault="00E030AF">
      <w:pPr>
        <w:pStyle w:val="10"/>
        <w:widowControl w:val="0"/>
        <w:tabs>
          <w:tab w:val="left" w:pos="298"/>
        </w:tabs>
        <w:spacing w:after="0" w:line="240" w:lineRule="auto"/>
        <w:ind w:left="20" w:right="20" w:firstLine="520"/>
        <w:jc w:val="both"/>
        <w:rPr>
          <w:rStyle w:val="a6"/>
          <w:rFonts w:ascii="Times New Roman" w:hAnsi="Times New Roman"/>
          <w:color w:val="000000"/>
          <w:sz w:val="28"/>
          <w:szCs w:val="28"/>
        </w:rPr>
      </w:pPr>
      <w:r>
        <w:rPr>
          <w:rStyle w:val="a6"/>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3" w:name="_Hlk94093005"/>
      <w:r>
        <w:rPr>
          <w:rFonts w:ascii="Times New Roman" w:hAnsi="Times New Roman"/>
          <w:bCs/>
          <w:color w:val="000000"/>
          <w:sz w:val="28"/>
          <w:szCs w:val="28"/>
        </w:rPr>
        <w:t>Предоставление разрешения на осуществление земляных работ</w:t>
      </w:r>
      <w:bookmarkEnd w:id="3"/>
      <w:r>
        <w:rPr>
          <w:rStyle w:val="a6"/>
          <w:rFonts w:ascii="Times New Roman" w:hAnsi="Times New Roman"/>
          <w:color w:val="000000"/>
          <w:sz w:val="28"/>
          <w:szCs w:val="28"/>
        </w:rPr>
        <w:t>".</w:t>
      </w:r>
    </w:p>
    <w:p w:rsidR="00B917A5" w:rsidRDefault="00E030AF">
      <w:pPr>
        <w:pStyle w:val="10"/>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 xml:space="preserve">2. Признать утратившим силу </w:t>
      </w:r>
      <w:bookmarkStart w:id="4" w:name="_Hlk94090983"/>
      <w:r>
        <w:rPr>
          <w:rFonts w:ascii="Times New Roman" w:hAnsi="Times New Roman"/>
          <w:color w:val="000000"/>
          <w:sz w:val="28"/>
          <w:szCs w:val="28"/>
        </w:rPr>
        <w:t>постановление</w:t>
      </w:r>
      <w:bookmarkEnd w:id="4"/>
      <w:r>
        <w:rPr>
          <w:rFonts w:ascii="Times New Roman" w:hAnsi="Times New Roman"/>
          <w:color w:val="000000"/>
          <w:sz w:val="28"/>
          <w:szCs w:val="28"/>
        </w:rPr>
        <w:t xml:space="preserve"> администрации </w:t>
      </w:r>
      <w:r>
        <w:rPr>
          <w:rFonts w:ascii="Times New Roman" w:hAnsi="Times New Roman"/>
          <w:bCs/>
          <w:color w:val="000000"/>
          <w:sz w:val="28"/>
          <w:szCs w:val="28"/>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 </w:t>
      </w:r>
      <w:r>
        <w:rPr>
          <w:rFonts w:ascii="Times New Roman" w:hAnsi="Times New Roman"/>
          <w:bCs/>
          <w:color w:val="000000"/>
          <w:sz w:val="28"/>
          <w:szCs w:val="28"/>
        </w:rPr>
        <w:t xml:space="preserve">Астраханской области </w:t>
      </w:r>
      <w:r>
        <w:rPr>
          <w:rFonts w:ascii="Times New Roman" w:hAnsi="Times New Roman"/>
          <w:color w:val="000000"/>
          <w:sz w:val="28"/>
          <w:szCs w:val="28"/>
        </w:rPr>
        <w:t>от 20.02.2022 г. № 26 «Об утверждении регламента администрации муниципального образования «</w:t>
      </w:r>
      <w:proofErr w:type="spellStart"/>
      <w:r>
        <w:rPr>
          <w:rFonts w:ascii="Times New Roman" w:hAnsi="Times New Roman"/>
          <w:color w:val="000000"/>
          <w:sz w:val="28"/>
          <w:szCs w:val="28"/>
        </w:rPr>
        <w:t>Сокрутовский</w:t>
      </w:r>
      <w:proofErr w:type="spellEnd"/>
      <w:r>
        <w:rPr>
          <w:rFonts w:ascii="Times New Roman" w:hAnsi="Times New Roman"/>
          <w:color w:val="000000"/>
          <w:sz w:val="28"/>
          <w:szCs w:val="28"/>
        </w:rPr>
        <w:t xml:space="preserve"> сельсовет» по предоставлению муниципальной услуги </w:t>
      </w:r>
      <w:r>
        <w:rPr>
          <w:rFonts w:ascii="Times New Roman" w:hAnsi="Times New Roman"/>
          <w:bCs/>
          <w:color w:val="000000"/>
          <w:sz w:val="28"/>
          <w:szCs w:val="28"/>
        </w:rPr>
        <w:t>«Выдача разрешения на проведение земляных работ».</w:t>
      </w:r>
    </w:p>
    <w:p w:rsidR="00B917A5" w:rsidRDefault="00E030AF">
      <w:pPr>
        <w:pStyle w:val="10"/>
        <w:widowControl w:val="0"/>
        <w:tabs>
          <w:tab w:val="left" w:pos="298"/>
        </w:tabs>
        <w:spacing w:after="0" w:line="240" w:lineRule="auto"/>
        <w:ind w:left="20" w:right="20" w:firstLine="520"/>
        <w:jc w:val="both"/>
        <w:rPr>
          <w:rFonts w:ascii="Times New Roman" w:hAnsi="Times New Roman"/>
          <w:bCs/>
          <w:color w:val="000000"/>
          <w:sz w:val="28"/>
          <w:szCs w:val="28"/>
        </w:rPr>
      </w:pPr>
      <w:r>
        <w:rPr>
          <w:rFonts w:ascii="Times New Roman" w:hAnsi="Times New Roman"/>
          <w:bCs/>
          <w:color w:val="000000"/>
          <w:sz w:val="28"/>
          <w:szCs w:val="28"/>
        </w:rPr>
        <w:t>3. Настоящее постановление разместить в</w:t>
      </w:r>
      <w:r>
        <w:rPr>
          <w:rFonts w:ascii="Times New Roman" w:hAnsi="Times New Roman"/>
          <w:color w:val="000000"/>
          <w:sz w:val="28"/>
          <w:szCs w:val="28"/>
          <w:lang w:bidi="ru-RU"/>
        </w:rPr>
        <w:t xml:space="preserve"> </w:t>
      </w:r>
      <w:r>
        <w:rPr>
          <w:rFonts w:ascii="Times New Roman" w:hAnsi="Times New Roman"/>
          <w:bCs/>
          <w:color w:val="000000"/>
          <w:sz w:val="28"/>
          <w:szCs w:val="28"/>
          <w:lang w:bidi="ru-RU"/>
        </w:rPr>
        <w:t>федеральной государственной информационной системе «Единый портал государственных и муниципальных услуг (функций)» (</w:t>
      </w:r>
      <w:hyperlink r:id="rId6">
        <w:r>
          <w:rPr>
            <w:rFonts w:ascii="Times New Roman" w:hAnsi="Times New Roman"/>
            <w:bCs/>
            <w:sz w:val="28"/>
            <w:szCs w:val="28"/>
            <w:lang w:bidi="ru-RU"/>
          </w:rPr>
          <w:t>https://www.gosuslugi.ru/</w:t>
        </w:r>
      </w:hyperlink>
      <w:r>
        <w:rPr>
          <w:rFonts w:ascii="Times New Roman" w:hAnsi="Times New Roman"/>
          <w:bCs/>
          <w:color w:val="000000"/>
          <w:sz w:val="28"/>
          <w:szCs w:val="28"/>
          <w:lang w:bidi="ru-RU"/>
        </w:rPr>
        <w:t>)</w:t>
      </w:r>
      <w:r>
        <w:rPr>
          <w:rFonts w:ascii="Times New Roman" w:hAnsi="Times New Roman"/>
          <w:bCs/>
          <w:color w:val="000000"/>
          <w:sz w:val="28"/>
          <w:szCs w:val="28"/>
        </w:rPr>
        <w:t xml:space="preserve">, а также на официальном сайте Администрации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color w:val="000000"/>
          <w:sz w:val="28"/>
          <w:szCs w:val="28"/>
        </w:rPr>
        <w:t xml:space="preserve"> Астраханской области и на информационном стенде в здании Администрации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color w:val="000000"/>
          <w:sz w:val="28"/>
          <w:szCs w:val="28"/>
        </w:rPr>
        <w:t xml:space="preserve"> Астраханской области.</w:t>
      </w:r>
    </w:p>
    <w:p w:rsidR="00B917A5" w:rsidRDefault="00E030AF">
      <w:pPr>
        <w:pStyle w:val="10"/>
        <w:widowControl w:val="0"/>
        <w:tabs>
          <w:tab w:val="left" w:pos="298"/>
        </w:tabs>
        <w:spacing w:after="0" w:line="240" w:lineRule="auto"/>
        <w:ind w:left="20" w:right="20" w:firstLine="520"/>
        <w:jc w:val="both"/>
        <w:rPr>
          <w:rFonts w:ascii="Times New Roman" w:hAnsi="Times New Roman"/>
          <w:bCs/>
          <w:color w:val="000000"/>
          <w:sz w:val="28"/>
          <w:szCs w:val="28"/>
        </w:rPr>
      </w:pPr>
      <w:r>
        <w:rPr>
          <w:rFonts w:ascii="Times New Roman" w:hAnsi="Times New Roman"/>
          <w:bCs/>
          <w:color w:val="000000"/>
          <w:sz w:val="28"/>
          <w:szCs w:val="28"/>
        </w:rPr>
        <w:t>4. Настоящее постановление вступает в силу со дня его официального опубликования (обнародования) в установленном порядке.</w:t>
      </w:r>
    </w:p>
    <w:p w:rsidR="00B917A5" w:rsidRDefault="00E030AF">
      <w:pPr>
        <w:pStyle w:val="10"/>
        <w:widowControl w:val="0"/>
        <w:tabs>
          <w:tab w:val="left" w:pos="298"/>
        </w:tabs>
        <w:spacing w:after="0" w:line="240" w:lineRule="auto"/>
        <w:ind w:left="20" w:right="20" w:firstLine="520"/>
        <w:jc w:val="both"/>
        <w:rPr>
          <w:rFonts w:ascii="Times New Roman" w:hAnsi="Times New Roman"/>
          <w:color w:val="000000"/>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оставляю за собой.</w:t>
      </w:r>
    </w:p>
    <w:p w:rsidR="00B917A5" w:rsidRDefault="00B917A5">
      <w:pPr>
        <w:pStyle w:val="10"/>
        <w:spacing w:after="0" w:line="240" w:lineRule="auto"/>
        <w:rPr>
          <w:rFonts w:ascii="Times New Roman" w:hAnsi="Times New Roman"/>
          <w:sz w:val="28"/>
          <w:szCs w:val="28"/>
        </w:rPr>
      </w:pPr>
    </w:p>
    <w:p w:rsidR="00B917A5" w:rsidRDefault="00E030AF">
      <w:pPr>
        <w:pStyle w:val="10"/>
        <w:spacing w:after="0" w:line="240" w:lineRule="auto"/>
      </w:pPr>
      <w:r>
        <w:rPr>
          <w:rFonts w:ascii="Times New Roman" w:hAnsi="Times New Roman"/>
          <w:sz w:val="28"/>
          <w:szCs w:val="28"/>
        </w:rPr>
        <w:t>Глава муниципального образования</w:t>
      </w:r>
    </w:p>
    <w:p w:rsidR="00B917A5" w:rsidRDefault="00E030AF">
      <w:pPr>
        <w:pStyle w:val="10"/>
        <w:widowControl w:val="0"/>
        <w:tabs>
          <w:tab w:val="left" w:pos="298"/>
        </w:tabs>
        <w:spacing w:after="0" w:line="240" w:lineRule="auto"/>
        <w:ind w:left="20" w:right="20" w:firstLine="520"/>
        <w:jc w:val="both"/>
        <w:rPr>
          <w:rFonts w:ascii="Times New Roman" w:hAnsi="Times New Roman"/>
          <w:sz w:val="27"/>
          <w:szCs w:val="27"/>
        </w:rPr>
      </w:pPr>
      <w:r>
        <w:rPr>
          <w:rFonts w:ascii="Times New Roman" w:hAnsi="Times New Roman"/>
          <w:color w:val="000000"/>
          <w:sz w:val="28"/>
          <w:szCs w:val="28"/>
        </w:rPr>
        <w:t>«</w:t>
      </w:r>
      <w:proofErr w:type="spellStart"/>
      <w:r>
        <w:rPr>
          <w:rFonts w:ascii="Times New Roman" w:hAnsi="Times New Roman"/>
          <w:color w:val="000000"/>
          <w:sz w:val="28"/>
          <w:szCs w:val="28"/>
        </w:rPr>
        <w:t>Сокрутовский</w:t>
      </w:r>
      <w:proofErr w:type="spellEnd"/>
      <w:r>
        <w:rPr>
          <w:rFonts w:ascii="Times New Roman" w:hAnsi="Times New Roman"/>
          <w:color w:val="000000"/>
          <w:sz w:val="28"/>
          <w:szCs w:val="28"/>
        </w:rPr>
        <w:t xml:space="preserve"> сельсовет»                                              </w:t>
      </w:r>
      <w:r w:rsidRPr="00C66BB3">
        <w:rPr>
          <w:rFonts w:ascii="Times New Roman" w:hAnsi="Times New Roman"/>
          <w:color w:val="000000"/>
          <w:sz w:val="28"/>
          <w:szCs w:val="28"/>
        </w:rPr>
        <w:t xml:space="preserve">         </w:t>
      </w:r>
      <w:r>
        <w:rPr>
          <w:rFonts w:ascii="Times New Roman" w:hAnsi="Times New Roman"/>
          <w:color w:val="000000"/>
          <w:sz w:val="28"/>
          <w:szCs w:val="28"/>
        </w:rPr>
        <w:t xml:space="preserve">  </w:t>
      </w:r>
      <w:proofErr w:type="spellStart"/>
      <w:r>
        <w:rPr>
          <w:rFonts w:ascii="Times New Roman" w:hAnsi="Times New Roman"/>
          <w:color w:val="000000"/>
          <w:sz w:val="28"/>
          <w:szCs w:val="28"/>
        </w:rPr>
        <w:t>О.Ю.Бакунцева</w:t>
      </w:r>
      <w:proofErr w:type="spellEnd"/>
    </w:p>
    <w:p w:rsidR="00B917A5" w:rsidRDefault="00E030AF">
      <w:pPr>
        <w:pStyle w:val="10"/>
        <w:widowControl w:val="0"/>
        <w:tabs>
          <w:tab w:val="left" w:pos="298"/>
        </w:tabs>
        <w:spacing w:after="0" w:line="240" w:lineRule="auto"/>
        <w:ind w:left="20" w:right="20" w:firstLine="520"/>
        <w:jc w:val="both"/>
        <w:rPr>
          <w:rFonts w:ascii="Times New Roman" w:hAnsi="Times New Roman"/>
          <w:color w:val="000000"/>
          <w:sz w:val="28"/>
          <w:szCs w:val="28"/>
        </w:rPr>
      </w:pPr>
      <w:r>
        <w:br w:type="page"/>
      </w:r>
    </w:p>
    <w:p w:rsidR="00B917A5" w:rsidRDefault="00B917A5">
      <w:pPr>
        <w:pStyle w:val="10"/>
        <w:widowControl w:val="0"/>
        <w:tabs>
          <w:tab w:val="left" w:pos="298"/>
        </w:tabs>
        <w:spacing w:after="0" w:line="240" w:lineRule="auto"/>
        <w:ind w:left="20" w:right="20" w:firstLine="520"/>
        <w:jc w:val="both"/>
        <w:rPr>
          <w:rFonts w:ascii="Times New Roman" w:hAnsi="Times New Roman"/>
          <w:b/>
          <w:bCs/>
          <w:sz w:val="27"/>
          <w:szCs w:val="27"/>
        </w:rPr>
      </w:pPr>
    </w:p>
    <w:tbl>
      <w:tblPr>
        <w:tblW w:w="4706" w:type="dxa"/>
        <w:tblInd w:w="5148" w:type="dxa"/>
        <w:tblLayout w:type="fixed"/>
        <w:tblLook w:val="01E0"/>
      </w:tblPr>
      <w:tblGrid>
        <w:gridCol w:w="4706"/>
      </w:tblGrid>
      <w:tr w:rsidR="00B917A5">
        <w:tc>
          <w:tcPr>
            <w:tcW w:w="4706" w:type="dxa"/>
            <w:shd w:val="clear" w:color="auto" w:fill="auto"/>
          </w:tcPr>
          <w:p w:rsidR="00B917A5" w:rsidRDefault="00E030AF">
            <w:pPr>
              <w:pStyle w:val="10"/>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УТВЕРЖДЕН</w:t>
            </w:r>
          </w:p>
          <w:p w:rsidR="00B917A5" w:rsidRDefault="00E030AF">
            <w:pPr>
              <w:pStyle w:val="10"/>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 xml:space="preserve">постановлением Администрации </w:t>
            </w:r>
            <w:r>
              <w:rPr>
                <w:rFonts w:ascii="Times New Roman" w:hAnsi="Times New Roman"/>
                <w:bCs/>
                <w:sz w:val="28"/>
                <w:szCs w:val="28"/>
                <w:lang w:eastAsia="en-US"/>
              </w:rPr>
              <w:t xml:space="preserve">муниципального образования </w:t>
            </w:r>
            <w:r>
              <w:rPr>
                <w:rFonts w:ascii="Times New Roman" w:eastAsia="Times New Roman" w:hAnsi="Times New Roman"/>
                <w:bCs/>
                <w:color w:val="000000"/>
                <w:sz w:val="28"/>
                <w:szCs w:val="28"/>
                <w:lang w:eastAsia="en-US"/>
              </w:rPr>
              <w:t>«</w:t>
            </w:r>
            <w:proofErr w:type="spellStart"/>
            <w:r>
              <w:rPr>
                <w:rFonts w:ascii="Times New Roman" w:eastAsia="Times New Roman" w:hAnsi="Times New Roman"/>
                <w:bCs/>
                <w:color w:val="000000"/>
                <w:sz w:val="28"/>
                <w:szCs w:val="28"/>
                <w:lang w:eastAsia="en-US"/>
              </w:rPr>
              <w:t>Сокрутовский</w:t>
            </w:r>
            <w:proofErr w:type="spellEnd"/>
            <w:r>
              <w:rPr>
                <w:rFonts w:ascii="Times New Roman" w:eastAsia="Times New Roman" w:hAnsi="Times New Roman"/>
                <w:bCs/>
                <w:color w:val="000000"/>
                <w:sz w:val="28"/>
                <w:szCs w:val="28"/>
                <w:lang w:eastAsia="en-US"/>
              </w:rPr>
              <w:t xml:space="preserve"> сельсовет»</w:t>
            </w:r>
            <w:r>
              <w:rPr>
                <w:rFonts w:ascii="Times New Roman" w:hAnsi="Times New Roman"/>
                <w:bCs/>
                <w:sz w:val="28"/>
                <w:szCs w:val="28"/>
                <w:lang w:eastAsia="en-US"/>
              </w:rPr>
              <w:t xml:space="preserve"> Астраханской области</w:t>
            </w:r>
          </w:p>
          <w:p w:rsidR="00B917A5" w:rsidRDefault="00E030AF">
            <w:pPr>
              <w:pStyle w:val="10"/>
              <w:widowControl w:val="0"/>
              <w:spacing w:after="0" w:line="240" w:lineRule="auto"/>
              <w:jc w:val="right"/>
              <w:rPr>
                <w:rFonts w:ascii="Times New Roman" w:hAnsi="Times New Roman"/>
                <w:sz w:val="28"/>
                <w:szCs w:val="28"/>
                <w:lang w:eastAsia="en-US"/>
              </w:rPr>
            </w:pPr>
            <w:r>
              <w:rPr>
                <w:rFonts w:ascii="Times New Roman" w:hAnsi="Times New Roman"/>
                <w:sz w:val="28"/>
                <w:szCs w:val="28"/>
                <w:lang w:eastAsia="en-US"/>
              </w:rPr>
              <w:t>от 01.08.2022 № 44</w:t>
            </w:r>
          </w:p>
        </w:tc>
      </w:tr>
    </w:tbl>
    <w:p w:rsidR="00B917A5" w:rsidRDefault="00B917A5">
      <w:pPr>
        <w:pStyle w:val="10"/>
        <w:widowControl w:val="0"/>
        <w:overflowPunct w:val="0"/>
        <w:spacing w:after="0" w:line="218" w:lineRule="auto"/>
        <w:ind w:right="2060"/>
        <w:rPr>
          <w:rFonts w:ascii="Times New Roman" w:hAnsi="Times New Roman"/>
          <w:b/>
          <w:bCs/>
          <w:sz w:val="27"/>
          <w:szCs w:val="27"/>
        </w:rPr>
      </w:pPr>
    </w:p>
    <w:p w:rsidR="00B917A5" w:rsidRDefault="00B917A5">
      <w:pPr>
        <w:pStyle w:val="10"/>
        <w:widowControl w:val="0"/>
        <w:overflowPunct w:val="0"/>
        <w:spacing w:after="0" w:line="218" w:lineRule="auto"/>
        <w:ind w:right="2060"/>
        <w:rPr>
          <w:rFonts w:ascii="Times New Roman" w:hAnsi="Times New Roman"/>
          <w:b/>
          <w:bCs/>
          <w:sz w:val="27"/>
          <w:szCs w:val="27"/>
        </w:rPr>
      </w:pPr>
    </w:p>
    <w:p w:rsidR="00B917A5" w:rsidRDefault="00E030AF">
      <w:pPr>
        <w:pStyle w:val="10"/>
        <w:spacing w:after="0" w:line="240" w:lineRule="auto"/>
        <w:jc w:val="center"/>
        <w:outlineLvl w:val="0"/>
        <w:rPr>
          <w:rFonts w:ascii="Times New Roman" w:hAnsi="Times New Roman"/>
          <w:b/>
          <w:sz w:val="28"/>
          <w:szCs w:val="28"/>
        </w:rPr>
      </w:pPr>
      <w:r>
        <w:rPr>
          <w:rFonts w:ascii="Times New Roman" w:hAnsi="Times New Roman"/>
          <w:b/>
          <w:sz w:val="28"/>
          <w:szCs w:val="28"/>
        </w:rPr>
        <w:t>АДМИНИСТРАТИВНЫЙ РЕГЛАМЕНТ</w:t>
      </w:r>
      <w:r>
        <w:rPr>
          <w:rFonts w:ascii="Times New Roman" w:hAnsi="Times New Roman"/>
          <w:b/>
          <w:sz w:val="28"/>
          <w:szCs w:val="28"/>
        </w:rPr>
        <w:br/>
        <w:t>предоставления муниципальной услуги "</w:t>
      </w:r>
      <w:r>
        <w:rPr>
          <w:rFonts w:ascii="Times New Roman" w:hAnsi="Times New Roman"/>
          <w:b/>
          <w:bCs/>
          <w:sz w:val="28"/>
          <w:szCs w:val="28"/>
        </w:rPr>
        <w:t>Предоставление разрешения на осуществление земляных работ</w:t>
      </w:r>
      <w:r>
        <w:rPr>
          <w:rFonts w:ascii="Times New Roman" w:hAnsi="Times New Roman"/>
          <w:b/>
          <w:sz w:val="28"/>
          <w:szCs w:val="28"/>
        </w:rPr>
        <w:t xml:space="preserve">" </w:t>
      </w:r>
    </w:p>
    <w:p w:rsidR="00B917A5" w:rsidRDefault="00B917A5">
      <w:pPr>
        <w:pStyle w:val="10"/>
        <w:widowControl w:val="0"/>
        <w:spacing w:after="0" w:line="240" w:lineRule="auto"/>
        <w:jc w:val="center"/>
        <w:outlineLvl w:val="0"/>
        <w:rPr>
          <w:rFonts w:ascii="Times New Roman" w:hAnsi="Times New Roman"/>
          <w:sz w:val="28"/>
          <w:szCs w:val="28"/>
        </w:rPr>
      </w:pPr>
    </w:p>
    <w:p w:rsidR="00B917A5" w:rsidRDefault="00E030AF">
      <w:pPr>
        <w:pStyle w:val="10"/>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B917A5" w:rsidRDefault="00E030AF">
      <w:pPr>
        <w:pStyle w:val="1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B917A5" w:rsidRDefault="00E030AF">
      <w:pPr>
        <w:pStyle w:val="10"/>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B917A5" w:rsidRDefault="00B917A5">
      <w:pPr>
        <w:pStyle w:val="10"/>
        <w:spacing w:after="0" w:line="240" w:lineRule="auto"/>
        <w:ind w:firstLine="720"/>
        <w:jc w:val="both"/>
        <w:rPr>
          <w:rFonts w:ascii="Times New Roman" w:hAnsi="Times New Roman"/>
          <w:sz w:val="28"/>
          <w:szCs w:val="28"/>
        </w:rPr>
      </w:pPr>
    </w:p>
    <w:p w:rsidR="00B917A5" w:rsidRDefault="00E030AF">
      <w:pPr>
        <w:pStyle w:val="1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proofErr w:type="gramStart"/>
      <w:r>
        <w:rPr>
          <w:rFonts w:ascii="Times New Roman" w:hAnsi="Times New Roman"/>
          <w:sz w:val="28"/>
          <w:szCs w:val="28"/>
        </w:rPr>
        <w:t xml:space="preserve">Административный регламент </w:t>
      </w:r>
      <w:bookmarkStart w:id="6" w:name="_Hlk99377303"/>
      <w:r>
        <w:rPr>
          <w:rFonts w:ascii="Times New Roman" w:hAnsi="Times New Roman"/>
          <w:sz w:val="28"/>
          <w:szCs w:val="28"/>
        </w:rPr>
        <w:t>предоставления муниципальной услуги "</w:t>
      </w:r>
      <w:bookmarkStart w:id="7" w:name="_Hlk99368095"/>
      <w:r>
        <w:rPr>
          <w:rFonts w:ascii="Times New Roman" w:hAnsi="Times New Roman"/>
          <w:bCs/>
          <w:sz w:val="28"/>
          <w:szCs w:val="28"/>
        </w:rPr>
        <w:t>Предоставление разрешения на осуществление земляных работ</w:t>
      </w:r>
      <w:bookmarkEnd w:id="7"/>
      <w:r>
        <w:rPr>
          <w:rFonts w:ascii="Times New Roman" w:hAnsi="Times New Roman"/>
          <w:sz w:val="28"/>
          <w:szCs w:val="28"/>
        </w:rPr>
        <w:t>"</w:t>
      </w:r>
      <w:bookmarkEnd w:id="5"/>
      <w:bookmarkEnd w:id="6"/>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по выдаче разрешения на осуществление земляных работ</w:t>
      </w:r>
      <w:r>
        <w:rPr>
          <w:rFonts w:ascii="Times New Roman" w:hAnsi="Times New Roman"/>
          <w:sz w:val="28"/>
          <w:szCs w:val="28"/>
          <w:lang w:bidi="ru-RU"/>
        </w:rPr>
        <w:t xml:space="preserve"> (далее - Услуга) администрацией</w:t>
      </w:r>
      <w:r>
        <w:rPr>
          <w:rFonts w:ascii="Times New Roman" w:hAnsi="Times New Roman"/>
          <w:bCs/>
          <w:sz w:val="28"/>
          <w:szCs w:val="28"/>
        </w:rPr>
        <w:t xml:space="preserve"> </w:t>
      </w:r>
      <w:bookmarkStart w:id="8" w:name="_Hlk99370622"/>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rPr>
        <w:t xml:space="preserve"> Астраханской области</w:t>
      </w:r>
      <w:r>
        <w:rPr>
          <w:rFonts w:ascii="Times New Roman" w:hAnsi="Times New Roman"/>
          <w:bCs/>
          <w:sz w:val="28"/>
          <w:szCs w:val="28"/>
          <w:lang w:bidi="ru-RU"/>
        </w:rPr>
        <w:t xml:space="preserve"> </w:t>
      </w:r>
      <w:bookmarkEnd w:id="8"/>
      <w:r>
        <w:rPr>
          <w:rFonts w:ascii="Times New Roman" w:hAnsi="Times New Roman"/>
          <w:sz w:val="28"/>
          <w:szCs w:val="28"/>
          <w:lang w:bidi="ru-RU"/>
        </w:rPr>
        <w:t>(далее - Уполномоченный орган).</w:t>
      </w:r>
      <w:proofErr w:type="gramEnd"/>
    </w:p>
    <w:p w:rsidR="00B917A5" w:rsidRDefault="00E030AF">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B917A5" w:rsidRDefault="00E030AF">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B917A5" w:rsidRDefault="00E030AF">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B917A5" w:rsidRDefault="00E030AF">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B917A5" w:rsidRDefault="00E030AF">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3) инженерные изыскания;</w:t>
      </w:r>
    </w:p>
    <w:p w:rsidR="00B917A5" w:rsidRDefault="00E030AF">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B917A5" w:rsidRDefault="00E030AF">
      <w:pPr>
        <w:pStyle w:val="10"/>
        <w:spacing w:after="0" w:line="240" w:lineRule="auto"/>
        <w:ind w:firstLine="720"/>
        <w:jc w:val="both"/>
        <w:rPr>
          <w:rFonts w:ascii="Times New Roman" w:hAnsi="Times New Roman"/>
          <w:sz w:val="28"/>
          <w:szCs w:val="28"/>
          <w:lang w:bidi="ru-RU"/>
        </w:rPr>
      </w:pPr>
      <w:proofErr w:type="gramStart"/>
      <w:r>
        <w:rPr>
          <w:rFonts w:ascii="Times New Roman" w:hAnsi="Times New Roman"/>
          <w:sz w:val="28"/>
          <w:szCs w:val="28"/>
          <w:lang w:bidi="ru-RU"/>
        </w:rPr>
        <w:t xml:space="preserve">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w:t>
      </w:r>
      <w:r>
        <w:rPr>
          <w:rFonts w:ascii="Times New Roman" w:hAnsi="Times New Roman"/>
          <w:sz w:val="28"/>
          <w:szCs w:val="28"/>
          <w:lang w:bidi="ru-RU"/>
        </w:rPr>
        <w:lastRenderedPageBreak/>
        <w:t>государственной или муниципальной собственности, в целях проведения инженерных изысканий либо капитального или текущего ремонта линейного</w:t>
      </w:r>
      <w:proofErr w:type="gramEnd"/>
      <w:r>
        <w:rPr>
          <w:rFonts w:ascii="Times New Roman" w:hAnsi="Times New Roman"/>
          <w:sz w:val="28"/>
          <w:szCs w:val="28"/>
          <w:lang w:bidi="ru-RU"/>
        </w:rPr>
        <w:t xml:space="preserve">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Pr>
          <w:noProof/>
        </w:rPr>
        <w:drawing>
          <wp:inline distT="0" distB="0" distL="0" distR="0">
            <wp:extent cx="14605" cy="146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inline>
        </w:drawing>
      </w:r>
    </w:p>
    <w:p w:rsidR="00B917A5" w:rsidRDefault="00E030AF">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6) аварийно-восстановительный ремонт, в том числе сетей инженерно-технического обеспечения, сооружений;</w:t>
      </w:r>
    </w:p>
    <w:p w:rsidR="00B917A5" w:rsidRDefault="00E030AF">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7) снос зданий и сооружений, ликвидация сетей инженерно-технического обеспечения за исключением случаев, когда указанные работы осуществляются на</w:t>
      </w:r>
      <w:r>
        <w:rPr>
          <w:rFonts w:ascii="Times New Roman" w:hAnsi="Times New Roman"/>
          <w:color w:val="000000"/>
          <w:sz w:val="24"/>
          <w:lang w:eastAsia="en-US"/>
        </w:rPr>
        <w:t xml:space="preserve"> </w:t>
      </w:r>
      <w:r>
        <w:rPr>
          <w:rFonts w:ascii="Times New Roman" w:hAnsi="Times New Roman"/>
          <w:sz w:val="28"/>
          <w:szCs w:val="28"/>
          <w:lang w:bidi="ru-RU"/>
        </w:rPr>
        <w:t>основании разрешения на строительство;</w:t>
      </w:r>
    </w:p>
    <w:p w:rsidR="00B917A5" w:rsidRDefault="00E030AF">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8) проведение работ по сохранению объектов культурного наследия (в том числе, проведение археологических полевых работ);</w:t>
      </w:r>
    </w:p>
    <w:p w:rsidR="00B917A5" w:rsidRDefault="00E030AF">
      <w:pPr>
        <w:pStyle w:val="10"/>
        <w:spacing w:after="0" w:line="240" w:lineRule="auto"/>
        <w:ind w:firstLine="720"/>
        <w:jc w:val="both"/>
        <w:rPr>
          <w:rFonts w:ascii="Times New Roman" w:hAnsi="Times New Roman"/>
          <w:sz w:val="28"/>
          <w:szCs w:val="28"/>
          <w:lang w:bidi="ru-RU"/>
        </w:rPr>
      </w:pPr>
      <w:r>
        <w:rPr>
          <w:rFonts w:ascii="Times New Roman" w:hAnsi="Times New Roman"/>
          <w:sz w:val="28"/>
          <w:szCs w:val="28"/>
          <w:lang w:bidi="ru-RU"/>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B917A5" w:rsidRDefault="00B917A5">
      <w:pPr>
        <w:pStyle w:val="10"/>
        <w:spacing w:after="0" w:line="240" w:lineRule="auto"/>
        <w:jc w:val="both"/>
        <w:rPr>
          <w:rFonts w:ascii="Times New Roman" w:hAnsi="Times New Roman"/>
          <w:sz w:val="28"/>
          <w:szCs w:val="28"/>
          <w:lang w:bidi="ru-RU"/>
        </w:rPr>
      </w:pPr>
    </w:p>
    <w:p w:rsidR="00B917A5" w:rsidRDefault="00E030AF">
      <w:pPr>
        <w:pStyle w:val="10"/>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B917A5" w:rsidRDefault="00B917A5">
      <w:pPr>
        <w:pStyle w:val="10"/>
        <w:spacing w:after="0" w:line="240" w:lineRule="auto"/>
        <w:ind w:firstLine="720"/>
        <w:jc w:val="both"/>
        <w:rPr>
          <w:rFonts w:ascii="Times New Roman" w:hAnsi="Times New Roman"/>
          <w:sz w:val="28"/>
          <w:szCs w:val="28"/>
        </w:rPr>
      </w:pPr>
    </w:p>
    <w:p w:rsidR="00B917A5" w:rsidRDefault="00E030AF">
      <w:pPr>
        <w:pStyle w:val="10"/>
        <w:spacing w:after="0" w:line="240" w:lineRule="auto"/>
        <w:ind w:firstLine="720"/>
        <w:jc w:val="both"/>
        <w:rPr>
          <w:rFonts w:ascii="Times New Roman" w:hAnsi="Times New Roman"/>
          <w:sz w:val="28"/>
          <w:szCs w:val="28"/>
        </w:rPr>
      </w:pPr>
      <w:r>
        <w:rPr>
          <w:rFonts w:ascii="Times New Roman" w:hAnsi="Times New Roman"/>
          <w:sz w:val="28"/>
          <w:szCs w:val="28"/>
        </w:rPr>
        <w:t>1.2. 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rsidR="00B917A5" w:rsidRDefault="00E030AF">
      <w:pPr>
        <w:pStyle w:val="10"/>
        <w:spacing w:after="0" w:line="240" w:lineRule="auto"/>
        <w:ind w:left="23" w:right="6" w:firstLine="709"/>
        <w:jc w:val="both"/>
        <w:rPr>
          <w:rFonts w:ascii="Times New Roman" w:hAnsi="Times New Roman"/>
          <w:color w:val="000000"/>
          <w:sz w:val="28"/>
          <w:szCs w:val="28"/>
          <w:lang w:eastAsia="en-US"/>
        </w:rPr>
      </w:pPr>
      <w:proofErr w:type="gramStart"/>
      <w:r>
        <w:rPr>
          <w:rFonts w:ascii="Times New Roman" w:hAnsi="Times New Roman"/>
          <w:color w:val="000000"/>
          <w:sz w:val="28"/>
          <w:szCs w:val="28"/>
          <w:lang w:eastAsia="en-US"/>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B917A5" w:rsidRDefault="00E030AF">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Заявитель обращается в Уполномоченный орган с заявлением о предоставлении муниципальной услуги с целью:</w:t>
      </w:r>
    </w:p>
    <w:p w:rsidR="00B917A5" w:rsidRDefault="00E030AF">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1) получения разрешения на производство земляных работ на территории</w:t>
      </w:r>
      <w:r>
        <w:rPr>
          <w:rFonts w:ascii="Times New Roman" w:hAnsi="Times New Roman"/>
          <w:bCs/>
          <w:sz w:val="28"/>
          <w:szCs w:val="28"/>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lang w:bidi="ru-RU"/>
        </w:rPr>
        <w:t xml:space="preserve"> Астраханской области;</w:t>
      </w:r>
    </w:p>
    <w:p w:rsidR="00B917A5" w:rsidRDefault="00E030AF">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2) получения разрешения на производство земляных работ в связи с аварийно-восстановительными работами на</w:t>
      </w:r>
      <w:r>
        <w:rPr>
          <w:rFonts w:ascii="Times New Roman" w:hAnsi="Times New Roman"/>
          <w:sz w:val="28"/>
          <w:szCs w:val="28"/>
          <w:lang w:bidi="ru-RU"/>
        </w:rPr>
        <w:tab/>
        <w:t>территории</w:t>
      </w:r>
      <w:r>
        <w:rPr>
          <w:rFonts w:ascii="Times New Roman" w:hAnsi="Times New Roman"/>
          <w:bCs/>
          <w:sz w:val="28"/>
          <w:szCs w:val="28"/>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lang w:bidi="ru-RU"/>
        </w:rPr>
        <w:t xml:space="preserve"> Астраханской области</w:t>
      </w:r>
      <w:r>
        <w:rPr>
          <w:rFonts w:ascii="Times New Roman" w:hAnsi="Times New Roman"/>
          <w:sz w:val="28"/>
          <w:szCs w:val="28"/>
          <w:lang w:bidi="ru-RU"/>
        </w:rPr>
        <w:t>;</w:t>
      </w:r>
    </w:p>
    <w:p w:rsidR="00B917A5" w:rsidRDefault="00E030AF">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3) продления разрешения на право производства земляных работ на территории</w:t>
      </w:r>
      <w:r>
        <w:rPr>
          <w:rFonts w:ascii="Times New Roman" w:hAnsi="Times New Roman"/>
          <w:bCs/>
          <w:sz w:val="28"/>
          <w:szCs w:val="28"/>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lang w:bidi="ru-RU"/>
        </w:rPr>
        <w:t xml:space="preserve"> Астраханской области</w:t>
      </w:r>
      <w:r>
        <w:rPr>
          <w:rFonts w:ascii="Times New Roman" w:hAnsi="Times New Roman"/>
          <w:sz w:val="28"/>
          <w:szCs w:val="28"/>
          <w:lang w:bidi="ru-RU"/>
        </w:rPr>
        <w:t>;</w:t>
      </w:r>
    </w:p>
    <w:p w:rsidR="00B917A5" w:rsidRDefault="00E030AF">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4) закрытия разрешения на право производства земляных работ на территории</w:t>
      </w:r>
      <w:r>
        <w:rPr>
          <w:rFonts w:ascii="Times New Roman" w:hAnsi="Times New Roman"/>
          <w:bCs/>
          <w:sz w:val="28"/>
          <w:szCs w:val="28"/>
        </w:rPr>
        <w:t xml:space="preserve"> </w:t>
      </w:r>
      <w:r>
        <w:rPr>
          <w:rFonts w:ascii="Times New Roman" w:hAnsi="Times New Roman"/>
          <w:bCs/>
          <w:sz w:val="28"/>
          <w:szCs w:val="28"/>
          <w:lang w:bidi="ru-RU"/>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lang w:bidi="ru-RU"/>
        </w:rPr>
        <w:t xml:space="preserve"> Астраханской области</w:t>
      </w:r>
      <w:r>
        <w:rPr>
          <w:rFonts w:ascii="Times New Roman" w:hAnsi="Times New Roman"/>
          <w:sz w:val="28"/>
          <w:szCs w:val="28"/>
          <w:lang w:bidi="ru-RU"/>
        </w:rPr>
        <w:t>.</w:t>
      </w:r>
    </w:p>
    <w:p w:rsidR="00B917A5" w:rsidRDefault="00B917A5">
      <w:pPr>
        <w:pStyle w:val="10"/>
        <w:widowControl w:val="0"/>
        <w:spacing w:after="0" w:line="240" w:lineRule="auto"/>
        <w:ind w:firstLine="540"/>
        <w:jc w:val="both"/>
        <w:rPr>
          <w:rFonts w:ascii="Times New Roman" w:hAnsi="Times New Roman"/>
          <w:sz w:val="28"/>
          <w:szCs w:val="28"/>
          <w:lang w:bidi="ru-RU"/>
        </w:rPr>
      </w:pPr>
    </w:p>
    <w:p w:rsidR="00B917A5" w:rsidRDefault="00E030AF">
      <w:pPr>
        <w:pStyle w:val="10"/>
        <w:widowControl w:val="0"/>
        <w:spacing w:after="0" w:line="240" w:lineRule="auto"/>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rsidR="00B917A5" w:rsidRDefault="00B917A5">
      <w:pPr>
        <w:pStyle w:val="10"/>
        <w:widowControl w:val="0"/>
        <w:spacing w:after="0" w:line="240" w:lineRule="auto"/>
        <w:ind w:firstLine="720"/>
        <w:jc w:val="both"/>
        <w:rPr>
          <w:rFonts w:ascii="Times New Roman" w:hAnsi="Times New Roman"/>
          <w:sz w:val="28"/>
          <w:szCs w:val="28"/>
        </w:rPr>
      </w:pP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региональном портале государственных и муниципальных услуг (функций) (далее - региональный портал);</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proofErr w:type="gramStart"/>
      <w:r>
        <w:rPr>
          <w:rFonts w:ascii="Times New Roman" w:hAnsi="Times New Roman"/>
          <w:sz w:val="28"/>
          <w:szCs w:val="28"/>
          <w:lang w:bidi="ru-RU"/>
        </w:rPr>
        <w:t xml:space="preserve"> )</w:t>
      </w:r>
      <w:proofErr w:type="gramEnd"/>
      <w:r>
        <w:rPr>
          <w:rFonts w:ascii="Times New Roman" w:hAnsi="Times New Roman"/>
          <w:sz w:val="28"/>
          <w:szCs w:val="28"/>
          <w:lang w:bidi="ru-RU"/>
        </w:rPr>
        <w:t xml:space="preserve"> </w:t>
      </w:r>
      <w:r>
        <w:rPr>
          <w:rFonts w:ascii="Times New Roman" w:hAnsi="Times New Roman"/>
          <w:color w:val="000000"/>
          <w:sz w:val="28"/>
          <w:szCs w:val="28"/>
          <w:lang w:bidi="ru-RU"/>
        </w:rPr>
        <w:t>(https://mo.astrobl.ru/sokrutovskijselsovet/)</w:t>
      </w:r>
      <w:r>
        <w:rPr>
          <w:rFonts w:ascii="Times New Roman" w:hAnsi="Times New Roman"/>
          <w:sz w:val="28"/>
          <w:szCs w:val="28"/>
          <w:lang w:bidi="ru-RU"/>
        </w:rPr>
        <w:t xml:space="preserve"> (далее - Официальные сайты);</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sz w:val="28"/>
          <w:szCs w:val="28"/>
          <w:lang w:bidi="ru-RU"/>
        </w:rPr>
        <w:t>обратившихся</w:t>
      </w:r>
      <w:proofErr w:type="gramEnd"/>
      <w:r>
        <w:rPr>
          <w:rFonts w:ascii="Times New Roman" w:hAnsi="Times New Roman"/>
          <w:sz w:val="28"/>
          <w:szCs w:val="28"/>
          <w:lang w:bidi="ru-RU"/>
        </w:rPr>
        <w:t xml:space="preserve"> по интересующим вопросам.</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w:t>
      </w:r>
      <w:r>
        <w:rPr>
          <w:rFonts w:ascii="Times New Roman" w:hAnsi="Times New Roman"/>
          <w:sz w:val="28"/>
          <w:szCs w:val="28"/>
          <w:lang w:bidi="ru-RU"/>
        </w:rPr>
        <w:lastRenderedPageBreak/>
        <w:t>номер, по которому можно будет получить необходимую информацию позднее.</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rFonts w:ascii="Times New Roman" w:hAnsi="Times New Roman"/>
          <w:sz w:val="28"/>
          <w:szCs w:val="28"/>
          <w:lang w:bidi="ru-RU"/>
        </w:rPr>
        <w:t>автоинформатора</w:t>
      </w:r>
      <w:proofErr w:type="spellEnd"/>
      <w:r>
        <w:rPr>
          <w:rFonts w:ascii="Times New Roman" w:hAnsi="Times New Roman"/>
          <w:sz w:val="28"/>
          <w:szCs w:val="28"/>
          <w:lang w:bidi="ru-RU"/>
        </w:rPr>
        <w:t xml:space="preserve"> (при наличии);</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1.9. </w:t>
      </w:r>
      <w:proofErr w:type="gramStart"/>
      <w:r>
        <w:rPr>
          <w:rFonts w:ascii="Times New Roman" w:hAnsi="Times New Roman"/>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w:t>
      </w:r>
      <w:proofErr w:type="gramStart"/>
      <w:r>
        <w:rPr>
          <w:rFonts w:ascii="Times New Roman" w:hAnsi="Times New Roman"/>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w:t>
      </w:r>
      <w:r>
        <w:rPr>
          <w:rFonts w:ascii="Times New Roman" w:hAnsi="Times New Roman"/>
          <w:sz w:val="28"/>
          <w:szCs w:val="28"/>
          <w:lang w:bidi="ru-RU"/>
        </w:rPr>
        <w:lastRenderedPageBreak/>
        <w:t>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B917A5" w:rsidRDefault="00E030AF">
      <w:pPr>
        <w:pStyle w:val="10"/>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B917A5" w:rsidRDefault="00B917A5">
      <w:pPr>
        <w:pStyle w:val="10"/>
        <w:widowControl w:val="0"/>
        <w:spacing w:after="0" w:line="240" w:lineRule="auto"/>
        <w:ind w:firstLine="567"/>
        <w:jc w:val="both"/>
        <w:rPr>
          <w:rFonts w:ascii="Times New Roman" w:hAnsi="Times New Roman"/>
          <w:sz w:val="28"/>
          <w:szCs w:val="28"/>
          <w:lang w:eastAsia="en-US"/>
        </w:rPr>
      </w:pPr>
    </w:p>
    <w:p w:rsidR="00B917A5" w:rsidRDefault="00E030AF">
      <w:pPr>
        <w:pStyle w:val="1"/>
      </w:pPr>
      <w:bookmarkStart w:id="9" w:name="_Hlk99370069"/>
      <w:r>
        <w:t>I</w:t>
      </w:r>
      <w:bookmarkEnd w:id="9"/>
      <w:r>
        <w:t xml:space="preserve">I. Стандарт предоставления муниципальной услуги </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 "</w:t>
      </w:r>
      <w:r>
        <w:rPr>
          <w:rFonts w:ascii="Times New Roman" w:hAnsi="Times New Roman"/>
          <w:bCs/>
          <w:sz w:val="28"/>
          <w:szCs w:val="28"/>
        </w:rPr>
        <w:t>Предоставление разрешения на осуществление земляных работ</w:t>
      </w:r>
      <w:r>
        <w:rPr>
          <w:rFonts w:ascii="Times New Roman" w:hAnsi="Times New Roman"/>
          <w:sz w:val="28"/>
          <w:szCs w:val="28"/>
        </w:rPr>
        <w:t>".</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Наименование органа местного самоуправления, предоставляющего муниципальную услугу</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 Муниципальная услуга предоставляется Уполномоченным органом - администрацией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rPr>
        <w:t xml:space="preserve"> Астраханской области</w:t>
      </w:r>
      <w:r>
        <w:rPr>
          <w:rFonts w:ascii="Times New Roman" w:hAnsi="Times New Roman"/>
          <w:sz w:val="28"/>
          <w:szCs w:val="28"/>
        </w:rPr>
        <w:t>.</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обеспечивает предоставление муниципальной услуги через многофункциональный центр или в электронной форме посредством ЕПГУ, также в иных формах, по выбору заявителя, в соответствии с Федеральным законом № 210-ФЗ.</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2.3. В предоставлении муниципальной услуги принимают участие:</w:t>
      </w:r>
    </w:p>
    <w:p w:rsidR="00B917A5" w:rsidRDefault="00E030AF">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Федеральная</w:t>
      </w:r>
      <w:proofErr w:type="gramEnd"/>
      <w:r>
        <w:rPr>
          <w:rFonts w:ascii="Times New Roman" w:hAnsi="Times New Roman"/>
          <w:sz w:val="28"/>
          <w:szCs w:val="28"/>
        </w:rPr>
        <w:t xml:space="preserve"> службы государственной регистрации, кадастра и картографии;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Федеральная налоговая служба;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Министерство культуры Российской Федерации;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Министерством строительства и жилищно-коммунального хозяйства Российской Федерации;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Министерством внутренних дел Российской Федерации;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Государственной инспекцией безопасности дорожного движения;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Органы исполнительной власти Астраханской области;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Органы местного самоуправления Астраханской области;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Многофункциональный центр.</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Описание результата предоставления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2.5. Результатом предоставления муниципальной услуги является:</w:t>
      </w:r>
    </w:p>
    <w:p w:rsidR="00B917A5" w:rsidRDefault="00E030AF">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1) разрешение на право производства земляных работ по форме согласно приложению № 3 к настоящему Административному регламенту;</w:t>
      </w:r>
    </w:p>
    <w:p w:rsidR="00B917A5" w:rsidRDefault="00E030AF">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2) решение о закрытии разрешения на осуществление земляных работ по форме согласно приложению № 5 к настоящему Административному регламенту;</w:t>
      </w:r>
    </w:p>
    <w:p w:rsidR="00B917A5" w:rsidRDefault="00E030AF">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3) решение об отказе в предоставлении муниципальной услуги по форме согласно приложению № 4 к настоящему Административному регламенту.</w:t>
      </w:r>
    </w:p>
    <w:p w:rsidR="00B917A5" w:rsidRDefault="00E030AF">
      <w:pPr>
        <w:pStyle w:val="10"/>
        <w:widowControl w:val="0"/>
        <w:spacing w:after="0" w:line="240" w:lineRule="auto"/>
        <w:ind w:firstLine="540"/>
        <w:jc w:val="both"/>
        <w:rPr>
          <w:rFonts w:ascii="Times New Roman" w:hAnsi="Times New Roman"/>
          <w:sz w:val="28"/>
          <w:szCs w:val="28"/>
          <w:lang w:bidi="ru-RU"/>
        </w:rPr>
      </w:pPr>
      <w:r>
        <w:rPr>
          <w:rFonts w:ascii="Times New Roman" w:hAnsi="Times New Roman"/>
          <w:sz w:val="28"/>
          <w:szCs w:val="28"/>
          <w:lang w:bidi="ru-RU"/>
        </w:rPr>
        <w:t>Результат предоставления муниципальной услуги, указанный в подпунктах 1 и 3 настоящего пункта, направляются заявителю в форме электронного документа, подписанного усиленной электронной цифровой подписью уполномоченного должностного лица Уполномоченного органа в личный кабинет на ЕПГУ в день подписания результата. Также заявитель может получить результат предоставления муниципальной услуги в многофункциональном центре в форме распечатанного экземпляра электронного документа на бумажном носителе.</w:t>
      </w:r>
    </w:p>
    <w:p w:rsidR="00B917A5" w:rsidRDefault="00B917A5">
      <w:pPr>
        <w:pStyle w:val="1"/>
        <w:ind w:left="0"/>
        <w:jc w:val="left"/>
      </w:pPr>
    </w:p>
    <w:p w:rsidR="00B917A5" w:rsidRDefault="00E030AF">
      <w:pPr>
        <w:pStyle w:val="1"/>
      </w:pPr>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2.6. Срок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по основаниям, указанным в подпунктах 1 и 4 пункта 1.2 настоящего Административного регламента, составляет не более 10 рабочих дней со дня регистрации заявления в Уполномоченном органе;</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основанию, указанному в подпункте 2 пункта 1.2 настоящего Административного регламента, составляет не более 3 рабочих дней со дня регистрации заявления в Уполномоченном органе;</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по основанию, указанному в подпункте 3 пункта 1.2 настоящего Административного регламента, составляет не более 5 рабочих дней со дня регистрации заявления в Уполномоченном органе.</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2.6.1. </w:t>
      </w:r>
      <w:proofErr w:type="gramStart"/>
      <w:r>
        <w:rPr>
          <w:rFonts w:ascii="Times New Roman" w:hAnsi="Times New Roman"/>
          <w:sz w:val="28"/>
          <w:szCs w:val="28"/>
          <w:lang w:bidi="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Уполномоченного органа, проведение аварийно-восстановительных работ осуществляется незамедлительно с последующей подачей лицами, указанными в пункте 1.2  настоящего Административного регламента, в течение суток с момента начала аварийно-восстановительных работ соответствующего заявления.</w:t>
      </w:r>
      <w:proofErr w:type="gramEnd"/>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В случае </w:t>
      </w:r>
      <w:proofErr w:type="spellStart"/>
      <w:r>
        <w:rPr>
          <w:rFonts w:ascii="Times New Roman" w:hAnsi="Times New Roman"/>
          <w:sz w:val="28"/>
          <w:szCs w:val="28"/>
          <w:lang w:bidi="ru-RU"/>
        </w:rPr>
        <w:t>незавершения</w:t>
      </w:r>
      <w:proofErr w:type="spellEnd"/>
      <w:r>
        <w:rPr>
          <w:rFonts w:ascii="Times New Roman" w:hAnsi="Times New Roman"/>
          <w:sz w:val="28"/>
          <w:szCs w:val="28"/>
          <w:lang w:bidi="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2.6.2. Подача заявления на продление разрешения на право производства </w:t>
      </w:r>
      <w:r>
        <w:rPr>
          <w:rFonts w:ascii="Times New Roman" w:hAnsi="Times New Roman"/>
          <w:sz w:val="28"/>
          <w:szCs w:val="28"/>
          <w:lang w:bidi="ru-RU"/>
        </w:rPr>
        <w:lastRenderedPageBreak/>
        <w:t>земляных работ осуществляется не менее чем за 5 дней до истечения срока действия ранее выданного разрешения.</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2.6.3.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Нормативные правовые акты, регулирующие предоставление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Конституция Российской Федерации, принятая всенародным голосованием, 12.12.1993;</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Кодекс Российской Федерации об административных правонарушениях от 30.12.2001 № 195-03</w:t>
      </w:r>
      <w:r>
        <w:rPr>
          <w:noProof/>
        </w:rPr>
        <w:drawing>
          <wp:inline distT="0" distB="0" distL="0" distR="0">
            <wp:extent cx="19050" cy="19050"/>
            <wp:effectExtent l="0" t="0" r="0" b="0"/>
            <wp:docPr id="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2"/>
                    <pic:cNvPicPr>
                      <a:picLocks noChangeAspect="1" noChangeArrowheads="1"/>
                    </pic:cNvPicPr>
                  </pic:nvPicPr>
                  <pic:blipFill>
                    <a:blip r:embed="rId8" cstate="print"/>
                    <a:stretch>
                      <a:fillRect/>
                    </a:stretch>
                  </pic:blipFill>
                  <pic:spPr bwMode="auto">
                    <a:xfrm>
                      <a:off x="0" y="0"/>
                      <a:ext cx="19050" cy="19050"/>
                    </a:xfrm>
                    <a:prstGeom prst="rect">
                      <a:avLst/>
                    </a:prstGeom>
                  </pic:spPr>
                </pic:pic>
              </a:graphicData>
            </a:graphic>
          </wp:inline>
        </w:drawing>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Федеральный закон от 06.04.2011 № 63-ФЗ «Об электронной подписи»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Федеральный закон от 27.07.2006 № 152-ФЗ «О персональных данных»</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Приказ </w:t>
      </w:r>
      <w:proofErr w:type="spellStart"/>
      <w:r>
        <w:rPr>
          <w:rFonts w:ascii="Times New Roman" w:hAnsi="Times New Roman"/>
          <w:sz w:val="28"/>
          <w:szCs w:val="28"/>
        </w:rPr>
        <w:t>Ростехнадзора</w:t>
      </w:r>
      <w:proofErr w:type="spellEnd"/>
      <w:r>
        <w:rPr>
          <w:rFonts w:ascii="Times New Roman" w:hAnsi="Times New Roman"/>
          <w:sz w:val="28"/>
          <w:szCs w:val="28"/>
        </w:rPr>
        <w:t xml:space="preserve"> от 15.12.2020 №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Устав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sz w:val="28"/>
          <w:szCs w:val="28"/>
        </w:rPr>
        <w:t xml:space="preserve"> Астраханской области;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официальном сайте Уполномоченного органа.</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w:t>
      </w:r>
      <w:r>
        <w:lastRenderedPageBreak/>
        <w:t>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2.8. Для получения муниципальной услуги заявители или представители заявителя, самостоятельно представляют следующие документы: </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rPr>
        <w:t>ии и ау</w:t>
      </w:r>
      <w:proofErr w:type="gramEnd"/>
      <w:r>
        <w:rPr>
          <w:rFonts w:ascii="Times New Roman" w:hAnsi="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3) гарантийное письмо по восстановлению покрытия;</w:t>
      </w:r>
      <w:r>
        <w:rPr>
          <w:noProof/>
        </w:rPr>
        <w:drawing>
          <wp:inline distT="0" distB="0" distL="0" distR="0">
            <wp:extent cx="14605" cy="14605"/>
            <wp:effectExtent l="0" t="0" r="0"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0"/>
                    <pic:cNvPicPr>
                      <a:picLocks noChangeAspect="1" noChangeArrowheads="1"/>
                    </pic:cNvPicPr>
                  </pic:nvPicPr>
                  <pic:blipFill>
                    <a:blip r:embed="rId9"/>
                    <a:stretch>
                      <a:fillRect/>
                    </a:stretch>
                  </pic:blipFill>
                  <pic:spPr bwMode="auto">
                    <a:xfrm>
                      <a:off x="0" y="0"/>
                      <a:ext cx="14605" cy="14605"/>
                    </a:xfrm>
                    <a:prstGeom prst="rect">
                      <a:avLst/>
                    </a:prstGeom>
                  </pic:spPr>
                </pic:pic>
              </a:graphicData>
            </a:graphic>
          </wp:inline>
        </w:drawing>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5) договор на проведение работ, в случае если работы будут проводиться подрядной организацией.</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2.8.1. Перечень документов, обязательных для предоставления заявителем в случае обращения по основаниям, указанным в подпункте 1 пункта 1.2 настоящего Административного регламента:</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w:t>
      </w:r>
      <w:r>
        <w:rPr>
          <w:rFonts w:ascii="Times New Roman" w:hAnsi="Times New Roman"/>
          <w:sz w:val="28"/>
          <w:szCs w:val="28"/>
          <w:lang w:bidi="ru-RU"/>
        </w:rPr>
        <w:t xml:space="preserve"> по форме согласно приложению № 1 к настоящему Административному регламенту</w:t>
      </w:r>
      <w:r>
        <w:rPr>
          <w:rFonts w:ascii="Times New Roman" w:hAnsi="Times New Roman"/>
          <w:sz w:val="28"/>
          <w:szCs w:val="28"/>
        </w:rPr>
        <w:t xml:space="preserve">. </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 проект производства работ, который содержит:</w:t>
      </w:r>
    </w:p>
    <w:p w:rsidR="00B917A5" w:rsidRDefault="00E030AF">
      <w:pPr>
        <w:pStyle w:val="10"/>
        <w:widowControl w:val="0"/>
        <w:spacing w:after="0" w:line="240" w:lineRule="auto"/>
        <w:ind w:firstLine="709"/>
        <w:jc w:val="both"/>
        <w:rPr>
          <w:rFonts w:ascii="Times New Roman" w:hAnsi="Times New Roman"/>
          <w:sz w:val="28"/>
          <w:szCs w:val="28"/>
        </w:rPr>
      </w:pPr>
      <w:r>
        <w:rPr>
          <w:noProof/>
        </w:rPr>
        <w:drawing>
          <wp:inline distT="0" distB="0" distL="0" distR="0">
            <wp:extent cx="47625" cy="19050"/>
            <wp:effectExtent l="0" t="0" r="0" b="0"/>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8"/>
                    <pic:cNvPicPr>
                      <a:picLocks noChangeAspect="1" noChangeArrowheads="1"/>
                    </pic:cNvPicPr>
                  </pic:nvPicPr>
                  <pic:blipFill>
                    <a:blip r:embed="rId10" cstate="print"/>
                    <a:stretch>
                      <a:fillRect/>
                    </a:stretch>
                  </pic:blipFill>
                  <pic:spPr bwMode="auto">
                    <a:xfrm>
                      <a:off x="0" y="0"/>
                      <a:ext cx="47625" cy="19050"/>
                    </a:xfrm>
                    <a:prstGeom prst="rect">
                      <a:avLst/>
                    </a:prstGeom>
                  </pic:spPr>
                </pic:pic>
              </a:graphicData>
            </a:graphic>
          </wp:inline>
        </w:drawing>
      </w:r>
      <w:r>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Инженерно-топографический план оформляется в соответствии с </w:t>
      </w:r>
      <w:r>
        <w:rPr>
          <w:rFonts w:ascii="Times New Roman" w:hAnsi="Times New Roman"/>
          <w:sz w:val="28"/>
          <w:szCs w:val="28"/>
        </w:rPr>
        <w:lastRenderedPageBreak/>
        <w:t xml:space="preserve">требованиями Свода правил СП 47.13330.2016 "Инженерные изыскания для строительства. Основные положения. Актуализированная редакция </w:t>
      </w:r>
      <w:proofErr w:type="spellStart"/>
      <w:r>
        <w:rPr>
          <w:rFonts w:ascii="Times New Roman" w:hAnsi="Times New Roman"/>
          <w:sz w:val="28"/>
          <w:szCs w:val="28"/>
        </w:rPr>
        <w:t>СНиП</w:t>
      </w:r>
      <w:proofErr w:type="spellEnd"/>
      <w:r>
        <w:rPr>
          <w:rFonts w:ascii="Times New Roman" w:hAnsi="Times New Roman"/>
          <w:sz w:val="28"/>
          <w:szCs w:val="28"/>
        </w:rPr>
        <w:t xml:space="preserve"> 11-02-96" и СП 11-104-97 "</w:t>
      </w:r>
      <w:proofErr w:type="spellStart"/>
      <w:r>
        <w:rPr>
          <w:rFonts w:ascii="Times New Roman" w:hAnsi="Times New Roman"/>
          <w:sz w:val="28"/>
          <w:szCs w:val="28"/>
        </w:rPr>
        <w:t>Инженерногеодезические</w:t>
      </w:r>
      <w:proofErr w:type="spellEnd"/>
      <w:r>
        <w:rPr>
          <w:rFonts w:ascii="Times New Roman" w:hAnsi="Times New Roman"/>
          <w:sz w:val="28"/>
          <w:szCs w:val="28"/>
        </w:rPr>
        <w:t xml:space="preserve">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w:t>
      </w:r>
      <w:proofErr w:type="spellStart"/>
      <w:r>
        <w:rPr>
          <w:rFonts w:ascii="Times New Roman" w:hAnsi="Times New Roman"/>
          <w:sz w:val="28"/>
          <w:szCs w:val="28"/>
        </w:rPr>
        <w:t>саморегулируемой</w:t>
      </w:r>
      <w:proofErr w:type="spellEnd"/>
      <w:r>
        <w:rPr>
          <w:rFonts w:ascii="Times New Roman" w:hAnsi="Times New Roman"/>
          <w:sz w:val="28"/>
          <w:szCs w:val="28"/>
        </w:rPr>
        <w:t xml:space="preserve"> организации.</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3) календарный график производства работ.</w:t>
      </w:r>
      <w:r>
        <w:rPr>
          <w:noProof/>
        </w:rPr>
        <w:drawing>
          <wp:inline distT="0" distB="0" distL="0" distR="0">
            <wp:extent cx="14605" cy="14605"/>
            <wp:effectExtent l="0" t="0" r="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6"/>
                    <pic:cNvPicPr>
                      <a:picLocks noChangeAspect="1" noChangeArrowheads="1"/>
                    </pic:cNvPicPr>
                  </pic:nvPicPr>
                  <pic:blipFill>
                    <a:blip r:embed="rId11"/>
                    <a:stretch>
                      <a:fillRect/>
                    </a:stretch>
                  </pic:blipFill>
                  <pic:spPr bwMode="auto">
                    <a:xfrm>
                      <a:off x="0" y="0"/>
                      <a:ext cx="14605" cy="14605"/>
                    </a:xfrm>
                    <a:prstGeom prst="rect">
                      <a:avLst/>
                    </a:prstGeom>
                  </pic:spPr>
                </pic:pic>
              </a:graphicData>
            </a:graphic>
          </wp:inline>
        </w:drawing>
      </w:r>
    </w:p>
    <w:p w:rsidR="00B917A5" w:rsidRDefault="00E030AF">
      <w:pPr>
        <w:pStyle w:val="10"/>
        <w:widowControl w:val="0"/>
        <w:spacing w:after="0" w:line="240" w:lineRule="auto"/>
        <w:ind w:firstLine="709"/>
        <w:jc w:val="both"/>
        <w:rPr>
          <w:rFonts w:ascii="Times New Roman" w:hAnsi="Times New Roman"/>
          <w:sz w:val="28"/>
          <w:szCs w:val="28"/>
        </w:rPr>
      </w:pPr>
      <w:r>
        <w:rPr>
          <w:noProof/>
        </w:rPr>
        <w:drawing>
          <wp:anchor distT="0" distB="0" distL="114300" distR="114300" simplePos="0" relativeHeight="13" behindDoc="0" locked="0" layoutInCell="0" allowOverlap="1">
            <wp:simplePos x="0" y="0"/>
            <wp:positionH relativeFrom="page">
              <wp:posOffset>619125</wp:posOffset>
            </wp:positionH>
            <wp:positionV relativeFrom="page">
              <wp:posOffset>2800350</wp:posOffset>
            </wp:positionV>
            <wp:extent cx="14605" cy="14605"/>
            <wp:effectExtent l="0" t="0" r="0" b="0"/>
            <wp:wrapSquare wrapText="bothSides"/>
            <wp:docPr id="6"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1"/>
                    <pic:cNvPicPr>
                      <a:picLocks noChangeAspect="1" noChangeArrowheads="1"/>
                    </pic:cNvPicPr>
                  </pic:nvPicPr>
                  <pic:blipFill>
                    <a:blip r:embed="rId12"/>
                    <a:stretch>
                      <a:fillRect/>
                    </a:stretch>
                  </pic:blipFill>
                  <pic:spPr bwMode="auto">
                    <a:xfrm>
                      <a:off x="0" y="0"/>
                      <a:ext cx="14605" cy="14605"/>
                    </a:xfrm>
                    <a:prstGeom prst="rect">
                      <a:avLst/>
                    </a:prstGeom>
                  </pic:spPr>
                </pic:pic>
              </a:graphicData>
            </a:graphic>
          </wp:anchor>
        </w:drawing>
      </w:r>
      <w:r>
        <w:rPr>
          <w:rFonts w:ascii="Times New Roman" w:hAnsi="Times New Roman"/>
          <w:sz w:val="28"/>
          <w:szCs w:val="28"/>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5) правоустанавливающие документы на объект недвижимости (права на который не зарегистрированы в Едином государственном реестре недвижимости)</w:t>
      </w:r>
      <w:r>
        <w:rPr>
          <w:noProof/>
        </w:rPr>
        <w:drawing>
          <wp:inline distT="0" distB="0" distL="0" distR="0">
            <wp:extent cx="19050" cy="19050"/>
            <wp:effectExtent l="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4"/>
                    <pic:cNvPicPr>
                      <a:picLocks noChangeAspect="1" noChangeArrowheads="1"/>
                    </pic:cNvPicPr>
                  </pic:nvPicPr>
                  <pic:blipFill>
                    <a:blip r:embed="rId13" cstate="print"/>
                    <a:stretch>
                      <a:fillRect/>
                    </a:stretch>
                  </pic:blipFill>
                  <pic:spPr bwMode="auto">
                    <a:xfrm>
                      <a:off x="0" y="0"/>
                      <a:ext cx="19050" cy="19050"/>
                    </a:xfrm>
                    <a:prstGeom prst="rect">
                      <a:avLst/>
                    </a:prstGeom>
                  </pic:spPr>
                </pic:pic>
              </a:graphicData>
            </a:graphic>
          </wp:inline>
        </w:drawing>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2.8.2. В случае обращения по основанию, указанному в  подпункте 2 пункта 1.2 настоящего Административного регламента:</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w:t>
      </w:r>
      <w:r w:rsidR="00C66BB3" w:rsidRPr="00C66BB3">
        <w:rPr>
          <w:rFonts w:ascii="Times New Roman" w:eastAsia="Times New Roman" w:hAnsi="Times New Roman"/>
          <w:color w:val="auto"/>
          <w:sz w:val="28"/>
          <w:szCs w:val="28"/>
          <w:lang w:bidi="ru-RU"/>
        </w:rPr>
        <w:t xml:space="preserve"> </w:t>
      </w:r>
      <w:r w:rsidR="00C66BB3" w:rsidRPr="00C66BB3">
        <w:rPr>
          <w:rFonts w:ascii="Times New Roman" w:hAnsi="Times New Roman"/>
          <w:sz w:val="28"/>
          <w:szCs w:val="28"/>
          <w:lang w:bidi="ru-RU"/>
        </w:rPr>
        <w:t>по форме согласно приложению № 1 к настоящему Административному регламенту</w:t>
      </w:r>
      <w:r>
        <w:rPr>
          <w:rFonts w:ascii="Times New Roman" w:hAnsi="Times New Roman"/>
          <w:sz w:val="28"/>
          <w:szCs w:val="28"/>
        </w:rPr>
        <w:t xml:space="preserve">; </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 схема участка работ (</w:t>
      </w:r>
      <w:proofErr w:type="spellStart"/>
      <w:r>
        <w:rPr>
          <w:rFonts w:ascii="Times New Roman" w:hAnsi="Times New Roman"/>
          <w:sz w:val="28"/>
          <w:szCs w:val="28"/>
        </w:rPr>
        <w:t>выкопировка</w:t>
      </w:r>
      <w:proofErr w:type="spellEnd"/>
      <w:r>
        <w:rPr>
          <w:rFonts w:ascii="Times New Roman" w:hAnsi="Times New Roman"/>
          <w:sz w:val="28"/>
          <w:szCs w:val="28"/>
        </w:rPr>
        <w:t xml:space="preserve"> из исполнительной документации на подземные коммуникации и сооружения);</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2.8.3. В случае обращения по основанию, указанному в подпункте 3 пункта 1.2 настоящего Административного регламента:</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w:t>
      </w:r>
      <w:r>
        <w:rPr>
          <w:rFonts w:ascii="Times New Roman" w:hAnsi="Times New Roman"/>
          <w:sz w:val="28"/>
          <w:szCs w:val="28"/>
          <w:lang w:bidi="ru-RU"/>
        </w:rPr>
        <w:t xml:space="preserve"> по форме согласно приложению № 2 к настоящему Административному регламенту</w:t>
      </w:r>
      <w:r>
        <w:rPr>
          <w:rFonts w:ascii="Times New Roman" w:hAnsi="Times New Roman"/>
          <w:sz w:val="28"/>
          <w:szCs w:val="28"/>
        </w:rPr>
        <w:t xml:space="preserve">. </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 календарный график производства земляных работ;</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3) проект производства работ (в случае изменения технических решений);</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2.9. Заявление и прилагаемые документы, указанные в пункте 2.8 Административного регламента, направляются (подаются) в форме:</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 документа на бумажном носителе посредством почтового отправления с описью вложения и уведомлением о вручении;</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регионального портала.</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регионального портала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B917A5" w:rsidRDefault="00E030AF">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sz w:val="28"/>
          <w:szCs w:val="28"/>
          <w:lang w:bidi="ru-RU"/>
        </w:rPr>
        <w:t>ии и ау</w:t>
      </w:r>
      <w:proofErr w:type="gramEnd"/>
      <w:r>
        <w:rPr>
          <w:rFonts w:ascii="Times New Roman" w:hAnsi="Times New Roman"/>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917A5" w:rsidRDefault="00B917A5">
      <w:pPr>
        <w:pStyle w:val="10"/>
        <w:widowControl w:val="0"/>
        <w:spacing w:after="0" w:line="240" w:lineRule="auto"/>
        <w:jc w:val="both"/>
        <w:rPr>
          <w:rFonts w:ascii="Times New Roman" w:hAnsi="Times New Roman"/>
          <w:sz w:val="28"/>
          <w:szCs w:val="28"/>
        </w:rPr>
      </w:pPr>
    </w:p>
    <w:p w:rsidR="00B917A5" w:rsidRDefault="00E030AF">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2.14. Перечень документов (информации), которые заявитель вправе представить по собственной инициативе:</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1)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3) выписку из Единого государственного реестра недвижимости об основных характеристиках и зарегистрированных правах на объект недвижимости;</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4) уведомление о планируемом сносе;</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5) разрешение на строительство;</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6) разрешение на проведение работ по сохранению объектов культурного наследия;</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7) разрешение на вырубку зеленых насаждений;</w:t>
      </w:r>
      <w:r>
        <w:rPr>
          <w:noProof/>
        </w:rPr>
        <w:drawing>
          <wp:inline distT="0" distB="0" distL="0" distR="0">
            <wp:extent cx="14605" cy="14605"/>
            <wp:effectExtent l="0" t="0" r="0" b="0"/>
            <wp:docPr id="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20"/>
                    <pic:cNvPicPr>
                      <a:picLocks noChangeAspect="1" noChangeArrowheads="1"/>
                    </pic:cNvPicPr>
                  </pic:nvPicPr>
                  <pic:blipFill>
                    <a:blip r:embed="rId14"/>
                    <a:stretch>
                      <a:fillRect/>
                    </a:stretch>
                  </pic:blipFill>
                  <pic:spPr bwMode="auto">
                    <a:xfrm>
                      <a:off x="0" y="0"/>
                      <a:ext cx="14605" cy="14605"/>
                    </a:xfrm>
                    <a:prstGeom prst="rect">
                      <a:avLst/>
                    </a:prstGeom>
                  </pic:spPr>
                </pic:pic>
              </a:graphicData>
            </a:graphic>
          </wp:inline>
        </w:drawing>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8) разрешение на использование земель или земельного участка, находящихся в государственной или муниципальной собственности;</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9) разрешение на размещение объекта;</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11) разрешение на установку и эксплуатацию рекламной конструкции;</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12) технические условия для подключения к сетям инженерно-технического обеспечения;</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t>13) схему движения транспорта и пешеходов;</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Уполномоченный орган самостоятельно запрашивает и получает в рамках межведомственного информационного взаимодействия информацию (документы), указанные в настоящем пункте, в случаях, если заявитель не представил данную информацию (документы) по собственной инициативе. </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17A5" w:rsidRDefault="00E030AF">
      <w:pPr>
        <w:pStyle w:val="10"/>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r>
          <w:rPr>
            <w:rFonts w:ascii="Times New Roman" w:hAnsi="Times New Roman"/>
            <w:color w:val="auto"/>
            <w:sz w:val="28"/>
            <w:szCs w:val="28"/>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Астраханской области, муниципальными правовыми актами, за исключением документов</w:t>
      </w:r>
      <w:proofErr w:type="gramEnd"/>
      <w:r>
        <w:rPr>
          <w:rFonts w:ascii="Times New Roman" w:hAnsi="Times New Roman"/>
          <w:sz w:val="28"/>
          <w:szCs w:val="28"/>
        </w:rPr>
        <w:t xml:space="preserve">, включенных в определенный </w:t>
      </w:r>
      <w:hyperlink r:id="rId16">
        <w:r>
          <w:rPr>
            <w:rFonts w:ascii="Times New Roman" w:hAnsi="Times New Roman"/>
            <w:color w:val="auto"/>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917A5" w:rsidRDefault="00E030AF">
      <w:pPr>
        <w:pStyle w:val="10"/>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r>
        <w:rPr>
          <w:rFonts w:ascii="Times New Roman" w:hAnsi="Times New Roman"/>
          <w:sz w:val="28"/>
          <w:szCs w:val="28"/>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rFonts w:ascii="Times New Roman" w:hAnsi="Times New Roman"/>
          <w:sz w:val="28"/>
          <w:szCs w:val="28"/>
        </w:rPr>
        <w:t xml:space="preserve"> местного самоуправления;</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17A5" w:rsidRDefault="00E030AF">
      <w:pPr>
        <w:pStyle w:val="10"/>
        <w:widowControl w:val="0"/>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7">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rFonts w:ascii="Times New Roman" w:hAnsi="Times New Roman"/>
          <w:sz w:val="28"/>
          <w:szCs w:val="28"/>
        </w:rPr>
        <w:t xml:space="preserve"> </w:t>
      </w:r>
      <w:proofErr w:type="gramStart"/>
      <w:r>
        <w:rPr>
          <w:rFonts w:ascii="Times New Roman" w:hAnsi="Times New Roman"/>
          <w:sz w:val="28"/>
          <w:szCs w:val="28"/>
        </w:rPr>
        <w:t>приеме</w:t>
      </w:r>
      <w:proofErr w:type="gramEnd"/>
      <w:r>
        <w:rPr>
          <w:rFonts w:ascii="Times New Roman" w:hAnsi="Times New Roman"/>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8">
        <w:r>
          <w:rPr>
            <w:rFonts w:ascii="Times New Roman" w:hAnsi="Times New Roman"/>
            <w:color w:val="auto"/>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B917A5" w:rsidRDefault="00E030AF">
      <w:pPr>
        <w:pStyle w:val="10"/>
        <w:widowControl w:val="0"/>
        <w:spacing w:after="0" w:line="240" w:lineRule="auto"/>
        <w:ind w:firstLine="709"/>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Исчерпывающий перечень оснований для отказа в приеме документов, необходимых для предоставления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 для отказа в приеме к рассмотрению документов, необходимых для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1) 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представление неполного комплекта документов, необходимых для </w:t>
      </w:r>
      <w:r>
        <w:rPr>
          <w:rFonts w:ascii="Times New Roman" w:hAnsi="Times New Roman"/>
          <w:sz w:val="28"/>
          <w:szCs w:val="28"/>
        </w:rPr>
        <w:lastRenderedPageBreak/>
        <w:t>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представленные заявителем документы утратили силу на момент обращения за услугой;</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неполное заполнение полей в форме заявления, в том числе в </w:t>
      </w:r>
      <w:r>
        <w:rPr>
          <w:noProof/>
        </w:rPr>
        <w:drawing>
          <wp:inline distT="0" distB="0" distL="0" distR="0">
            <wp:extent cx="14605" cy="14605"/>
            <wp:effectExtent l="0" t="0" r="0" b="0"/>
            <wp:docPr id="9"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21"/>
                    <pic:cNvPicPr>
                      <a:picLocks noChangeAspect="1" noChangeArrowheads="1"/>
                    </pic:cNvPicPr>
                  </pic:nvPicPr>
                  <pic:blipFill>
                    <a:blip r:embed="rId19"/>
                    <a:stretch>
                      <a:fillRect/>
                    </a:stretch>
                  </pic:blipFill>
                  <pic:spPr bwMode="auto">
                    <a:xfrm>
                      <a:off x="0" y="0"/>
                      <a:ext cx="14605" cy="14605"/>
                    </a:xfrm>
                    <a:prstGeom prst="rect">
                      <a:avLst/>
                    </a:prstGeom>
                  </pic:spPr>
                </pic:pic>
              </a:graphicData>
            </a:graphic>
          </wp:inline>
        </w:drawing>
      </w:r>
      <w:r>
        <w:rPr>
          <w:rFonts w:ascii="Times New Roman" w:hAnsi="Times New Roman"/>
          <w:sz w:val="28"/>
          <w:szCs w:val="28"/>
        </w:rPr>
        <w:t>интерактивной форме заявления на ЕПГУ;</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7)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по форме согласно приложению № 4 к настоящему Административному регламенту, направляется в личный кабинет Заявителя на ЕПГУ не позднее 3 дней, со дня подачи заявления.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Исчерпывающий перечень оснований для приостановления или отказа в предоставлении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2.19. Основания для приостановления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Основания для приостановления предоставления муниципальной услуги отсутствуют.</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 для отказа в предоставлении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1) п</w:t>
      </w:r>
      <w:r>
        <w:rPr>
          <w:rFonts w:ascii="Times New Roman" w:hAnsi="Times New Roman"/>
          <w:color w:val="000000"/>
          <w:sz w:val="28"/>
          <w:szCs w:val="28"/>
          <w:lang w:eastAsia="en-US"/>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ascii="Times New Roman" w:hAnsi="Times New Roman"/>
          <w:color w:val="000000"/>
          <w:sz w:val="28"/>
          <w:szCs w:val="28"/>
          <w:lang w:eastAsia="en-US"/>
        </w:rPr>
        <w:t>необходимых</w:t>
      </w:r>
      <w:proofErr w:type="gramEnd"/>
      <w:r>
        <w:rPr>
          <w:rFonts w:ascii="Times New Roman" w:hAnsi="Times New Roman"/>
          <w:color w:val="000000"/>
          <w:sz w:val="28"/>
          <w:szCs w:val="28"/>
          <w:lang w:eastAsia="en-US"/>
        </w:rPr>
        <w:t xml:space="preserve"> для предоставления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н</w:t>
      </w:r>
      <w:r>
        <w:rPr>
          <w:rFonts w:ascii="Times New Roman" w:hAnsi="Times New Roman"/>
          <w:color w:val="000000"/>
          <w:sz w:val="28"/>
          <w:szCs w:val="28"/>
          <w:lang w:eastAsia="en-US"/>
        </w:rPr>
        <w:t>есоответствие проекта производства работ требованиям, установленным нормативными правовыми актами;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н</w:t>
      </w:r>
      <w:r>
        <w:rPr>
          <w:rFonts w:ascii="Times New Roman" w:hAnsi="Times New Roman"/>
          <w:color w:val="000000"/>
          <w:sz w:val="28"/>
          <w:szCs w:val="28"/>
          <w:lang w:eastAsia="en-US"/>
        </w:rPr>
        <w:t>евозможность выполнения работ в заявленные сроки;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у</w:t>
      </w:r>
      <w:r>
        <w:rPr>
          <w:rFonts w:ascii="Times New Roman" w:hAnsi="Times New Roman"/>
          <w:color w:val="000000"/>
          <w:sz w:val="28"/>
          <w:szCs w:val="28"/>
          <w:lang w:eastAsia="en-US"/>
        </w:rPr>
        <w:t>становлены факты нарушений при проведении земляных работ в соответствии с выданным разрешением на осуществление земляных работ;</w:t>
      </w:r>
      <w:r>
        <w:rPr>
          <w:noProof/>
        </w:rPr>
        <w:drawing>
          <wp:inline distT="0" distB="0" distL="0" distR="0">
            <wp:extent cx="14605" cy="19050"/>
            <wp:effectExtent l="0" t="0" r="0" b="0"/>
            <wp:docPr id="10"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22"/>
                    <pic:cNvPicPr>
                      <a:picLocks noChangeAspect="1" noChangeArrowheads="1"/>
                    </pic:cNvPicPr>
                  </pic:nvPicPr>
                  <pic:blipFill>
                    <a:blip r:embed="rId20"/>
                    <a:stretch>
                      <a:fillRect/>
                    </a:stretch>
                  </pic:blipFill>
                  <pic:spPr bwMode="auto">
                    <a:xfrm>
                      <a:off x="0" y="0"/>
                      <a:ext cx="14605" cy="19050"/>
                    </a:xfrm>
                    <a:prstGeom prst="rect">
                      <a:avLst/>
                    </a:prstGeom>
                  </pic:spPr>
                </pic:pic>
              </a:graphicData>
            </a:graphic>
          </wp:inline>
        </w:drawing>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 н</w:t>
      </w:r>
      <w:r>
        <w:rPr>
          <w:rFonts w:ascii="Times New Roman" w:hAnsi="Times New Roman"/>
          <w:color w:val="000000"/>
          <w:sz w:val="28"/>
          <w:szCs w:val="28"/>
          <w:lang w:eastAsia="en-US"/>
        </w:rPr>
        <w:t>аличие противоречивых сведений в заявлении о предоставлении муниципальной услуги и приложенных к нему документах.</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color w:val="000000"/>
          <w:sz w:val="28"/>
          <w:szCs w:val="28"/>
          <w:lang w:eastAsia="en-US"/>
        </w:rPr>
        <w:t>Отказ от предоставления муниципальной услуги не препятствует повторному обращению заявителя в Уполномоченный орган за предоставлением муниципальной услуги.</w:t>
      </w:r>
    </w:p>
    <w:p w:rsidR="00B917A5" w:rsidRDefault="00B917A5">
      <w:pPr>
        <w:pStyle w:val="1"/>
        <w:ind w:left="0"/>
        <w:jc w:val="left"/>
      </w:pPr>
    </w:p>
    <w:p w:rsidR="00B917A5" w:rsidRDefault="00E030AF">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Срок и порядок регистрации запроса заявителя о предоставлении муниципальной услуги, в том числе в электронной форме</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Требования к помещениям, в которых предоставляется муниципальная услуга</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sz w:val="28"/>
          <w:szCs w:val="28"/>
        </w:rPr>
        <w:t>й-</w:t>
      </w:r>
      <w:proofErr w:type="gramEnd"/>
      <w:r>
        <w:rPr>
          <w:rFonts w:ascii="Times New Roman" w:hAnsi="Times New Roman"/>
          <w:sz w:val="28"/>
          <w:szCs w:val="28"/>
        </w:rPr>
        <w:t xml:space="preserve"> инвалидов.</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w:t>
      </w:r>
      <w:r>
        <w:rPr>
          <w:rFonts w:ascii="Times New Roman" w:hAnsi="Times New Roman"/>
          <w:sz w:val="28"/>
          <w:szCs w:val="28"/>
        </w:rPr>
        <w:lastRenderedPageBreak/>
        <w:t>копирующим устройством.</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Fonts w:ascii="Times New Roman" w:hAnsi="Times New Roman"/>
          <w:sz w:val="28"/>
          <w:szCs w:val="28"/>
        </w:rPr>
        <w:t>а-</w:t>
      </w:r>
      <w:proofErr w:type="gramEnd"/>
      <w:r>
        <w:rPr>
          <w:rFonts w:ascii="Times New Roman" w:hAnsi="Times New Roman"/>
          <w:sz w:val="28"/>
          <w:szCs w:val="28"/>
        </w:rPr>
        <w:t xml:space="preserve"> коляски;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rFonts w:ascii="Times New Roman" w:hAnsi="Times New Roman"/>
          <w:sz w:val="28"/>
          <w:szCs w:val="28"/>
        </w:rPr>
        <w:t>муниципальная</w:t>
      </w:r>
      <w:proofErr w:type="gramEnd"/>
      <w:r>
        <w:rPr>
          <w:rFonts w:ascii="Times New Roman" w:hAnsi="Times New Roman"/>
          <w:sz w:val="28"/>
          <w:szCs w:val="28"/>
        </w:rPr>
        <w:t xml:space="preserve">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Показатели доступности и качества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w:t>
      </w:r>
      <w:proofErr w:type="gramStart"/>
      <w:r>
        <w:rPr>
          <w:rFonts w:ascii="Times New Roman" w:hAnsi="Times New Roman"/>
          <w:sz w:val="28"/>
          <w:szCs w:val="28"/>
        </w:rPr>
        <w:t>о-</w:t>
      </w:r>
      <w:proofErr w:type="gramEnd"/>
      <w:r>
        <w:rPr>
          <w:rFonts w:ascii="Times New Roman" w:hAnsi="Times New Roman"/>
          <w:sz w:val="28"/>
          <w:szCs w:val="28"/>
        </w:rPr>
        <w:t xml:space="preserve"> телекоммуникационных сетях общего пользования (в том числе в сети "Интернет"), средствах массовой информации.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2.28.3. Отсутствие обоснованных жалоб на действия (бездействие) сотрудников </w:t>
      </w:r>
      <w:r>
        <w:rPr>
          <w:rFonts w:ascii="Times New Roman" w:hAnsi="Times New Roman"/>
          <w:sz w:val="28"/>
          <w:szCs w:val="28"/>
        </w:rPr>
        <w:lastRenderedPageBreak/>
        <w:t>и их некорректное (невнимательное) отношение к заявителям.</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rFonts w:ascii="Times New Roman" w:hAnsi="Times New Roman"/>
          <w:sz w:val="28"/>
          <w:szCs w:val="28"/>
        </w:rPr>
        <w:t>итогам</w:t>
      </w:r>
      <w:proofErr w:type="gramEnd"/>
      <w:r>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"оттенки серого" (при наличии в документе графических изображений, отличных от цветного графического изображения);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rsidR="00B917A5" w:rsidRDefault="00B917A5">
      <w:pPr>
        <w:pStyle w:val="10"/>
        <w:widowControl w:val="0"/>
        <w:spacing w:after="0" w:line="240" w:lineRule="auto"/>
        <w:ind w:firstLine="567"/>
        <w:jc w:val="both"/>
        <w:rPr>
          <w:rFonts w:ascii="Times New Roman" w:hAnsi="Times New Roman"/>
          <w:sz w:val="28"/>
          <w:szCs w:val="28"/>
          <w:lang w:eastAsia="en-US"/>
        </w:rPr>
      </w:pPr>
    </w:p>
    <w:p w:rsidR="00B917A5" w:rsidRDefault="00E030AF">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Исчерпывающий перечень административных процедур</w:t>
      </w:r>
    </w:p>
    <w:p w:rsidR="00B917A5" w:rsidRDefault="00B917A5">
      <w:pPr>
        <w:pStyle w:val="10"/>
        <w:spacing w:after="0" w:line="240" w:lineRule="auto"/>
        <w:ind w:firstLine="709"/>
        <w:jc w:val="center"/>
        <w:rPr>
          <w:rFonts w:ascii="Times New Roman" w:hAnsi="Times New Roman"/>
          <w:color w:val="000000"/>
          <w:sz w:val="28"/>
          <w:szCs w:val="28"/>
        </w:rPr>
      </w:pP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3.1. Предоставление муниципальной услуги включает в себя следующие административные процедуры:</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1) 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2) формирование и направление межведомственных запросов документов (информации), необходимых для рассмотрения заявления; </w:t>
      </w:r>
    </w:p>
    <w:p w:rsidR="00B917A5" w:rsidRDefault="00C66BB3">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3</w:t>
      </w:r>
      <w:r w:rsidR="00E030AF">
        <w:rPr>
          <w:rFonts w:ascii="Times New Roman" w:hAnsi="Times New Roman"/>
          <w:color w:val="000000"/>
          <w:sz w:val="28"/>
          <w:szCs w:val="28"/>
        </w:rPr>
        <w:t>) рассмотрение заявления, принятие решения по итогам рассмотрения;</w:t>
      </w:r>
    </w:p>
    <w:p w:rsidR="00B917A5" w:rsidRDefault="00C66BB3">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4</w:t>
      </w:r>
      <w:bookmarkStart w:id="10" w:name="_GoBack"/>
      <w:bookmarkEnd w:id="10"/>
      <w:r w:rsidR="00E030AF">
        <w:rPr>
          <w:rFonts w:ascii="Times New Roman" w:hAnsi="Times New Roman"/>
          <w:color w:val="000000"/>
          <w:sz w:val="28"/>
          <w:szCs w:val="28"/>
        </w:rPr>
        <w:t xml:space="preserve">) </w:t>
      </w:r>
      <w:r w:rsidR="00E030AF">
        <w:rPr>
          <w:rFonts w:ascii="Times New Roman" w:hAnsi="Times New Roman"/>
          <w:bCs/>
          <w:color w:val="000000"/>
          <w:sz w:val="28"/>
          <w:szCs w:val="28"/>
        </w:rPr>
        <w:t>выдача результата на бумажном носителе (опционально)</w:t>
      </w:r>
      <w:r w:rsidR="00E030AF">
        <w:rPr>
          <w:rFonts w:ascii="Times New Roman" w:hAnsi="Times New Roman"/>
          <w:color w:val="000000"/>
          <w:sz w:val="28"/>
          <w:szCs w:val="28"/>
        </w:rPr>
        <w:t>.</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lang w:bidi="ru-RU"/>
        </w:rPr>
        <w:t>Описание административных процедур приведено в приложении № 6 к настоящему Административному регламенту.</w:t>
      </w:r>
    </w:p>
    <w:p w:rsidR="00B917A5" w:rsidRDefault="00E030AF">
      <w:pPr>
        <w:pStyle w:val="10"/>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u w:val="single"/>
        </w:rPr>
        <w:t>3.1.1.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2.8 настоящего Административного регламента на личном приеме, через многофункциональный центр, почтовым отправлением или в электронной форме. </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При личном обращении заявителя должностное лицо Уполномоченного органа, ответственное за предоставление муниципальной услуги,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В случае предоставления документов через многофункциональный центр расписка выдается указанным многофункциональным центром.</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B917A5" w:rsidRDefault="00E030AF">
      <w:pPr>
        <w:pStyle w:val="10"/>
        <w:spacing w:after="0" w:line="240" w:lineRule="auto"/>
        <w:ind w:firstLine="709"/>
        <w:jc w:val="both"/>
        <w:rPr>
          <w:rFonts w:ascii="Times New Roman" w:hAnsi="Times New Roman"/>
          <w:color w:val="000000"/>
          <w:sz w:val="28"/>
          <w:szCs w:val="28"/>
        </w:rPr>
      </w:pPr>
      <w:proofErr w:type="gramStart"/>
      <w:r>
        <w:rPr>
          <w:rFonts w:ascii="Times New Roman" w:hAnsi="Times New Roman"/>
          <w:color w:val="000000"/>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roofErr w:type="gramEnd"/>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B917A5" w:rsidRDefault="00E030AF">
      <w:pPr>
        <w:pStyle w:val="10"/>
        <w:spacing w:after="0" w:line="240" w:lineRule="auto"/>
        <w:ind w:firstLine="709"/>
        <w:jc w:val="both"/>
        <w:rPr>
          <w:rFonts w:ascii="Times New Roman" w:hAnsi="Times New Roman"/>
          <w:sz w:val="28"/>
          <w:szCs w:val="28"/>
        </w:rPr>
      </w:pPr>
      <w:proofErr w:type="gramStart"/>
      <w:r>
        <w:rPr>
          <w:rFonts w:ascii="Times New Roman" w:hAnsi="Times New Roman"/>
          <w:color w:val="000000"/>
          <w:sz w:val="28"/>
          <w:szCs w:val="28"/>
        </w:rPr>
        <w:t xml:space="preserve">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w:t>
      </w:r>
      <w:r>
        <w:rPr>
          <w:rFonts w:ascii="Times New Roman" w:hAnsi="Times New Roman"/>
          <w:sz w:val="28"/>
          <w:szCs w:val="28"/>
        </w:rPr>
        <w:t xml:space="preserve">муниципальной услуги, предусматривающую проверку соблюдения условий, указанных в </w:t>
      </w:r>
      <w:hyperlink r:id="rId21">
        <w:r>
          <w:rPr>
            <w:rFonts w:ascii="Times New Roman" w:hAnsi="Times New Roman"/>
            <w:color w:val="auto"/>
            <w:sz w:val="28"/>
            <w:szCs w:val="28"/>
          </w:rPr>
          <w:t>статье 11</w:t>
        </w:r>
      </w:hyperlink>
      <w:r>
        <w:rPr>
          <w:rFonts w:ascii="Times New Roman" w:hAnsi="Times New Roman"/>
          <w:sz w:val="28"/>
          <w:szCs w:val="28"/>
        </w:rPr>
        <w:t xml:space="preserve"> Федерального закона "Об электронной подписи".</w:t>
      </w:r>
      <w:proofErr w:type="gramEnd"/>
    </w:p>
    <w:p w:rsidR="00B917A5" w:rsidRDefault="00E030AF">
      <w:pPr>
        <w:pStyle w:val="10"/>
        <w:spacing w:after="0" w:line="240" w:lineRule="auto"/>
        <w:ind w:firstLine="709"/>
        <w:jc w:val="both"/>
        <w:rPr>
          <w:rFonts w:ascii="Times New Roman" w:hAnsi="Times New Roman"/>
          <w:color w:val="000000"/>
          <w:sz w:val="28"/>
          <w:szCs w:val="28"/>
        </w:rPr>
      </w:pPr>
      <w:proofErr w:type="gramStart"/>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22">
        <w:r>
          <w:rPr>
            <w:rFonts w:ascii="Times New Roman" w:hAnsi="Times New Roman"/>
            <w:color w:val="auto"/>
            <w:sz w:val="28"/>
            <w:szCs w:val="28"/>
          </w:rPr>
          <w:t>статьи 11</w:t>
        </w:r>
      </w:hyperlink>
      <w:r>
        <w:rPr>
          <w:rFonts w:ascii="Times New Roman" w:hAnsi="Times New Roman"/>
          <w:sz w:val="28"/>
          <w:szCs w:val="28"/>
        </w:rPr>
        <w:t xml:space="preserve"> Федерального закона "Об электронной подписи", которые послужили основанием </w:t>
      </w:r>
      <w:r>
        <w:rPr>
          <w:rFonts w:ascii="Times New Roman" w:hAnsi="Times New Roman"/>
          <w:color w:val="000000"/>
          <w:sz w:val="28"/>
          <w:szCs w:val="28"/>
        </w:rPr>
        <w:t>для</w:t>
      </w:r>
      <w:proofErr w:type="gramEnd"/>
      <w:r>
        <w:rPr>
          <w:rFonts w:ascii="Times New Roman" w:hAnsi="Times New Roman"/>
          <w:color w:val="000000"/>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 направляется по адресу электронной почты заявителя либо в его личный кабинет на ЕПГУ.</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Максимальный срок исполнения административной процедуры:</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Прием и регистрация документов осуществляется:</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на личном приеме граждан  –  не  более 20 минут;</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 при поступлении заявления и документов по почте или через многофункциональный центр, в электронной форме – не более 1 рабочего дня со дня поступления в Уполномоченный орган.</w:t>
      </w:r>
    </w:p>
    <w:p w:rsidR="00B917A5" w:rsidRDefault="00E030AF">
      <w:pPr>
        <w:pStyle w:val="10"/>
        <w:spacing w:after="0" w:line="240" w:lineRule="auto"/>
        <w:ind w:firstLine="709"/>
        <w:jc w:val="both"/>
        <w:rPr>
          <w:rFonts w:ascii="Times New Roman" w:hAnsi="Times New Roman"/>
          <w:iCs/>
          <w:color w:val="000000"/>
          <w:sz w:val="28"/>
          <w:szCs w:val="28"/>
        </w:rPr>
      </w:pPr>
      <w:r>
        <w:rPr>
          <w:rFonts w:ascii="Times New Roman" w:hAnsi="Times New Roman"/>
          <w:iCs/>
          <w:color w:val="000000"/>
          <w:sz w:val="28"/>
          <w:szCs w:val="28"/>
        </w:rPr>
        <w:t xml:space="preserve">Уведомление </w:t>
      </w:r>
      <w:r>
        <w:rPr>
          <w:rFonts w:ascii="Times New Roman" w:hAnsi="Times New Roman"/>
          <w:color w:val="000000"/>
          <w:sz w:val="28"/>
          <w:szCs w:val="28"/>
        </w:rPr>
        <w:t xml:space="preserve">об отказе в приеме к рассмотрению заявления, в случае выявления в ходе </w:t>
      </w:r>
      <w:proofErr w:type="gramStart"/>
      <w:r>
        <w:rPr>
          <w:rFonts w:ascii="Times New Roman" w:hAnsi="Times New Roman"/>
          <w:color w:val="000000"/>
          <w:sz w:val="28"/>
          <w:szCs w:val="28"/>
        </w:rPr>
        <w:t>проверки квалифицированной подписи заявителя несоблюдения установленных условий признания ее действительности</w:t>
      </w:r>
      <w:proofErr w:type="gramEnd"/>
      <w:r>
        <w:rPr>
          <w:rFonts w:ascii="Times New Roman" w:hAnsi="Times New Roman"/>
          <w:color w:val="000000"/>
          <w:sz w:val="28"/>
          <w:szCs w:val="28"/>
        </w:rPr>
        <w:t xml:space="preserve"> </w:t>
      </w:r>
      <w:r>
        <w:rPr>
          <w:rFonts w:ascii="Times New Roman" w:hAnsi="Times New Roman"/>
          <w:iCs/>
          <w:color w:val="000000"/>
          <w:sz w:val="28"/>
          <w:szCs w:val="28"/>
        </w:rPr>
        <w:t xml:space="preserve">направляется в течение 3 дней со дня </w:t>
      </w:r>
      <w:r>
        <w:rPr>
          <w:rFonts w:ascii="Times New Roman" w:hAnsi="Times New Roman"/>
          <w:color w:val="000000"/>
          <w:sz w:val="28"/>
          <w:szCs w:val="28"/>
        </w:rPr>
        <w:t xml:space="preserve">завершения проведения такой проверки. </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исполнения административной процедуры является:</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направление </w:t>
      </w:r>
      <w:r>
        <w:rPr>
          <w:rFonts w:ascii="Times New Roman" w:hAnsi="Times New Roman"/>
          <w:iCs/>
          <w:color w:val="000000"/>
          <w:sz w:val="28"/>
          <w:szCs w:val="28"/>
        </w:rPr>
        <w:t xml:space="preserve">уведомления </w:t>
      </w:r>
      <w:r>
        <w:rPr>
          <w:rFonts w:ascii="Times New Roman" w:hAnsi="Times New Roman"/>
          <w:color w:val="000000"/>
          <w:sz w:val="28"/>
          <w:szCs w:val="28"/>
        </w:rPr>
        <w:t>об отказе в приеме к рассмотрению заявления.</w:t>
      </w:r>
    </w:p>
    <w:p w:rsidR="00B917A5" w:rsidRDefault="00E030AF">
      <w:pPr>
        <w:pStyle w:val="10"/>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rPr>
        <w:t xml:space="preserve"> </w:t>
      </w:r>
      <w:r>
        <w:rPr>
          <w:rFonts w:ascii="Times New Roman" w:hAnsi="Times New Roman"/>
          <w:color w:val="000000"/>
          <w:sz w:val="28"/>
          <w:szCs w:val="28"/>
          <w:u w:val="single"/>
        </w:rPr>
        <w:t>3.1.2. Формирование и направление межведомственных запросов документов (информации), необходимых для рассмотрения заявления.</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Основанием для начала административной процедуры является непредставление заявителем по собственной инициативе документов, предусмотренных пунктом 2.14 настоящего административного регламента.</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 получение ответов на межведомственные запросы.</w:t>
      </w:r>
    </w:p>
    <w:p w:rsidR="00B917A5" w:rsidRDefault="00E030AF">
      <w:pPr>
        <w:pStyle w:val="10"/>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u w:val="single"/>
        </w:rPr>
        <w:t>3.1.3. Рассмотрение заявления, принятие решения по итогам рассмотрения.</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w:t>
      </w:r>
      <w:r>
        <w:rPr>
          <w:rFonts w:ascii="Times New Roman" w:hAnsi="Times New Roman"/>
          <w:sz w:val="28"/>
          <w:szCs w:val="28"/>
        </w:rPr>
        <w:t xml:space="preserve">отсутствие оснований для отказа в предоставлении муниципальной услуги, предусмотренных </w:t>
      </w:r>
      <w:hyperlink r:id="rId23">
        <w:r>
          <w:rPr>
            <w:rFonts w:ascii="Times New Roman" w:hAnsi="Times New Roman"/>
            <w:color w:val="auto"/>
            <w:sz w:val="28"/>
            <w:szCs w:val="28"/>
          </w:rPr>
          <w:t>пунктом 2.</w:t>
        </w:r>
      </w:hyperlink>
      <w:r>
        <w:rPr>
          <w:rFonts w:ascii="Times New Roman" w:hAnsi="Times New Roman"/>
          <w:sz w:val="28"/>
          <w:szCs w:val="28"/>
        </w:rPr>
        <w:t>20 настоящего Административного регламента.</w:t>
      </w:r>
    </w:p>
    <w:p w:rsidR="00B917A5" w:rsidRDefault="00E030AF">
      <w:pPr>
        <w:pStyle w:val="1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По итогам рассмотрения должностное лицо Уполномоченного органа, ответственное за предоставление муниципальной услуги, готовит проект решения предусмотренного пунктом 2.5 настоящего Административного регламента (далее – проект решения, решение) или проект решения об отказе в предоставлении муниципальной услуги.</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Проект решения об отказе в предоставлении муниципальной услуги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предусмотренных </w:t>
      </w:r>
      <w:hyperlink r:id="rId24">
        <w:r>
          <w:rPr>
            <w:rFonts w:ascii="Times New Roman" w:hAnsi="Times New Roman"/>
            <w:color w:val="auto"/>
            <w:sz w:val="28"/>
            <w:szCs w:val="28"/>
          </w:rPr>
          <w:t>пунктом 2.</w:t>
        </w:r>
      </w:hyperlink>
      <w:r>
        <w:rPr>
          <w:rFonts w:ascii="Times New Roman" w:hAnsi="Times New Roman"/>
          <w:sz w:val="28"/>
          <w:szCs w:val="28"/>
        </w:rPr>
        <w:t xml:space="preserve">20 настоящего </w:t>
      </w:r>
      <w:r>
        <w:rPr>
          <w:rFonts w:ascii="Times New Roman" w:hAnsi="Times New Roman"/>
          <w:color w:val="000000"/>
          <w:sz w:val="28"/>
          <w:szCs w:val="28"/>
        </w:rPr>
        <w:t xml:space="preserve">Административного регламента. </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Решение изготавливается в двух экземплярах, один из которых выдается заявителю (его уполномоченному представителю), второй хранится в архиве уполномоченного органа. </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решении об отказе в предоставлении муниципальной услуги должно быть указано основание отказа, предусмотренное пунктом 2.20 настоящего Административного регламента.</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случае если заявление подано с нарушением требований, предусмотренных пунктом 2.8 настоящего Административного регламента, в решении об отказе в предоставлении муниципальной услуги должно быть указано, в чем состоит такое нарушение.</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Проект решения или проект решения об отказе в предоставлении муниципальной услуги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решение.</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Подписанное решение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Максимальный срок исполнения административной процедуры -  не более 5 рабочих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исполнения административной процедуры является:</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предусмотренное пунктом 2.5 настоящего Административного регламента;</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решение об отказе в предоставлении муниципальной услуги.</w:t>
      </w:r>
    </w:p>
    <w:p w:rsidR="00B917A5" w:rsidRDefault="00E030AF">
      <w:pPr>
        <w:pStyle w:val="10"/>
        <w:spacing w:after="0" w:line="240" w:lineRule="auto"/>
        <w:ind w:firstLine="709"/>
        <w:jc w:val="both"/>
        <w:rPr>
          <w:rFonts w:ascii="Times New Roman" w:hAnsi="Times New Roman"/>
          <w:color w:val="000000"/>
          <w:sz w:val="28"/>
          <w:szCs w:val="28"/>
          <w:u w:val="single"/>
        </w:rPr>
      </w:pPr>
      <w:r>
        <w:rPr>
          <w:rFonts w:ascii="Times New Roman" w:hAnsi="Times New Roman"/>
          <w:color w:val="000000"/>
          <w:sz w:val="28"/>
          <w:szCs w:val="28"/>
          <w:u w:val="single"/>
        </w:rPr>
        <w:t xml:space="preserve">3.1.4. </w:t>
      </w:r>
      <w:r>
        <w:rPr>
          <w:rFonts w:ascii="Times New Roman" w:hAnsi="Times New Roman"/>
          <w:bCs/>
          <w:color w:val="000000"/>
          <w:sz w:val="28"/>
          <w:szCs w:val="28"/>
          <w:u w:val="single"/>
        </w:rPr>
        <w:t>Выдача результата на бумажном носителе (опционально)</w:t>
      </w:r>
      <w:r>
        <w:rPr>
          <w:rFonts w:ascii="Times New Roman" w:hAnsi="Times New Roman"/>
          <w:color w:val="000000"/>
          <w:sz w:val="28"/>
          <w:szCs w:val="28"/>
          <w:u w:val="single"/>
        </w:rPr>
        <w:t>.</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Основанием для начала выполнения административной процедуры является издание уполномоченным органом одного из решений, указанных в пункте 3.1.3 настоящего Административного регламента.</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Предоставление заявителю результата предоставления муниципальной услуги или отказа в предоставлении муниципальной услуги может осуществляться следующим способом: </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в форме электронного документа, подписанного усиленной квалифицированной электронной подписью должностного лица Уполномоченного органа, направленного заявителю в личный кабинет на ЕПГУ;</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Максимальный срок исполнения административной процедуры -  в день принятия решения, указанного в пункте 1.3.1 настоящего Административного регламента.</w:t>
      </w:r>
    </w:p>
    <w:p w:rsidR="00B917A5" w:rsidRDefault="00E030AF">
      <w:pPr>
        <w:pStyle w:val="1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Результатом исполнения административной процедуры является направление (вручение) заявителю результата предоставления муниципальной услуги способом, указанным в заявлении о предоставлении муниципальной услуги.</w:t>
      </w:r>
    </w:p>
    <w:p w:rsidR="00B917A5" w:rsidRDefault="00B917A5">
      <w:pPr>
        <w:pStyle w:val="10"/>
        <w:spacing w:after="0" w:line="240" w:lineRule="auto"/>
        <w:jc w:val="both"/>
        <w:rPr>
          <w:rFonts w:ascii="Times New Roman" w:hAnsi="Times New Roman"/>
          <w:color w:val="000000"/>
          <w:sz w:val="28"/>
          <w:szCs w:val="28"/>
        </w:rPr>
      </w:pPr>
    </w:p>
    <w:p w:rsidR="00B917A5" w:rsidRDefault="00E030AF">
      <w:pPr>
        <w:pStyle w:val="1"/>
      </w:pPr>
      <w:r>
        <w:t>Исчерпывающий перечень административных процедур</w:t>
      </w:r>
    </w:p>
    <w:p w:rsidR="00B917A5" w:rsidRDefault="00E030AF">
      <w:pPr>
        <w:pStyle w:val="1"/>
      </w:pPr>
      <w:r>
        <w:t>Перечень административных процедур (действий) при предоставлении муниципальной услуги услуг в электронной форме</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917A5" w:rsidRDefault="00E030AF">
      <w:pPr>
        <w:pStyle w:val="10"/>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3.2.1. Формирование заявления.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917A5" w:rsidRDefault="00E030AF">
      <w:pPr>
        <w:pStyle w:val="10"/>
        <w:widowControl w:val="0"/>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xml:space="preserve">) возможность вернуться на любой из этапов заполнения электронной формы заявления без </w:t>
      </w:r>
      <w:proofErr w:type="gramStart"/>
      <w:r>
        <w:rPr>
          <w:rFonts w:ascii="Times New Roman" w:hAnsi="Times New Roman"/>
          <w:sz w:val="28"/>
          <w:szCs w:val="28"/>
        </w:rPr>
        <w:t>потери</w:t>
      </w:r>
      <w:proofErr w:type="gramEnd"/>
      <w:r>
        <w:rPr>
          <w:rFonts w:ascii="Times New Roman" w:hAnsi="Times New Roman"/>
          <w:sz w:val="28"/>
          <w:szCs w:val="28"/>
        </w:rPr>
        <w:t xml:space="preserve"> ранее введенной информации;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Сформированное и подписанное </w:t>
      </w:r>
      <w:proofErr w:type="gramStart"/>
      <w:r>
        <w:rPr>
          <w:rFonts w:ascii="Times New Roman" w:hAnsi="Times New Roman"/>
          <w:sz w:val="28"/>
          <w:szCs w:val="28"/>
        </w:rPr>
        <w:t>заявление</w:t>
      </w:r>
      <w:proofErr w:type="gramEnd"/>
      <w:r>
        <w:rPr>
          <w:rFonts w:ascii="Times New Roman" w:hAnsi="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B917A5" w:rsidRDefault="00E030AF">
      <w:pPr>
        <w:pStyle w:val="10"/>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3.2.2. Прием и регистрация Уполномоченным органом заявления и иных документов, необходимых для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3.1.1. настоящего Административного регламента.</w:t>
      </w:r>
    </w:p>
    <w:p w:rsidR="00B917A5" w:rsidRDefault="00E030AF">
      <w:pPr>
        <w:pStyle w:val="10"/>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3.2.3. Получение результата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Заявителю в качестве результата предоставления муниципальной услуги обеспечивается возможность получения документа: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B917A5" w:rsidRDefault="00E030AF">
      <w:pPr>
        <w:pStyle w:val="10"/>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3.2.4. Получение сведений о ходе рассмотрения заявления.</w:t>
      </w:r>
      <w:bookmarkStart w:id="11" w:name="_Hlk99376589"/>
      <w:bookmarkEnd w:id="11"/>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w:t>
      </w:r>
      <w:r>
        <w:rPr>
          <w:rFonts w:ascii="Times New Roman" w:hAnsi="Times New Roman"/>
          <w:sz w:val="28"/>
          <w:szCs w:val="28"/>
        </w:rPr>
        <w:lastRenderedPageBreak/>
        <w:t>кабинете по собственной инициативе, в любое время.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B917A5" w:rsidRDefault="00E030AF">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3.2.5. Осуществление оценки качества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rFonts w:ascii="Times New Roman" w:hAnsi="Times New Roman"/>
          <w:sz w:val="28"/>
          <w:szCs w:val="28"/>
        </w:rPr>
        <w:t xml:space="preserve"> </w:t>
      </w:r>
      <w:proofErr w:type="gramStart"/>
      <w:r>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rFonts w:ascii="Times New Roman" w:hAnsi="Times New Roman"/>
          <w:sz w:val="28"/>
          <w:szCs w:val="28"/>
        </w:rPr>
        <w:t xml:space="preserve"> </w:t>
      </w:r>
      <w:proofErr w:type="gramStart"/>
      <w:r>
        <w:rPr>
          <w:rFonts w:ascii="Times New Roman" w:hAnsi="Times New Roman"/>
          <w:sz w:val="28"/>
          <w:szCs w:val="28"/>
        </w:rPr>
        <w:t>прекращении</w:t>
      </w:r>
      <w:proofErr w:type="gramEnd"/>
      <w:r>
        <w:rPr>
          <w:rFonts w:ascii="Times New Roman" w:hAnsi="Times New Roman"/>
          <w:sz w:val="28"/>
          <w:szCs w:val="28"/>
        </w:rPr>
        <w:t xml:space="preserve"> исполнения соответствующими руководителями своих должностных обязанностей".</w:t>
      </w:r>
    </w:p>
    <w:p w:rsidR="00B917A5" w:rsidRDefault="00E030AF">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Результаты оценки качества оказания муниципальной 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Основные показатели доступности и качества муниципальной услуги содержаться в пунктах 2.27 – 2.28 настоящего Административного регламента.</w:t>
      </w:r>
    </w:p>
    <w:p w:rsidR="00B917A5" w:rsidRDefault="00E030AF">
      <w:pPr>
        <w:pStyle w:val="10"/>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3.2.6.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917A5" w:rsidRDefault="00E030AF">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Pr>
          <w:rFonts w:ascii="Times New Roman" w:hAnsi="Times New Roman"/>
          <w:sz w:val="28"/>
          <w:szCs w:val="28"/>
        </w:rPr>
        <w:lastRenderedPageBreak/>
        <w:t>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rFonts w:ascii="Times New Roman" w:hAnsi="Times New Roman"/>
          <w:sz w:val="28"/>
          <w:szCs w:val="28"/>
        </w:rPr>
        <w:t xml:space="preserve"> </w:t>
      </w:r>
      <w:proofErr w:type="gramStart"/>
      <w:r>
        <w:rPr>
          <w:rFonts w:ascii="Times New Roman" w:hAnsi="Times New Roman"/>
          <w:sz w:val="28"/>
          <w:szCs w:val="28"/>
        </w:rPr>
        <w:t>случае</w:t>
      </w:r>
      <w:proofErr w:type="gramEnd"/>
      <w:r>
        <w:rPr>
          <w:rFonts w:ascii="Times New Roman" w:hAnsi="Times New Roman"/>
          <w:sz w:val="28"/>
          <w:szCs w:val="28"/>
        </w:rPr>
        <w:t>, если Уполномоченный орган подключен к указанной системе).</w:t>
      </w:r>
    </w:p>
    <w:p w:rsidR="00B917A5" w:rsidRDefault="00E030AF">
      <w:pPr>
        <w:pStyle w:val="10"/>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Досудебный (внесудебный) порядок обжалования решений и действий (бездействия) уполномоченного органа, а также его должностных лиц, муниципальных служащих содержится в разделе </w:t>
      </w:r>
      <w:r>
        <w:rPr>
          <w:rFonts w:ascii="Times New Roman" w:hAnsi="Times New Roman"/>
          <w:bCs/>
          <w:sz w:val="28"/>
          <w:szCs w:val="28"/>
          <w:lang w:val="en-US"/>
        </w:rPr>
        <w:t>V</w:t>
      </w:r>
      <w:r>
        <w:rPr>
          <w:rFonts w:ascii="Times New Roman" w:hAnsi="Times New Roman"/>
          <w:bCs/>
          <w:sz w:val="28"/>
          <w:szCs w:val="28"/>
        </w:rPr>
        <w:t xml:space="preserve"> настоящего Административного регламента.</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Порядок исправления допущенных опечаток и ошибок в выданных в результате предоставления муниципальной услуги документах</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3.3. </w:t>
      </w:r>
      <w:proofErr w:type="gramStart"/>
      <w:r>
        <w:rPr>
          <w:rFonts w:ascii="Times New Roman" w:hAnsi="Times New Roman"/>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3.4. Основания отказа в приеме заявления об исправлении опечаток и ошибок указаны в пункте 2.16 настоящего Административного регламента.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3.5.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3.5.1.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3.5.2. Уполномоченный орган при получении заявления, указанного в подпункте 3.5.1 пункта 3.5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3.5.3. Уполномоченный орган обеспечивает устранение опечаток и ошибок в документах, являющихся результатом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3.5.4. Срок устранения опечаток и ошибок не должен превышать 3 (трех) рабочих дней </w:t>
      </w:r>
      <w:proofErr w:type="gramStart"/>
      <w:r>
        <w:rPr>
          <w:rFonts w:ascii="Times New Roman" w:hAnsi="Times New Roman"/>
          <w:sz w:val="28"/>
          <w:szCs w:val="28"/>
        </w:rPr>
        <w:t>с даты регистрации</w:t>
      </w:r>
      <w:proofErr w:type="gramEnd"/>
      <w:r>
        <w:rPr>
          <w:rFonts w:ascii="Times New Roman" w:hAnsi="Times New Roman"/>
          <w:sz w:val="28"/>
          <w:szCs w:val="28"/>
        </w:rPr>
        <w:t xml:space="preserve"> заявления, указанного в подпункте 3.5.1 пункта 3.5 настоящего подраздела.</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 xml:space="preserve">IV. Формы </w:t>
      </w:r>
      <w:proofErr w:type="gramStart"/>
      <w:r>
        <w:t>контроля за</w:t>
      </w:r>
      <w:proofErr w:type="gramEnd"/>
      <w:r>
        <w:t xml:space="preserve"> исполнением административного регламента </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r>
        <w:rPr>
          <w:rFonts w:ascii="Times New Roman" w:hAnsi="Times New Roman"/>
          <w:sz w:val="28"/>
          <w:szCs w:val="28"/>
        </w:rPr>
        <w:lastRenderedPageBreak/>
        <w:t>органа, уполномоченными на осуществление контроля за предоставлением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4.2.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Астраханской области и нормативных правовых актов органов местного самоуправления </w:t>
      </w:r>
      <w:r>
        <w:rPr>
          <w:rFonts w:ascii="Times New Roman" w:hAnsi="Times New Roman"/>
          <w:bCs/>
          <w:sz w:val="28"/>
          <w:szCs w:val="28"/>
        </w:rPr>
        <w:t xml:space="preserve">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rPr>
        <w:t xml:space="preserve"> Астраханской области</w:t>
      </w:r>
      <w:r>
        <w:rPr>
          <w:rFonts w:ascii="Times New Roman" w:hAnsi="Times New Roman"/>
          <w:sz w:val="28"/>
          <w:szCs w:val="28"/>
        </w:rPr>
        <w:t>;</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Астраханской области и нормативных правовых актов органов местного самоуправления</w:t>
      </w:r>
      <w:r>
        <w:rPr>
          <w:rFonts w:ascii="Times New Roman" w:hAnsi="Times New Roman"/>
          <w:bCs/>
          <w:sz w:val="28"/>
          <w:szCs w:val="28"/>
        </w:rPr>
        <w:t xml:space="preserve"> муниципального образования </w:t>
      </w:r>
      <w:r>
        <w:rPr>
          <w:rFonts w:ascii="Times New Roman" w:eastAsia="Times New Roman" w:hAnsi="Times New Roman"/>
          <w:bCs/>
          <w:color w:val="000000"/>
          <w:sz w:val="28"/>
          <w:szCs w:val="28"/>
        </w:rPr>
        <w:t>«</w:t>
      </w:r>
      <w:proofErr w:type="spellStart"/>
      <w:r>
        <w:rPr>
          <w:rFonts w:ascii="Times New Roman" w:eastAsia="Times New Roman" w:hAnsi="Times New Roman"/>
          <w:bCs/>
          <w:color w:val="000000"/>
          <w:sz w:val="28"/>
          <w:szCs w:val="28"/>
        </w:rPr>
        <w:t>Сокрутовский</w:t>
      </w:r>
      <w:proofErr w:type="spellEnd"/>
      <w:r>
        <w:rPr>
          <w:rFonts w:ascii="Times New Roman" w:eastAsia="Times New Roman" w:hAnsi="Times New Roman"/>
          <w:bCs/>
          <w:color w:val="000000"/>
          <w:sz w:val="28"/>
          <w:szCs w:val="28"/>
        </w:rPr>
        <w:t xml:space="preserve"> сельсовет»</w:t>
      </w:r>
      <w:r>
        <w:rPr>
          <w:rFonts w:ascii="Times New Roman" w:hAnsi="Times New Roman"/>
          <w:bCs/>
          <w:sz w:val="28"/>
          <w:szCs w:val="28"/>
        </w:rPr>
        <w:t xml:space="preserve"> Астраханской области</w:t>
      </w:r>
      <w:r>
        <w:rPr>
          <w:rFonts w:ascii="Times New Roman" w:hAnsi="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Персональная ответственность должностных лиц за правильность и </w:t>
      </w:r>
      <w:r>
        <w:rPr>
          <w:rFonts w:ascii="Times New Roman" w:hAnsi="Times New Roman"/>
          <w:sz w:val="28"/>
          <w:szCs w:val="28"/>
        </w:rPr>
        <w:lastRenderedPageBreak/>
        <w:t>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4.7. Граждане, их объединения и организации имеют право осуществлять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5.1. </w:t>
      </w:r>
      <w:proofErr w:type="gramStart"/>
      <w:r>
        <w:rPr>
          <w:rFonts w:ascii="Times New Roman" w:hAnsi="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sz w:val="28"/>
          <w:szCs w:val="28"/>
        </w:rPr>
        <w:t xml:space="preserve">Заявитель может </w:t>
      </w:r>
      <w:r>
        <w:rPr>
          <w:rFonts w:ascii="Times New Roman" w:hAnsi="Times New Roman"/>
          <w:color w:val="000000" w:themeColor="text1"/>
          <w:sz w:val="28"/>
          <w:szCs w:val="28"/>
        </w:rPr>
        <w:t>обратиться с жалобой в следующих случаях:</w:t>
      </w:r>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w:t>
      </w:r>
      <w:hyperlink r:id="rId25">
        <w:r>
          <w:rPr>
            <w:rFonts w:ascii="Times New Roman" w:hAnsi="Times New Roman"/>
            <w:color w:val="000000" w:themeColor="text1"/>
            <w:sz w:val="28"/>
            <w:szCs w:val="28"/>
          </w:rPr>
          <w:t>статье 15.1</w:t>
        </w:r>
      </w:hyperlink>
      <w:r>
        <w:rPr>
          <w:rFonts w:ascii="Times New Roman" w:hAnsi="Times New Roman"/>
          <w:color w:val="000000" w:themeColor="text1"/>
          <w:sz w:val="28"/>
          <w:szCs w:val="28"/>
        </w:rPr>
        <w:t xml:space="preserve"> Федерального закона </w:t>
      </w:r>
      <w:r>
        <w:rPr>
          <w:rFonts w:ascii="Times New Roman" w:hAnsi="Times New Roman"/>
          <w:bCs/>
          <w:color w:val="000000" w:themeColor="text1"/>
          <w:sz w:val="28"/>
          <w:szCs w:val="28"/>
        </w:rPr>
        <w:t>№ 210-ФЗ</w:t>
      </w:r>
      <w:r>
        <w:rPr>
          <w:rFonts w:ascii="Times New Roman" w:hAnsi="Times New Roman"/>
          <w:color w:val="000000" w:themeColor="text1"/>
          <w:sz w:val="28"/>
          <w:szCs w:val="28"/>
        </w:rPr>
        <w:t>;</w:t>
      </w:r>
    </w:p>
    <w:p w:rsidR="00B917A5" w:rsidRDefault="00E030AF">
      <w:pPr>
        <w:pStyle w:val="10"/>
        <w:widowControl w:val="0"/>
        <w:spacing w:after="0" w:line="240" w:lineRule="auto"/>
        <w:ind w:firstLine="567"/>
        <w:jc w:val="both"/>
        <w:rPr>
          <w:rFonts w:ascii="Times New Roman" w:hAnsi="Times New Roman"/>
          <w:color w:val="000000" w:themeColor="text1"/>
          <w:sz w:val="28"/>
          <w:szCs w:val="28"/>
          <w:lang w:bidi="ru-RU"/>
        </w:rPr>
      </w:pPr>
      <w:r>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Pr>
          <w:rFonts w:ascii="Times New Roman" w:hAnsi="Times New Roman"/>
          <w:color w:val="000000" w:themeColor="text1"/>
          <w:sz w:val="28"/>
          <w:szCs w:val="28"/>
        </w:rPr>
        <w:lastRenderedPageBreak/>
        <w:t>правовыми актами Астраханской области, муниципальными правовыми актами  для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w:t>
      </w:r>
      <w:r>
        <w:rPr>
          <w:rFonts w:ascii="Times New Roman" w:hAnsi="Times New Roman"/>
          <w:bCs/>
          <w:color w:val="000000" w:themeColor="text1"/>
          <w:sz w:val="28"/>
          <w:szCs w:val="28"/>
        </w:rPr>
        <w:t>Федерального закона № 210-ФЗ</w:t>
      </w:r>
      <w:r>
        <w:rPr>
          <w:rFonts w:ascii="Times New Roman" w:hAnsi="Times New Roman"/>
          <w:color w:val="000000" w:themeColor="text1"/>
          <w:sz w:val="28"/>
          <w:szCs w:val="28"/>
        </w:rPr>
        <w:t>;</w:t>
      </w:r>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организаций, предусмотренных </w:t>
      </w:r>
      <w:hyperlink r:id="rId28">
        <w:r>
          <w:rPr>
            <w:rFonts w:ascii="Times New Roman" w:hAnsi="Times New Roman"/>
            <w:color w:val="000000" w:themeColor="text1"/>
            <w:sz w:val="28"/>
            <w:szCs w:val="28"/>
          </w:rPr>
          <w:t>частью 1.1 статьи 16</w:t>
        </w:r>
      </w:hyperlink>
      <w:r>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w:t>
      </w:r>
      <w:r>
        <w:rPr>
          <w:rFonts w:ascii="Times New Roman" w:hAnsi="Times New Roman"/>
          <w:color w:val="000000" w:themeColor="text1"/>
          <w:sz w:val="28"/>
          <w:szCs w:val="28"/>
          <w:lang w:bidi="ru-RU"/>
        </w:rPr>
        <w:t xml:space="preserve"> 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Федерального закона № 210-ФЗ;</w:t>
      </w:r>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w:t>
      </w:r>
      <w:proofErr w:type="gramEnd"/>
      <w:r>
        <w:rPr>
          <w:rFonts w:ascii="Times New Roman" w:hAnsi="Times New Roman"/>
          <w:color w:val="000000" w:themeColor="text1"/>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работника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r>
          <w:rPr>
            <w:rFonts w:ascii="Times New Roman" w:hAnsi="Times New Roman"/>
            <w:color w:val="000000" w:themeColor="text1"/>
            <w:sz w:val="28"/>
            <w:szCs w:val="28"/>
          </w:rPr>
          <w:t>частью 1.3 статьи 16</w:t>
        </w:r>
      </w:hyperlink>
      <w:r>
        <w:rPr>
          <w:rFonts w:ascii="Times New Roman" w:hAnsi="Times New Roman"/>
          <w:color w:val="000000" w:themeColor="text1"/>
          <w:sz w:val="28"/>
          <w:szCs w:val="28"/>
        </w:rPr>
        <w:t xml:space="preserve"> Федерального закона № 210-ФЗ;</w:t>
      </w:r>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10) требование у заявителя при предоставлении муниципальной услуги </w:t>
      </w:r>
      <w:r>
        <w:rPr>
          <w:rFonts w:ascii="Times New Roman" w:hAnsi="Times New Roman"/>
          <w:color w:val="000000" w:themeColor="text1"/>
          <w:sz w:val="28"/>
          <w:szCs w:val="28"/>
        </w:rPr>
        <w:lastRenderedPageBreak/>
        <w:t xml:space="preserve">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color w:val="000000" w:themeColor="text1"/>
          <w:sz w:val="28"/>
          <w:szCs w:val="28"/>
          <w:lang w:bidi="ru-RU"/>
        </w:rPr>
        <w:t>многофункционального центра</w:t>
      </w:r>
      <w:r>
        <w:rPr>
          <w:rFonts w:ascii="Times New Roman" w:hAnsi="Times New Roman"/>
          <w:color w:val="000000" w:themeColor="text1"/>
          <w:sz w:val="28"/>
          <w:szCs w:val="28"/>
        </w:rPr>
        <w:t>, работника</w:t>
      </w:r>
      <w:r>
        <w:rPr>
          <w:rFonts w:ascii="Times New Roman" w:hAnsi="Times New Roman"/>
          <w:color w:val="000000" w:themeColor="text1"/>
          <w:sz w:val="28"/>
          <w:szCs w:val="28"/>
          <w:lang w:bidi="ru-RU"/>
        </w:rPr>
        <w:t xml:space="preserve"> многофункционального центра</w:t>
      </w:r>
      <w:r>
        <w:rPr>
          <w:rFonts w:ascii="Times New Roman" w:hAnsi="Times New Roman"/>
          <w:color w:val="000000" w:themeColor="text1"/>
          <w:sz w:val="28"/>
          <w:szCs w:val="28"/>
        </w:rPr>
        <w:t xml:space="preserve"> возможно в случае, если на </w:t>
      </w:r>
      <w:r>
        <w:rPr>
          <w:rFonts w:ascii="Times New Roman" w:hAnsi="Times New Roman"/>
          <w:color w:val="000000" w:themeColor="text1"/>
          <w:sz w:val="28"/>
          <w:szCs w:val="28"/>
          <w:lang w:bidi="ru-RU"/>
        </w:rPr>
        <w:t>многофункциональный центр</w:t>
      </w:r>
      <w:r>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917A5" w:rsidRDefault="00E030AF">
      <w:pPr>
        <w:pStyle w:val="10"/>
        <w:widowControl w:val="0"/>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5.2. Жалоба должна содержать:</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color w:val="000000" w:themeColor="text1"/>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B917A5" w:rsidRDefault="00E030AF">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B917A5" w:rsidRDefault="00E030AF">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roofErr w:type="gramEnd"/>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w:t>
      </w:r>
      <w:proofErr w:type="gramStart"/>
      <w:r>
        <w:rPr>
          <w:rFonts w:ascii="Times New Roman" w:hAnsi="Times New Roman"/>
          <w:sz w:val="28"/>
          <w:szCs w:val="28"/>
        </w:rPr>
        <w:t>правомерными</w:t>
      </w:r>
      <w:proofErr w:type="gramEnd"/>
      <w:r>
        <w:rPr>
          <w:rFonts w:ascii="Times New Roman" w:hAnsi="Times New Roman"/>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участвующих в предоставлении муниципальной </w:t>
      </w:r>
      <w:r>
        <w:rPr>
          <w:rFonts w:ascii="Times New Roman" w:hAnsi="Times New Roman"/>
          <w:sz w:val="28"/>
          <w:szCs w:val="28"/>
        </w:rPr>
        <w:lastRenderedPageBreak/>
        <w:t>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sz w:val="28"/>
          <w:szCs w:val="28"/>
        </w:rPr>
        <w:t>неудобства</w:t>
      </w:r>
      <w:proofErr w:type="gramEnd"/>
      <w:r>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w:t>
      </w:r>
      <w:proofErr w:type="gramStart"/>
      <w:r>
        <w:rPr>
          <w:rFonts w:ascii="Times New Roman" w:hAnsi="Times New Roman"/>
          <w:sz w:val="28"/>
          <w:szCs w:val="28"/>
        </w:rPr>
        <w:t>жалобы</w:t>
      </w:r>
      <w:proofErr w:type="gramEnd"/>
      <w:r>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917A5" w:rsidRDefault="00E030AF">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w:t>
      </w:r>
      <w:r>
        <w:rPr>
          <w:rFonts w:ascii="Times New Roman" w:hAnsi="Times New Roman"/>
          <w:sz w:val="28"/>
          <w:szCs w:val="28"/>
        </w:rPr>
        <w:lastRenderedPageBreak/>
        <w:t>телефону и (или) на личном приеме либо в письменной форме почтовым отправлением по адресу, указанному заявителем (представителем).</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917A5" w:rsidRDefault="00B917A5">
      <w:pPr>
        <w:pStyle w:val="10"/>
        <w:widowControl w:val="0"/>
        <w:spacing w:after="0" w:line="240" w:lineRule="auto"/>
        <w:ind w:firstLine="567"/>
        <w:jc w:val="both"/>
        <w:rPr>
          <w:rFonts w:ascii="Times New Roman" w:hAnsi="Times New Roman"/>
          <w:sz w:val="28"/>
          <w:szCs w:val="28"/>
        </w:rPr>
      </w:pP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rPr>
        <w:t>заверение выписок</w:t>
      </w:r>
      <w:proofErr w:type="gramEnd"/>
      <w:r>
        <w:rPr>
          <w:rFonts w:ascii="Times New Roman" w:hAnsi="Times New Roman"/>
          <w:sz w:val="28"/>
          <w:szCs w:val="28"/>
        </w:rPr>
        <w:t xml:space="preserve"> из информационных систем органов, предоставляющих государственные (муниципальные) услуги;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917A5" w:rsidRDefault="00E030AF">
      <w:pPr>
        <w:pStyle w:val="10"/>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заявителя многофункциональными центрами осуществляется следующими способами: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B917A5" w:rsidRDefault="00E030AF">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B917A5" w:rsidRDefault="00E030AF">
      <w:pPr>
        <w:pStyle w:val="10"/>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 xml:space="preserve">6.1.2. Выдача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rFonts w:ascii="Times New Roman" w:hAnsi="Times New Roman"/>
          <w:sz w:val="28"/>
          <w:szCs w:val="28"/>
          <w:u w:val="single"/>
        </w:rPr>
        <w:t>заверение выписок</w:t>
      </w:r>
      <w:proofErr w:type="gramEnd"/>
      <w:r>
        <w:rPr>
          <w:rFonts w:ascii="Times New Roman" w:hAnsi="Times New Roman"/>
          <w:sz w:val="28"/>
          <w:szCs w:val="28"/>
          <w:u w:val="single"/>
        </w:rPr>
        <w:t xml:space="preserve"> из информационных систем органов, предоставляющих государственные (муниципальные) услуги</w:t>
      </w:r>
    </w:p>
    <w:p w:rsidR="00B917A5" w:rsidRDefault="00E030AF">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rFonts w:ascii="Times New Roman" w:hAnsi="Times New Roman"/>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B917A5" w:rsidRDefault="00E030AF">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B917A5" w:rsidRDefault="00E030AF">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запрашивает согласие заявителя на участие в </w:t>
      </w:r>
      <w:proofErr w:type="spellStart"/>
      <w:r>
        <w:rPr>
          <w:rFonts w:ascii="Times New Roman" w:hAnsi="Times New Roman"/>
          <w:sz w:val="28"/>
          <w:szCs w:val="28"/>
        </w:rPr>
        <w:t>смс-опросе</w:t>
      </w:r>
      <w:proofErr w:type="spellEnd"/>
      <w:r>
        <w:rPr>
          <w:rFonts w:ascii="Times New Roman" w:hAnsi="Times New Roman"/>
          <w:sz w:val="28"/>
          <w:szCs w:val="28"/>
        </w:rPr>
        <w:t xml:space="preserve"> для оценки качества предоставленных услуг многофункциональным центром.</w:t>
      </w:r>
    </w:p>
    <w:p w:rsidR="00B917A5" w:rsidRDefault="00E030AF">
      <w:pPr>
        <w:pStyle w:val="10"/>
        <w:widowControl w:val="0"/>
        <w:spacing w:after="0" w:line="240" w:lineRule="auto"/>
        <w:ind w:left="5103"/>
        <w:outlineLvl w:val="0"/>
        <w:rPr>
          <w:rFonts w:ascii="Times New Roman" w:hAnsi="Times New Roman"/>
          <w:sz w:val="28"/>
          <w:szCs w:val="28"/>
        </w:rPr>
      </w:pPr>
      <w:r>
        <w:br w:type="page"/>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 xml:space="preserve">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r>
        <w:rPr>
          <w:rFonts w:ascii="Courier New" w:hAnsi="Courier New" w:cs="Courier New"/>
          <w:sz w:val="20"/>
          <w:szCs w:val="20"/>
        </w:rPr>
        <w:t xml:space="preserve"> В 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w:t>
      </w:r>
      <w:proofErr w:type="gramEnd"/>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исполнительно-распорядительного органа</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местного самоуправления, предоставляющего</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муниципальную услугу)</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заявителя, фамилия, имя,</w:t>
      </w:r>
      <w:proofErr w:type="gramEnd"/>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отчество - для граждан, полное наименование</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организации - для юридических лиц,</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почтовый адрес и индекс,</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контактный телефон)</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ЗАЯВЛЕНИЕ</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 предоставлении разрешения на осуществление земляных работ</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Прошу   предоставить   разрешение   на  осуществление  земляных  работ  </w:t>
      </w:r>
      <w:proofErr w:type="gramStart"/>
      <w:r>
        <w:rPr>
          <w:rFonts w:ascii="Courier New" w:hAnsi="Courier New" w:cs="Courier New"/>
          <w:sz w:val="20"/>
          <w:szCs w:val="20"/>
        </w:rPr>
        <w:t>при</w:t>
      </w:r>
      <w:proofErr w:type="gramEnd"/>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строительстве   (реконструкции,   ремонте)   сетей   </w:t>
      </w:r>
      <w:proofErr w:type="gramStart"/>
      <w:r>
        <w:rPr>
          <w:rFonts w:ascii="Courier New" w:hAnsi="Courier New" w:cs="Courier New"/>
          <w:sz w:val="20"/>
          <w:szCs w:val="20"/>
        </w:rPr>
        <w:t>инженерно-технического</w:t>
      </w:r>
      <w:proofErr w:type="gramEnd"/>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обеспечения и иных объектов</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сети, объекта)</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 адресу: 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местоположение)</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на участке </w:t>
      </w:r>
      <w:proofErr w:type="gramStart"/>
      <w:r>
        <w:rPr>
          <w:rFonts w:ascii="Courier New" w:hAnsi="Courier New" w:cs="Courier New"/>
          <w:sz w:val="20"/>
          <w:szCs w:val="20"/>
        </w:rPr>
        <w:t>от</w:t>
      </w:r>
      <w:proofErr w:type="gramEnd"/>
      <w:r>
        <w:rPr>
          <w:rFonts w:ascii="Courier New" w:hAnsi="Courier New" w:cs="Courier New"/>
          <w:sz w:val="20"/>
          <w:szCs w:val="20"/>
        </w:rPr>
        <w:t xml:space="preserve"> __________________________ до 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Подрядчик 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организации, адрес, телефон)</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Срок проведения работ</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с "__" ______________ </w:t>
      </w:r>
      <w:proofErr w:type="gramStart"/>
      <w:r>
        <w:rPr>
          <w:rFonts w:ascii="Courier New" w:hAnsi="Courier New" w:cs="Courier New"/>
          <w:sz w:val="20"/>
          <w:szCs w:val="20"/>
        </w:rPr>
        <w:t>г</w:t>
      </w:r>
      <w:proofErr w:type="gramEnd"/>
      <w:r>
        <w:rPr>
          <w:rFonts w:ascii="Courier New" w:hAnsi="Courier New" w:cs="Courier New"/>
          <w:sz w:val="20"/>
          <w:szCs w:val="20"/>
        </w:rPr>
        <w:t>. по "__" ________________ г.</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 рабочим чертежам 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проектной организации, N чертежей)</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Срок восстановления благоустройства</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с "__" _____________ </w:t>
      </w:r>
      <w:proofErr w:type="gramStart"/>
      <w:r>
        <w:rPr>
          <w:rFonts w:ascii="Courier New" w:hAnsi="Courier New" w:cs="Courier New"/>
          <w:sz w:val="20"/>
          <w:szCs w:val="20"/>
        </w:rPr>
        <w:t>г</w:t>
      </w:r>
      <w:proofErr w:type="gramEnd"/>
      <w:r>
        <w:rPr>
          <w:rFonts w:ascii="Courier New" w:hAnsi="Courier New" w:cs="Courier New"/>
          <w:sz w:val="20"/>
          <w:szCs w:val="20"/>
        </w:rPr>
        <w:t>. по "__" ______________ г.</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Допуск СРО</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"__" _______________ </w:t>
      </w:r>
      <w:proofErr w:type="gramStart"/>
      <w:r>
        <w:rPr>
          <w:rFonts w:ascii="Courier New" w:hAnsi="Courier New" w:cs="Courier New"/>
          <w:sz w:val="20"/>
          <w:szCs w:val="20"/>
        </w:rPr>
        <w:t>г</w:t>
      </w:r>
      <w:proofErr w:type="gramEnd"/>
      <w:r>
        <w:rPr>
          <w:rFonts w:ascii="Courier New" w:hAnsi="Courier New" w:cs="Courier New"/>
          <w:sz w:val="20"/>
          <w:szCs w:val="20"/>
        </w:rPr>
        <w:t>. регистрационные N 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СРО)</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ГРАФИК ПРОИЗВОДСТВА РАБОТ</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Земляные работы, куб. </w:t>
      </w:r>
      <w:proofErr w:type="gramStart"/>
      <w:r>
        <w:rPr>
          <w:rFonts w:ascii="Courier New" w:hAnsi="Courier New" w:cs="Courier New"/>
          <w:sz w:val="20"/>
          <w:szCs w:val="20"/>
        </w:rPr>
        <w:t>м</w:t>
      </w:r>
      <w:proofErr w:type="gramEnd"/>
      <w:r>
        <w:rPr>
          <w:rFonts w:ascii="Courier New" w:hAnsi="Courier New" w:cs="Courier New"/>
          <w:sz w:val="20"/>
          <w:szCs w:val="20"/>
        </w:rPr>
        <w:t xml:space="preserve"> 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Монтажные работы 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(указать длину трассы, количество труб, диаметр и др.)</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Обратная засыпка, куб. </w:t>
      </w:r>
      <w:proofErr w:type="gramStart"/>
      <w:r>
        <w:rPr>
          <w:rFonts w:ascii="Courier New" w:hAnsi="Courier New" w:cs="Courier New"/>
          <w:sz w:val="20"/>
          <w:szCs w:val="20"/>
        </w:rPr>
        <w:t>м</w:t>
      </w:r>
      <w:proofErr w:type="gramEnd"/>
      <w:r>
        <w:rPr>
          <w:rFonts w:ascii="Courier New" w:hAnsi="Courier New" w:cs="Courier New"/>
          <w:sz w:val="20"/>
          <w:szCs w:val="20"/>
        </w:rPr>
        <w:t xml:space="preserve"> 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Восстановление благоустройства, кв. м 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Асфальтирование проезжих частей, кв. м 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Асфальтирование местных проездов, кв. м 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Асфальтирование тротуаров, кв. м 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Восстановление газонов, зеленых насаждений, кв. м 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Восстановление дворовой территории, кв. м 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К заявлению прилагаются:</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(наименования документов и количество экземпляров)</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Заказчик (застройщик)</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       _______________       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(должность)                (подпись)            (инициалы, фамилия)</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М.П.</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"__" _______________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Подрядчик</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       _______________       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(должность)                (подпись)            (инициалы, фамилия)</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М.П.</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"__" _______________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Способ получения результата предоставления муниципальной услуги 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917A5" w:rsidRDefault="00E030AF">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B917A5" w:rsidRDefault="00E030AF">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B917A5" w:rsidRDefault="00E030AF">
      <w:pPr>
        <w:pStyle w:val="10"/>
        <w:widowControl w:val="0"/>
        <w:spacing w:after="0" w:line="240" w:lineRule="auto"/>
        <w:ind w:left="5103"/>
        <w:outlineLvl w:val="0"/>
        <w:rPr>
          <w:rFonts w:ascii="Times New Roman" w:hAnsi="Times New Roman"/>
          <w:sz w:val="28"/>
          <w:szCs w:val="28"/>
        </w:rPr>
      </w:pPr>
      <w:r>
        <w:br w:type="page"/>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28"/>
        <w:rPr>
          <w:rFonts w:ascii="Courier New" w:hAnsi="Courier New" w:cs="Courier New"/>
          <w:sz w:val="20"/>
          <w:szCs w:val="20"/>
        </w:rPr>
      </w:pPr>
      <w:r>
        <w:rPr>
          <w:rFonts w:ascii="Courier New" w:hAnsi="Courier New" w:cs="Courier New"/>
          <w:sz w:val="20"/>
          <w:szCs w:val="20"/>
        </w:rPr>
        <w:lastRenderedPageBreak/>
        <w:t>В 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w:t>
      </w:r>
      <w:proofErr w:type="gramEnd"/>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исполнительно-распорядительного органа</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местного самоуправления, предоставляющего</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муниципальную услугу)</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заявителя, фамилия, имя,</w:t>
      </w:r>
      <w:proofErr w:type="gramEnd"/>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отчество - для граждан, полное наименование</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организации - для юридических лиц,</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почтовый адрес и индекс,</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контактный телефон)</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ЗАЯВЛЕНИЕ</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 продлении срока действия разрешения на осуществление земляных работ</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Прошу продлить срок действия разрешения на осуществление земляных работ</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от "__" ____________ 20__ г. N __________ в связи </w:t>
      </w:r>
      <w:proofErr w:type="gramStart"/>
      <w:r>
        <w:rPr>
          <w:rFonts w:ascii="Courier New" w:hAnsi="Courier New" w:cs="Courier New"/>
          <w:sz w:val="20"/>
          <w:szCs w:val="20"/>
        </w:rPr>
        <w:t>с</w:t>
      </w:r>
      <w:proofErr w:type="gramEnd"/>
      <w:r>
        <w:rPr>
          <w:rFonts w:ascii="Courier New" w:hAnsi="Courier New" w:cs="Courier New"/>
          <w:sz w:val="20"/>
          <w:szCs w:val="20"/>
        </w:rPr>
        <w:t xml:space="preserve"> 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(указать причины, послужившие основанием невозможности выполнения земляных</w:t>
      </w:r>
      <w:proofErr w:type="gramEnd"/>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работ в сроки, указанные в разрешении на осуществление земляных работ)</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на срок с "__" __________________ 20__ г. по "__" _________________ 20__ г.</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К заявлению прилагаются:</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(наименования документов и количество экземпляров)</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Заказчик (застройщик)</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       _______________       ________________________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(должность)                (подпись)            (инициалы, фамилия)</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М.П.</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"__" _______________ </w:t>
      </w:r>
      <w:proofErr w:type="gramStart"/>
      <w:r>
        <w:rPr>
          <w:rFonts w:ascii="Courier New" w:hAnsi="Courier New" w:cs="Courier New"/>
          <w:sz w:val="20"/>
          <w:szCs w:val="20"/>
        </w:rPr>
        <w:t>г</w:t>
      </w:r>
      <w:proofErr w:type="gramEnd"/>
      <w:r>
        <w:rPr>
          <w:rFonts w:ascii="Courier New" w:hAnsi="Courier New" w:cs="Courier New"/>
          <w:sz w:val="20"/>
          <w:szCs w:val="20"/>
        </w:rPr>
        <w:t>.</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Способ получения результата предоставления муниципальной услуги _______</w:t>
      </w:r>
    </w:p>
    <w:p w:rsidR="00B917A5" w:rsidRDefault="00E030A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B917A5" w:rsidRDefault="00E030AF">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B917A5" w:rsidRDefault="00E030AF">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B917A5" w:rsidRDefault="00E030AF">
      <w:pPr>
        <w:pStyle w:val="10"/>
        <w:widowControl w:val="0"/>
        <w:spacing w:after="0" w:line="240" w:lineRule="auto"/>
        <w:ind w:left="5103"/>
        <w:outlineLvl w:val="0"/>
        <w:rPr>
          <w:rFonts w:ascii="Times New Roman" w:hAnsi="Times New Roman"/>
          <w:sz w:val="28"/>
          <w:szCs w:val="28"/>
        </w:rPr>
      </w:pPr>
      <w:r>
        <w:br w:type="page"/>
      </w:r>
    </w:p>
    <w:p w:rsidR="00B917A5" w:rsidRDefault="00B917A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12" w:name="_Hlk94101634"/>
      <w:bookmarkEnd w:id="12"/>
    </w:p>
    <w:p w:rsidR="00B917A5" w:rsidRDefault="00B917A5">
      <w:pPr>
        <w:pStyle w:val="10"/>
        <w:spacing w:after="0" w:line="240" w:lineRule="auto"/>
        <w:ind w:left="683" w:right="673" w:hanging="10"/>
        <w:jc w:val="center"/>
        <w:rPr>
          <w:rFonts w:ascii="Times New Roman" w:hAnsi="Times New Roman"/>
          <w:color w:val="000000"/>
          <w:sz w:val="28"/>
          <w:szCs w:val="28"/>
          <w:lang w:eastAsia="en-US"/>
        </w:rPr>
      </w:pPr>
    </w:p>
    <w:p w:rsidR="00B917A5" w:rsidRPr="002C231F" w:rsidRDefault="00E030AF">
      <w:pPr>
        <w:pStyle w:val="10"/>
        <w:spacing w:after="0" w:line="240" w:lineRule="auto"/>
        <w:ind w:left="683" w:right="673" w:hanging="10"/>
        <w:jc w:val="center"/>
        <w:rPr>
          <w:rFonts w:ascii="Times New Roman" w:hAnsi="Times New Roman"/>
          <w:color w:val="000000"/>
          <w:sz w:val="28"/>
          <w:szCs w:val="28"/>
          <w:lang w:eastAsia="en-US"/>
        </w:rPr>
      </w:pPr>
      <w:r w:rsidRPr="002C231F">
        <w:rPr>
          <w:rFonts w:ascii="Times New Roman" w:hAnsi="Times New Roman"/>
          <w:color w:val="000000"/>
          <w:sz w:val="28"/>
          <w:szCs w:val="28"/>
          <w:lang w:eastAsia="en-US"/>
        </w:rPr>
        <w:t>РАЗРЕШЕНИЕ</w:t>
      </w:r>
    </w:p>
    <w:p w:rsidR="00B917A5" w:rsidRPr="00000DA5" w:rsidRDefault="00E030AF">
      <w:pPr>
        <w:pStyle w:val="10"/>
        <w:widowControl w:val="0"/>
        <w:spacing w:after="0" w:line="240" w:lineRule="auto"/>
        <w:contextualSpacing/>
        <w:jc w:val="both"/>
        <w:rPr>
          <w:rFonts w:ascii="Times New Roman" w:hAnsi="Times New Roman"/>
          <w:sz w:val="28"/>
          <w:szCs w:val="28"/>
        </w:rPr>
      </w:pPr>
      <w:r>
        <w:rPr>
          <w:rFonts w:ascii="Times New Roman" w:hAnsi="Times New Roman"/>
          <w:sz w:val="28"/>
          <w:szCs w:val="28"/>
        </w:rPr>
        <w:t xml:space="preserve">№________________                                                                                от </w:t>
      </w:r>
      <w:r w:rsidR="00334F4B" w:rsidRPr="00000DA5">
        <w:rPr>
          <w:rFonts w:ascii="Times New Roman" w:hAnsi="Times New Roman"/>
          <w:sz w:val="28"/>
          <w:szCs w:val="28"/>
        </w:rPr>
        <w:t>________</w:t>
      </w:r>
    </w:p>
    <w:p w:rsidR="00B917A5" w:rsidRPr="002C231F" w:rsidRDefault="00E030AF">
      <w:pPr>
        <w:pStyle w:val="10"/>
        <w:tabs>
          <w:tab w:val="center" w:pos="1867"/>
          <w:tab w:val="center" w:pos="7513"/>
        </w:tabs>
        <w:spacing w:after="0" w:line="240" w:lineRule="auto"/>
        <w:rPr>
          <w:rFonts w:ascii="Times New Roman" w:hAnsi="Times New Roman"/>
          <w:color w:val="000000"/>
          <w:sz w:val="24"/>
          <w:lang w:eastAsia="en-US"/>
        </w:rPr>
      </w:pPr>
      <w:r w:rsidRPr="002C231F">
        <w:rPr>
          <w:rFonts w:ascii="Times New Roman" w:hAnsi="Times New Roman"/>
          <w:color w:val="000000"/>
          <w:sz w:val="24"/>
          <w:lang w:eastAsia="en-US"/>
        </w:rPr>
        <w:tab/>
      </w:r>
    </w:p>
    <w:p w:rsidR="00B917A5" w:rsidRPr="002C231F" w:rsidRDefault="00B917A5">
      <w:pPr>
        <w:pStyle w:val="10"/>
        <w:spacing w:after="0" w:line="240" w:lineRule="auto"/>
        <w:ind w:left="-290"/>
        <w:jc w:val="center"/>
        <w:rPr>
          <w:rFonts w:ascii="Times New Roman" w:hAnsi="Times New Roman"/>
          <w:color w:val="000000"/>
          <w:sz w:val="24"/>
          <w:lang w:eastAsia="en-US"/>
        </w:rPr>
      </w:pPr>
    </w:p>
    <w:p w:rsidR="00B917A5" w:rsidRDefault="00E030AF">
      <w:pPr>
        <w:pStyle w:val="10"/>
        <w:spacing w:after="0" w:line="240" w:lineRule="auto"/>
        <w:ind w:left="20" w:right="8"/>
        <w:jc w:val="center"/>
        <w:rPr>
          <w:rFonts w:ascii="Times New Roman" w:hAnsi="Times New Roman"/>
          <w:color w:val="000000"/>
          <w:sz w:val="24"/>
          <w:lang w:eastAsia="en-US"/>
        </w:rPr>
      </w:pPr>
      <w:r>
        <w:rPr>
          <w:rFonts w:ascii="Times New Roman" w:hAnsi="Times New Roman"/>
          <w:color w:val="000000"/>
          <w:sz w:val="24"/>
          <w:lang w:eastAsia="en-US"/>
        </w:rPr>
        <w:t>(наименование уполномоченного органа местного самоуправления)</w:t>
      </w:r>
    </w:p>
    <w:p w:rsidR="00B917A5" w:rsidRDefault="00E030AF">
      <w:pPr>
        <w:pStyle w:val="10"/>
        <w:spacing w:after="0" w:line="240" w:lineRule="auto"/>
        <w:ind w:left="20" w:right="8"/>
        <w:jc w:val="both"/>
        <w:rPr>
          <w:rFonts w:ascii="Times New Roman" w:hAnsi="Times New Roman"/>
          <w:color w:val="000000"/>
          <w:sz w:val="24"/>
          <w:lang w:eastAsia="en-US"/>
        </w:rPr>
      </w:pPr>
      <w:r>
        <w:rPr>
          <w:rFonts w:ascii="Times New Roman" w:hAnsi="Times New Roman"/>
          <w:color w:val="000000"/>
          <w:sz w:val="24"/>
          <w:lang w:eastAsia="en-US"/>
        </w:rPr>
        <w:t>Наименование заявителя (заказчика): ________________________________________________</w:t>
      </w:r>
    </w:p>
    <w:p w:rsidR="00B917A5" w:rsidRDefault="00E030AF">
      <w:pPr>
        <w:pStyle w:val="10"/>
        <w:spacing w:after="0" w:line="240" w:lineRule="auto"/>
        <w:ind w:left="20" w:right="8"/>
        <w:jc w:val="both"/>
        <w:rPr>
          <w:rFonts w:ascii="Times New Roman" w:hAnsi="Times New Roman"/>
          <w:color w:val="000000"/>
          <w:sz w:val="24"/>
          <w:lang w:eastAsia="en-US"/>
        </w:rPr>
      </w:pPr>
      <w:r>
        <w:rPr>
          <w:rFonts w:ascii="Times New Roman" w:hAnsi="Times New Roman"/>
          <w:color w:val="000000"/>
          <w:sz w:val="24"/>
          <w:lang w:eastAsia="en-US"/>
        </w:rPr>
        <w:t>Адрес производства земляных работ: ________________________________________________</w:t>
      </w:r>
    </w:p>
    <w:p w:rsidR="00B917A5" w:rsidRDefault="00E030AF">
      <w:pPr>
        <w:pStyle w:val="10"/>
        <w:spacing w:after="0" w:line="240" w:lineRule="auto"/>
        <w:ind w:left="20" w:right="8"/>
        <w:jc w:val="both"/>
        <w:rPr>
          <w:rFonts w:ascii="Times New Roman" w:hAnsi="Times New Roman"/>
          <w:color w:val="000000"/>
          <w:sz w:val="24"/>
          <w:lang w:eastAsia="en-US"/>
        </w:rPr>
      </w:pPr>
      <w:r>
        <w:rPr>
          <w:rFonts w:ascii="Times New Roman" w:hAnsi="Times New Roman"/>
          <w:color w:val="000000"/>
          <w:sz w:val="24"/>
          <w:lang w:eastAsia="en-US"/>
        </w:rPr>
        <w:t>Наименование работ:______________________________________________________________</w:t>
      </w:r>
    </w:p>
    <w:p w:rsidR="00B917A5" w:rsidRDefault="00E030AF">
      <w:pPr>
        <w:pStyle w:val="10"/>
        <w:tabs>
          <w:tab w:val="center" w:pos="5622"/>
          <w:tab w:val="center" w:pos="8221"/>
          <w:tab w:val="right" w:pos="9353"/>
        </w:tabs>
        <w:spacing w:after="0" w:line="240" w:lineRule="auto"/>
        <w:rPr>
          <w:rFonts w:ascii="Times New Roman" w:hAnsi="Times New Roman"/>
          <w:color w:val="000000"/>
          <w:sz w:val="24"/>
          <w:lang w:eastAsia="en-US"/>
        </w:rPr>
      </w:pPr>
      <w:r>
        <w:rPr>
          <w:noProof/>
        </w:rPr>
        <w:drawing>
          <wp:anchor distT="0" distB="0" distL="114300" distR="114300" simplePos="0" relativeHeight="14" behindDoc="0" locked="0" layoutInCell="0" allowOverlap="1">
            <wp:simplePos x="0" y="0"/>
            <wp:positionH relativeFrom="page">
              <wp:posOffset>1061085</wp:posOffset>
            </wp:positionH>
            <wp:positionV relativeFrom="page">
              <wp:posOffset>5379085</wp:posOffset>
            </wp:positionV>
            <wp:extent cx="14605" cy="14605"/>
            <wp:effectExtent l="0" t="0" r="0" b="0"/>
            <wp:wrapSquare wrapText="bothSides"/>
            <wp:docPr id="1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5"/>
                    <pic:cNvPicPr>
                      <a:picLocks noChangeAspect="1" noChangeArrowheads="1"/>
                    </pic:cNvPicPr>
                  </pic:nvPicPr>
                  <pic:blipFill>
                    <a:blip r:embed="rId7"/>
                    <a:stretch>
                      <a:fillRect/>
                    </a:stretch>
                  </pic:blipFill>
                  <pic:spPr bwMode="auto">
                    <a:xfrm>
                      <a:off x="0" y="0"/>
                      <a:ext cx="14605" cy="14605"/>
                    </a:xfrm>
                    <a:prstGeom prst="rect">
                      <a:avLst/>
                    </a:prstGeom>
                  </pic:spPr>
                </pic:pic>
              </a:graphicData>
            </a:graphic>
          </wp:anchor>
        </w:drawing>
      </w:r>
      <w:r>
        <w:rPr>
          <w:rFonts w:ascii="Times New Roman" w:hAnsi="Times New Roman"/>
          <w:color w:val="000000"/>
          <w:sz w:val="24"/>
          <w:lang w:eastAsia="en-US"/>
        </w:rPr>
        <w:t>Вид и объем вскрываемого покрытия (вид/объем в м</w:t>
      </w:r>
      <w:r>
        <w:rPr>
          <w:rFonts w:ascii="Times New Roman" w:hAnsi="Times New Roman"/>
          <w:color w:val="000000"/>
          <w:sz w:val="24"/>
          <w:lang w:eastAsia="en-US"/>
        </w:rPr>
        <w:tab/>
        <w:t>или кв</w:t>
      </w:r>
      <w:proofErr w:type="gramStart"/>
      <w:r>
        <w:rPr>
          <w:rFonts w:ascii="Times New Roman" w:hAnsi="Times New Roman"/>
          <w:color w:val="000000"/>
          <w:sz w:val="24"/>
          <w:lang w:eastAsia="en-US"/>
        </w:rPr>
        <w:t>.м</w:t>
      </w:r>
      <w:proofErr w:type="gramEnd"/>
      <w:r>
        <w:rPr>
          <w:rFonts w:ascii="Times New Roman" w:hAnsi="Times New Roman"/>
          <w:color w:val="000000"/>
          <w:sz w:val="24"/>
          <w:lang w:eastAsia="en-US"/>
        </w:rPr>
        <w:t>): __________________________</w:t>
      </w:r>
    </w:p>
    <w:p w:rsidR="00B917A5" w:rsidRDefault="00E030AF">
      <w:pPr>
        <w:pStyle w:val="10"/>
        <w:tabs>
          <w:tab w:val="center" w:pos="5622"/>
          <w:tab w:val="center" w:pos="8221"/>
          <w:tab w:val="right" w:pos="9353"/>
        </w:tabs>
        <w:spacing w:after="0" w:line="240" w:lineRule="auto"/>
        <w:rPr>
          <w:rFonts w:ascii="Times New Roman" w:hAnsi="Times New Roman"/>
          <w:color w:val="000000"/>
          <w:sz w:val="24"/>
          <w:lang w:eastAsia="en-US"/>
        </w:rPr>
      </w:pPr>
      <w:r>
        <w:rPr>
          <w:rFonts w:ascii="Times New Roman" w:hAnsi="Times New Roman"/>
          <w:color w:val="000000"/>
          <w:sz w:val="24"/>
          <w:lang w:eastAsia="en-US"/>
        </w:rPr>
        <w:t>________________________________________________________________________________</w:t>
      </w:r>
    </w:p>
    <w:p w:rsidR="00B917A5" w:rsidRDefault="00E030AF">
      <w:pPr>
        <w:pStyle w:val="10"/>
        <w:spacing w:after="0" w:line="240" w:lineRule="auto"/>
        <w:ind w:left="20" w:right="8"/>
        <w:jc w:val="both"/>
        <w:rPr>
          <w:rFonts w:ascii="Times New Roman" w:hAnsi="Times New Roman"/>
          <w:color w:val="000000"/>
          <w:sz w:val="24"/>
          <w:lang w:eastAsia="en-US"/>
        </w:rPr>
      </w:pPr>
      <w:r>
        <w:rPr>
          <w:rFonts w:ascii="Times New Roman" w:hAnsi="Times New Roman"/>
          <w:color w:val="000000"/>
          <w:sz w:val="24"/>
          <w:lang w:eastAsia="en-US"/>
        </w:rPr>
        <w:t xml:space="preserve">Период производства земляных работ: </w:t>
      </w:r>
      <w:proofErr w:type="gramStart"/>
      <w:r>
        <w:rPr>
          <w:rFonts w:ascii="Times New Roman" w:hAnsi="Times New Roman"/>
          <w:color w:val="000000"/>
          <w:sz w:val="24"/>
          <w:lang w:eastAsia="en-US"/>
        </w:rPr>
        <w:t>с</w:t>
      </w:r>
      <w:proofErr w:type="gramEnd"/>
      <w:r>
        <w:rPr>
          <w:rFonts w:ascii="Times New Roman" w:hAnsi="Times New Roman"/>
          <w:color w:val="000000"/>
          <w:sz w:val="24"/>
          <w:lang w:eastAsia="en-US"/>
        </w:rPr>
        <w:t>__________________ по ___________________</w:t>
      </w:r>
    </w:p>
    <w:p w:rsidR="00B917A5" w:rsidRDefault="00E030AF">
      <w:pPr>
        <w:pStyle w:val="10"/>
        <w:tabs>
          <w:tab w:val="center" w:pos="5941"/>
          <w:tab w:val="center" w:pos="7693"/>
          <w:tab w:val="right" w:pos="9353"/>
        </w:tabs>
        <w:spacing w:after="0" w:line="240" w:lineRule="auto"/>
        <w:rPr>
          <w:rFonts w:ascii="Times New Roman" w:hAnsi="Times New Roman"/>
          <w:color w:val="000000"/>
          <w:sz w:val="24"/>
          <w:lang w:eastAsia="en-US"/>
        </w:rPr>
      </w:pPr>
      <w:r>
        <w:rPr>
          <w:rFonts w:ascii="Times New Roman" w:hAnsi="Times New Roman"/>
          <w:color w:val="000000"/>
          <w:sz w:val="24"/>
          <w:lang w:eastAsia="en-US"/>
        </w:rPr>
        <w:t>Наименование подрядной организации, осуществляющей</w:t>
      </w:r>
      <w:r>
        <w:rPr>
          <w:rFonts w:ascii="Times New Roman" w:hAnsi="Times New Roman"/>
          <w:color w:val="000000"/>
          <w:sz w:val="24"/>
          <w:lang w:eastAsia="en-US"/>
        </w:rPr>
        <w:tab/>
        <w:t xml:space="preserve"> земляные работы: ______________</w:t>
      </w:r>
    </w:p>
    <w:p w:rsidR="00B917A5" w:rsidRDefault="00E030AF">
      <w:pPr>
        <w:pStyle w:val="10"/>
        <w:tabs>
          <w:tab w:val="center" w:pos="5941"/>
          <w:tab w:val="center" w:pos="7693"/>
          <w:tab w:val="right" w:pos="9353"/>
        </w:tabs>
        <w:spacing w:after="0" w:line="240" w:lineRule="auto"/>
        <w:rPr>
          <w:rFonts w:ascii="Times New Roman" w:hAnsi="Times New Roman"/>
          <w:color w:val="000000"/>
          <w:sz w:val="24"/>
          <w:lang w:eastAsia="en-US"/>
        </w:rPr>
      </w:pPr>
      <w:r>
        <w:rPr>
          <w:rFonts w:ascii="Times New Roman" w:hAnsi="Times New Roman"/>
          <w:color w:val="000000"/>
          <w:sz w:val="24"/>
          <w:lang w:eastAsia="en-US"/>
        </w:rPr>
        <w:t>________________________________________________________________________________</w:t>
      </w:r>
    </w:p>
    <w:p w:rsidR="00B917A5" w:rsidRDefault="00B917A5">
      <w:pPr>
        <w:pStyle w:val="10"/>
        <w:spacing w:after="0" w:line="240" w:lineRule="auto"/>
        <w:ind w:left="-23"/>
        <w:rPr>
          <w:rFonts w:ascii="Times New Roman" w:hAnsi="Times New Roman"/>
          <w:color w:val="000000"/>
          <w:sz w:val="24"/>
          <w:lang w:eastAsia="en-US"/>
        </w:rPr>
      </w:pPr>
    </w:p>
    <w:p w:rsidR="00B917A5" w:rsidRDefault="00E030AF">
      <w:pPr>
        <w:pStyle w:val="10"/>
        <w:spacing w:after="0" w:line="240" w:lineRule="auto"/>
        <w:ind w:left="20" w:right="8"/>
        <w:jc w:val="both"/>
        <w:rPr>
          <w:rFonts w:ascii="Times New Roman" w:hAnsi="Times New Roman"/>
          <w:color w:val="000000"/>
          <w:sz w:val="24"/>
          <w:lang w:eastAsia="en-US"/>
        </w:rPr>
      </w:pPr>
      <w:r>
        <w:rPr>
          <w:rFonts w:ascii="Times New Roman" w:hAnsi="Times New Roman"/>
          <w:color w:val="000000"/>
          <w:sz w:val="24"/>
          <w:lang w:eastAsia="en-US"/>
        </w:rPr>
        <w:t>Сведения о должностных лицах, ответственных за производство земляных работ: __________</w:t>
      </w:r>
    </w:p>
    <w:p w:rsidR="00B917A5" w:rsidRDefault="00E030AF">
      <w:pPr>
        <w:pStyle w:val="10"/>
        <w:spacing w:after="0" w:line="240" w:lineRule="auto"/>
        <w:ind w:left="20" w:right="8"/>
        <w:jc w:val="both"/>
        <w:rPr>
          <w:rFonts w:ascii="Times New Roman" w:hAnsi="Times New Roman"/>
          <w:color w:val="000000"/>
          <w:sz w:val="24"/>
          <w:lang w:eastAsia="en-US"/>
        </w:rPr>
      </w:pPr>
      <w:r>
        <w:rPr>
          <w:rFonts w:ascii="Times New Roman" w:hAnsi="Times New Roman"/>
          <w:color w:val="000000"/>
          <w:sz w:val="24"/>
          <w:lang w:eastAsia="en-US"/>
        </w:rPr>
        <w:t>________________________________________________________________________________</w:t>
      </w:r>
    </w:p>
    <w:p w:rsidR="00B917A5" w:rsidRDefault="00B917A5">
      <w:pPr>
        <w:pStyle w:val="10"/>
        <w:spacing w:after="0" w:line="240" w:lineRule="auto"/>
        <w:ind w:left="-23"/>
        <w:rPr>
          <w:rFonts w:ascii="Times New Roman" w:hAnsi="Times New Roman"/>
          <w:color w:val="000000"/>
          <w:sz w:val="24"/>
          <w:lang w:eastAsia="en-US"/>
        </w:rPr>
      </w:pPr>
    </w:p>
    <w:p w:rsidR="00B917A5" w:rsidRDefault="00E030AF">
      <w:pPr>
        <w:pStyle w:val="10"/>
        <w:spacing w:after="0" w:line="240" w:lineRule="auto"/>
        <w:ind w:left="32" w:right="8" w:hanging="12"/>
        <w:jc w:val="both"/>
        <w:rPr>
          <w:rFonts w:ascii="Times New Roman" w:hAnsi="Times New Roman"/>
          <w:color w:val="000000"/>
          <w:sz w:val="24"/>
          <w:lang w:eastAsia="en-US"/>
        </w:rPr>
      </w:pPr>
      <w:r>
        <w:rPr>
          <w:rFonts w:ascii="Times New Roman" w:hAnsi="Times New Roman"/>
          <w:color w:val="000000"/>
          <w:sz w:val="24"/>
          <w:lang w:eastAsia="en-US"/>
        </w:rPr>
        <w:t xml:space="preserve">Наименование   подрядной    организации,    выполняющей    работы      по     восстановлению </w:t>
      </w:r>
    </w:p>
    <w:p w:rsidR="00B917A5" w:rsidRDefault="00E030AF">
      <w:pPr>
        <w:pStyle w:val="10"/>
        <w:spacing w:after="0" w:line="240" w:lineRule="auto"/>
        <w:ind w:left="32" w:right="8" w:hanging="12"/>
        <w:jc w:val="both"/>
        <w:rPr>
          <w:rFonts w:ascii="Times New Roman" w:hAnsi="Times New Roman"/>
          <w:color w:val="000000"/>
          <w:sz w:val="24"/>
          <w:lang w:eastAsia="en-US"/>
        </w:rPr>
      </w:pPr>
      <w:r>
        <w:rPr>
          <w:rFonts w:ascii="Times New Roman" w:hAnsi="Times New Roman"/>
          <w:color w:val="000000"/>
          <w:sz w:val="24"/>
          <w:lang w:eastAsia="en-US"/>
        </w:rPr>
        <w:t>благоустройства: _________________________________________________________________</w:t>
      </w:r>
    </w:p>
    <w:p w:rsidR="00B917A5" w:rsidRDefault="00B917A5">
      <w:pPr>
        <w:pStyle w:val="10"/>
        <w:spacing w:after="0" w:line="240" w:lineRule="auto"/>
        <w:rPr>
          <w:rFonts w:ascii="Times New Roman" w:hAnsi="Times New Roman"/>
          <w:color w:val="000000"/>
          <w:sz w:val="24"/>
          <w:lang w:val="en-US" w:eastAsia="en-US"/>
        </w:rPr>
      </w:pPr>
    </w:p>
    <w:tbl>
      <w:tblPr>
        <w:tblW w:w="8691" w:type="dxa"/>
        <w:tblInd w:w="-6" w:type="dxa"/>
        <w:tblLayout w:type="fixed"/>
        <w:tblCellMar>
          <w:top w:w="57" w:type="dxa"/>
          <w:left w:w="180" w:type="dxa"/>
          <w:right w:w="115" w:type="dxa"/>
        </w:tblCellMar>
        <w:tblLook w:val="04A0"/>
      </w:tblPr>
      <w:tblGrid>
        <w:gridCol w:w="4165"/>
        <w:gridCol w:w="4526"/>
      </w:tblGrid>
      <w:tr w:rsidR="00B917A5">
        <w:trPr>
          <w:trHeight w:val="557"/>
        </w:trPr>
        <w:tc>
          <w:tcPr>
            <w:tcW w:w="4165"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40" w:lineRule="auto"/>
              <w:rPr>
                <w:rFonts w:ascii="Times New Roman" w:hAnsi="Times New Roman"/>
                <w:color w:val="000000"/>
                <w:sz w:val="24"/>
                <w:lang w:val="en-US" w:eastAsia="en-US"/>
              </w:rPr>
            </w:pPr>
            <w:r>
              <w:rPr>
                <w:rFonts w:ascii="Times New Roman" w:hAnsi="Times New Roman"/>
                <w:color w:val="000000"/>
                <w:sz w:val="24"/>
                <w:lang w:eastAsia="en-US"/>
              </w:rPr>
              <w:t>О</w:t>
            </w:r>
            <w:proofErr w:type="spellStart"/>
            <w:r>
              <w:rPr>
                <w:rFonts w:ascii="Times New Roman" w:hAnsi="Times New Roman"/>
                <w:color w:val="000000"/>
                <w:sz w:val="24"/>
                <w:lang w:val="en-US" w:eastAsia="en-US"/>
              </w:rPr>
              <w:t>тметка</w:t>
            </w:r>
            <w:proofErr w:type="spellEnd"/>
            <w:r>
              <w:rPr>
                <w:rFonts w:ascii="Times New Roman" w:hAnsi="Times New Roman"/>
                <w:color w:val="000000"/>
                <w:sz w:val="24"/>
                <w:lang w:val="en-US" w:eastAsia="en-US"/>
              </w:rPr>
              <w:t xml:space="preserve"> о </w:t>
            </w:r>
            <w:proofErr w:type="spellStart"/>
            <w:r>
              <w:rPr>
                <w:rFonts w:ascii="Times New Roman" w:hAnsi="Times New Roman"/>
                <w:color w:val="000000"/>
                <w:sz w:val="24"/>
                <w:lang w:val="en-US" w:eastAsia="en-US"/>
              </w:rPr>
              <w:t>продлении</w:t>
            </w:r>
            <w:proofErr w:type="spellEnd"/>
          </w:p>
        </w:tc>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0" w:line="240" w:lineRule="auto"/>
              <w:rPr>
                <w:rFonts w:ascii="Times New Roman" w:hAnsi="Times New Roman"/>
                <w:color w:val="000000"/>
                <w:sz w:val="24"/>
                <w:lang w:val="en-US" w:eastAsia="en-US"/>
              </w:rPr>
            </w:pPr>
          </w:p>
        </w:tc>
      </w:tr>
    </w:tbl>
    <w:p w:rsidR="00B917A5" w:rsidRDefault="00B917A5">
      <w:pPr>
        <w:pStyle w:val="10"/>
        <w:spacing w:after="0" w:line="240" w:lineRule="auto"/>
        <w:ind w:right="8"/>
        <w:jc w:val="both"/>
        <w:rPr>
          <w:rFonts w:ascii="Times New Roman" w:hAnsi="Times New Roman"/>
          <w:color w:val="000000"/>
          <w:sz w:val="24"/>
          <w:lang w:val="en-US" w:eastAsia="en-US"/>
        </w:rPr>
      </w:pPr>
    </w:p>
    <w:p w:rsidR="00B917A5" w:rsidRDefault="00B917A5">
      <w:pPr>
        <w:pStyle w:val="10"/>
        <w:spacing w:after="0" w:line="240" w:lineRule="auto"/>
        <w:ind w:right="8"/>
        <w:jc w:val="both"/>
        <w:rPr>
          <w:rFonts w:ascii="Times New Roman" w:hAnsi="Times New Roman"/>
          <w:color w:val="000000"/>
          <w:sz w:val="24"/>
          <w:lang w:val="en-US" w:eastAsia="en-US"/>
        </w:rPr>
      </w:pPr>
    </w:p>
    <w:p w:rsidR="00B917A5" w:rsidRDefault="00B917A5">
      <w:pPr>
        <w:pStyle w:val="10"/>
        <w:spacing w:after="0" w:line="240" w:lineRule="auto"/>
        <w:ind w:right="8"/>
        <w:jc w:val="both"/>
        <w:rPr>
          <w:rFonts w:ascii="Times New Roman" w:hAnsi="Times New Roman"/>
          <w:color w:val="000000"/>
          <w:sz w:val="24"/>
          <w:lang w:val="en-US" w:eastAsia="en-US"/>
        </w:rPr>
      </w:pPr>
    </w:p>
    <w:p w:rsidR="00B917A5" w:rsidRDefault="00B917A5">
      <w:pPr>
        <w:pStyle w:val="10"/>
        <w:spacing w:after="0" w:line="240" w:lineRule="auto"/>
        <w:ind w:right="8"/>
        <w:jc w:val="both"/>
        <w:rPr>
          <w:rFonts w:ascii="Times New Roman" w:hAnsi="Times New Roman"/>
          <w:color w:val="000000"/>
          <w:sz w:val="24"/>
          <w:lang w:val="en-US" w:eastAsia="en-US"/>
        </w:rPr>
      </w:pPr>
    </w:p>
    <w:p w:rsidR="00B917A5" w:rsidRDefault="00E030AF">
      <w:pPr>
        <w:pStyle w:val="10"/>
        <w:spacing w:after="0" w:line="240" w:lineRule="auto"/>
        <w:rPr>
          <w:rFonts w:ascii="Times New Roman" w:hAnsi="Times New Roman"/>
          <w:bCs/>
          <w:sz w:val="28"/>
          <w:szCs w:val="28"/>
        </w:rPr>
      </w:pPr>
      <w:r>
        <w:rPr>
          <w:rFonts w:ascii="Times New Roman" w:hAnsi="Times New Roman"/>
          <w:bCs/>
          <w:sz w:val="28"/>
          <w:szCs w:val="28"/>
        </w:rPr>
        <w:t xml:space="preserve">____________________________________                       СВЕДЕНИЯ </w:t>
      </w:r>
      <w:proofErr w:type="gramStart"/>
      <w:r>
        <w:rPr>
          <w:rFonts w:ascii="Times New Roman" w:hAnsi="Times New Roman"/>
          <w:bCs/>
          <w:sz w:val="28"/>
          <w:szCs w:val="28"/>
        </w:rPr>
        <w:t>ОБ</w:t>
      </w:r>
      <w:proofErr w:type="gramEnd"/>
    </w:p>
    <w:p w:rsidR="00B917A5" w:rsidRDefault="00E030AF">
      <w:pPr>
        <w:pStyle w:val="10"/>
        <w:spacing w:after="0" w:line="240" w:lineRule="auto"/>
        <w:rPr>
          <w:rFonts w:ascii="Times New Roman" w:hAnsi="Times New Roman"/>
          <w:bCs/>
          <w:sz w:val="28"/>
          <w:szCs w:val="28"/>
        </w:rPr>
      </w:pPr>
      <w:r>
        <w:rPr>
          <w:rFonts w:ascii="Times New Roman" w:hAnsi="Times New Roman"/>
          <w:bCs/>
          <w:sz w:val="28"/>
          <w:szCs w:val="28"/>
        </w:rPr>
        <w:t xml:space="preserve">                      (ФИО, должность)                              ЭЛЕКТРОННОЙ ПОДПИСИ</w:t>
      </w:r>
    </w:p>
    <w:p w:rsidR="00B917A5" w:rsidRDefault="00B917A5">
      <w:pPr>
        <w:pStyle w:val="10"/>
        <w:spacing w:after="0" w:line="240" w:lineRule="auto"/>
        <w:rPr>
          <w:rFonts w:ascii="Times New Roman" w:hAnsi="Times New Roman"/>
          <w:bCs/>
          <w:sz w:val="28"/>
          <w:szCs w:val="28"/>
        </w:rPr>
      </w:pPr>
    </w:p>
    <w:p w:rsidR="00B917A5" w:rsidRDefault="00B917A5">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p>
    <w:p w:rsidR="00B917A5" w:rsidRDefault="00E030AF">
      <w:pPr>
        <w:pStyle w:val="10"/>
        <w:widowControl w:val="0"/>
        <w:spacing w:after="0" w:line="240" w:lineRule="auto"/>
        <w:ind w:left="5103"/>
        <w:outlineLvl w:val="0"/>
        <w:rPr>
          <w:rFonts w:ascii="Times New Roman" w:hAnsi="Times New Roman"/>
          <w:sz w:val="28"/>
          <w:szCs w:val="28"/>
        </w:rPr>
      </w:pPr>
      <w:r>
        <w:br w:type="page"/>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lastRenderedPageBreak/>
        <w:t>ПРИЛОЖЕНИЕ № 4</w:t>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"Предоставление</w:t>
      </w:r>
      <w:r>
        <w:rPr>
          <w:rFonts w:ascii="Times New Roman" w:hAnsi="Times New Roman"/>
          <w:b/>
          <w:bCs/>
          <w:sz w:val="28"/>
          <w:szCs w:val="28"/>
        </w:rPr>
        <w:t xml:space="preserve"> </w:t>
      </w:r>
      <w:r>
        <w:rPr>
          <w:rFonts w:ascii="Times New Roman" w:hAnsi="Times New Roman"/>
          <w:sz w:val="28"/>
          <w:szCs w:val="28"/>
        </w:rPr>
        <w:t>разрешения на осуществление земляных работ"</w:t>
      </w:r>
    </w:p>
    <w:p w:rsidR="00B917A5" w:rsidRDefault="00B917A5">
      <w:pPr>
        <w:pStyle w:val="10"/>
        <w:widowControl w:val="0"/>
        <w:spacing w:after="0" w:line="240" w:lineRule="auto"/>
        <w:contextualSpacing/>
        <w:jc w:val="center"/>
        <w:rPr>
          <w:rFonts w:ascii="Times New Roman" w:hAnsi="Times New Roman"/>
          <w:sz w:val="28"/>
          <w:szCs w:val="28"/>
        </w:rPr>
      </w:pPr>
    </w:p>
    <w:p w:rsidR="00B917A5" w:rsidRDefault="00B917A5">
      <w:pPr>
        <w:pStyle w:val="10"/>
        <w:widowControl w:val="0"/>
        <w:spacing w:after="0" w:line="240" w:lineRule="auto"/>
        <w:contextualSpacing/>
        <w:jc w:val="center"/>
        <w:rPr>
          <w:rFonts w:ascii="Times New Roman" w:hAnsi="Times New Roman"/>
          <w:sz w:val="28"/>
          <w:szCs w:val="28"/>
        </w:rPr>
      </w:pPr>
    </w:p>
    <w:p w:rsidR="00B917A5" w:rsidRDefault="00E030AF">
      <w:pPr>
        <w:pStyle w:val="10"/>
        <w:widowControl w:val="0"/>
        <w:spacing w:after="0" w:line="240" w:lineRule="auto"/>
        <w:contextualSpacing/>
        <w:jc w:val="center"/>
        <w:rPr>
          <w:rFonts w:ascii="Times New Roman" w:hAnsi="Times New Roman"/>
          <w:sz w:val="28"/>
          <w:szCs w:val="28"/>
        </w:rPr>
      </w:pPr>
      <w:r>
        <w:rPr>
          <w:rFonts w:ascii="Times New Roman" w:hAnsi="Times New Roman"/>
          <w:sz w:val="28"/>
          <w:szCs w:val="28"/>
        </w:rPr>
        <w:t xml:space="preserve">РЕШЕНИЕ </w:t>
      </w:r>
    </w:p>
    <w:p w:rsidR="00B917A5" w:rsidRDefault="00E030AF">
      <w:pPr>
        <w:pStyle w:val="10"/>
        <w:widowControl w:val="0"/>
        <w:spacing w:after="0" w:line="240" w:lineRule="auto"/>
        <w:contextualSpacing/>
        <w:jc w:val="center"/>
        <w:rPr>
          <w:rFonts w:ascii="Times New Roman" w:hAnsi="Times New Roman"/>
          <w:sz w:val="28"/>
          <w:szCs w:val="28"/>
        </w:rPr>
      </w:pPr>
      <w:r>
        <w:rPr>
          <w:rFonts w:ascii="Times New Roman" w:hAnsi="Times New Roman"/>
          <w:sz w:val="28"/>
          <w:szCs w:val="28"/>
        </w:rPr>
        <w:t>об отказе в приеме документов, необходимых для предоставления муниципальной услуги / об отказе в предоставлении муниципальной услуги</w:t>
      </w:r>
    </w:p>
    <w:p w:rsidR="00B917A5" w:rsidRDefault="00B917A5">
      <w:pPr>
        <w:pStyle w:val="10"/>
        <w:widowControl w:val="0"/>
        <w:spacing w:after="0" w:line="240" w:lineRule="auto"/>
        <w:contextualSpacing/>
        <w:jc w:val="center"/>
        <w:rPr>
          <w:rFonts w:ascii="Times New Roman" w:hAnsi="Times New Roman"/>
          <w:sz w:val="28"/>
          <w:szCs w:val="28"/>
        </w:rPr>
      </w:pPr>
    </w:p>
    <w:p w:rsidR="00B917A5" w:rsidRDefault="00E030AF">
      <w:pPr>
        <w:pStyle w:val="10"/>
        <w:widowControl w:val="0"/>
        <w:spacing w:after="0" w:line="240" w:lineRule="auto"/>
        <w:contextualSpacing/>
        <w:jc w:val="both"/>
        <w:rPr>
          <w:rFonts w:ascii="Times New Roman" w:hAnsi="Times New Roman"/>
          <w:sz w:val="28"/>
          <w:szCs w:val="28"/>
        </w:rPr>
      </w:pPr>
      <w:r>
        <w:rPr>
          <w:rFonts w:ascii="Times New Roman" w:hAnsi="Times New Roman"/>
          <w:sz w:val="28"/>
          <w:szCs w:val="28"/>
        </w:rPr>
        <w:t>№_____________________                                                                             от 00.00.0000</w:t>
      </w:r>
    </w:p>
    <w:p w:rsidR="00B917A5" w:rsidRDefault="00B917A5">
      <w:pPr>
        <w:pStyle w:val="10"/>
        <w:widowControl w:val="0"/>
        <w:spacing w:after="0" w:line="240" w:lineRule="auto"/>
        <w:contextualSpacing/>
        <w:jc w:val="both"/>
        <w:rPr>
          <w:rFonts w:ascii="Times New Roman" w:hAnsi="Times New Roman"/>
          <w:sz w:val="28"/>
          <w:szCs w:val="28"/>
        </w:rPr>
      </w:pPr>
    </w:p>
    <w:p w:rsidR="00B917A5" w:rsidRDefault="00E030AF">
      <w:pPr>
        <w:pStyle w:val="10"/>
        <w:widowControl w:val="0"/>
        <w:spacing w:after="0" w:line="240" w:lineRule="auto"/>
        <w:contextualSpacing/>
        <w:jc w:val="both"/>
        <w:rPr>
          <w:rFonts w:ascii="Times New Roman" w:hAnsi="Times New Roman"/>
          <w:sz w:val="28"/>
          <w:szCs w:val="28"/>
        </w:rPr>
      </w:pPr>
      <w:proofErr w:type="gramStart"/>
      <w:r>
        <w:rPr>
          <w:rFonts w:ascii="Times New Roman" w:hAnsi="Times New Roman"/>
          <w:sz w:val="28"/>
          <w:szCs w:val="28"/>
        </w:rPr>
        <w:t>По результатам рассмотрения заявления по муниципальной услуге "Предоставление</w:t>
      </w:r>
      <w:r>
        <w:rPr>
          <w:rFonts w:ascii="Times New Roman" w:hAnsi="Times New Roman"/>
          <w:b/>
          <w:bCs/>
          <w:sz w:val="28"/>
          <w:szCs w:val="28"/>
        </w:rPr>
        <w:t xml:space="preserve"> </w:t>
      </w:r>
      <w:r>
        <w:rPr>
          <w:rFonts w:ascii="Times New Roman" w:hAnsi="Times New Roman"/>
          <w:sz w:val="28"/>
          <w:szCs w:val="28"/>
        </w:rPr>
        <w:t>разрешения на осуществление земляных работ" № ___________ от 00.00.0000 и приложенных к нему документов, Уполномоченным органом на предоставление муниципальной услуги "Предоставление</w:t>
      </w:r>
      <w:r>
        <w:rPr>
          <w:rFonts w:ascii="Times New Roman" w:hAnsi="Times New Roman"/>
          <w:b/>
          <w:bCs/>
          <w:sz w:val="28"/>
          <w:szCs w:val="28"/>
        </w:rPr>
        <w:t xml:space="preserve"> </w:t>
      </w:r>
      <w:r>
        <w:rPr>
          <w:rFonts w:ascii="Times New Roman" w:hAnsi="Times New Roman"/>
          <w:sz w:val="28"/>
          <w:szCs w:val="28"/>
        </w:rPr>
        <w:t>разрешения на осуществление земляных работ" 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 _________________________________________</w:t>
      </w:r>
      <w:proofErr w:type="gramEnd"/>
    </w:p>
    <w:p w:rsidR="00B917A5" w:rsidRDefault="00E030AF">
      <w:pPr>
        <w:pStyle w:val="10"/>
        <w:widowControl w:val="0"/>
        <w:spacing w:after="0" w:line="240" w:lineRule="auto"/>
        <w:contextualSpacing/>
        <w:jc w:val="both"/>
        <w:rPr>
          <w:rFonts w:ascii="Times New Roman" w:hAnsi="Times New Roman"/>
          <w:sz w:val="28"/>
          <w:szCs w:val="28"/>
        </w:rPr>
      </w:pPr>
      <w:r>
        <w:rPr>
          <w:rFonts w:ascii="Times New Roman" w:hAnsi="Times New Roman"/>
          <w:sz w:val="28"/>
          <w:szCs w:val="28"/>
        </w:rPr>
        <w:t>________________________________________________________________________</w:t>
      </w:r>
    </w:p>
    <w:p w:rsidR="00B917A5" w:rsidRDefault="00E030AF">
      <w:pPr>
        <w:pStyle w:val="10"/>
        <w:widowControl w:val="0"/>
        <w:spacing w:after="0" w:line="240" w:lineRule="auto"/>
        <w:contextualSpacing/>
        <w:jc w:val="center"/>
        <w:rPr>
          <w:rFonts w:ascii="Times New Roman" w:hAnsi="Times New Roman"/>
          <w:sz w:val="20"/>
          <w:szCs w:val="20"/>
        </w:rPr>
      </w:pPr>
      <w:r>
        <w:rPr>
          <w:rFonts w:ascii="Times New Roman" w:hAnsi="Times New Roman"/>
          <w:sz w:val="20"/>
          <w:szCs w:val="20"/>
        </w:rPr>
        <w:t xml:space="preserve">(указываются основания из числа </w:t>
      </w:r>
      <w:proofErr w:type="gramStart"/>
      <w:r>
        <w:rPr>
          <w:rFonts w:ascii="Times New Roman" w:hAnsi="Times New Roman"/>
          <w:sz w:val="20"/>
          <w:szCs w:val="20"/>
        </w:rPr>
        <w:t>предусмотренных</w:t>
      </w:r>
      <w:proofErr w:type="gramEnd"/>
      <w:r>
        <w:rPr>
          <w:rFonts w:ascii="Times New Roman" w:hAnsi="Times New Roman"/>
          <w:sz w:val="20"/>
          <w:szCs w:val="20"/>
        </w:rPr>
        <w:t xml:space="preserve"> пунктами 2.16 и 2.20 Административного </w:t>
      </w:r>
      <w:proofErr w:type="spellStart"/>
      <w:r>
        <w:rPr>
          <w:rFonts w:ascii="Times New Roman" w:hAnsi="Times New Roman"/>
          <w:sz w:val="20"/>
          <w:szCs w:val="20"/>
        </w:rPr>
        <w:t>регламете</w:t>
      </w:r>
      <w:proofErr w:type="spellEnd"/>
      <w:r>
        <w:rPr>
          <w:rFonts w:ascii="Times New Roman" w:hAnsi="Times New Roman"/>
          <w:sz w:val="20"/>
          <w:szCs w:val="20"/>
        </w:rPr>
        <w:t>)</w:t>
      </w:r>
    </w:p>
    <w:p w:rsidR="00B917A5" w:rsidRDefault="00B917A5">
      <w:pPr>
        <w:pStyle w:val="10"/>
        <w:widowControl w:val="0"/>
        <w:spacing w:after="0" w:line="240" w:lineRule="auto"/>
        <w:contextualSpacing/>
        <w:jc w:val="both"/>
        <w:rPr>
          <w:rFonts w:ascii="Times New Roman" w:hAnsi="Times New Roman"/>
          <w:sz w:val="28"/>
          <w:szCs w:val="28"/>
        </w:rPr>
      </w:pPr>
    </w:p>
    <w:p w:rsidR="00B917A5" w:rsidRDefault="00E030AF">
      <w:pPr>
        <w:pStyle w:val="10"/>
        <w:widowControl w:val="0"/>
        <w:spacing w:after="0" w:line="240" w:lineRule="auto"/>
        <w:contextualSpacing/>
        <w:jc w:val="both"/>
        <w:rPr>
          <w:rFonts w:ascii="Times New Roman" w:hAnsi="Times New Roman"/>
          <w:sz w:val="28"/>
          <w:szCs w:val="28"/>
        </w:rPr>
      </w:pPr>
      <w:r>
        <w:rPr>
          <w:rFonts w:ascii="Times New Roman" w:hAnsi="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B917A5" w:rsidRDefault="00E030AF">
      <w:pPr>
        <w:pStyle w:val="10"/>
        <w:widowControl w:val="0"/>
        <w:spacing w:after="0" w:line="240" w:lineRule="auto"/>
        <w:contextualSpacing/>
        <w:jc w:val="both"/>
        <w:rPr>
          <w:rFonts w:ascii="Times New Roman" w:hAnsi="Times New Roman"/>
          <w:sz w:val="28"/>
          <w:szCs w:val="28"/>
        </w:rPr>
      </w:pPr>
      <w:r>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B917A5" w:rsidRDefault="00B917A5">
      <w:pPr>
        <w:pStyle w:val="10"/>
        <w:spacing w:after="0" w:line="240" w:lineRule="auto"/>
        <w:rPr>
          <w:rFonts w:ascii="Times New Roman" w:hAnsi="Times New Roman"/>
          <w:bCs/>
          <w:sz w:val="28"/>
          <w:szCs w:val="28"/>
        </w:rPr>
      </w:pPr>
    </w:p>
    <w:p w:rsidR="00B917A5" w:rsidRDefault="00B917A5">
      <w:pPr>
        <w:pStyle w:val="10"/>
        <w:spacing w:after="0" w:line="240" w:lineRule="auto"/>
        <w:rPr>
          <w:rFonts w:ascii="Times New Roman" w:hAnsi="Times New Roman"/>
          <w:bCs/>
          <w:sz w:val="28"/>
          <w:szCs w:val="28"/>
        </w:rPr>
      </w:pPr>
    </w:p>
    <w:p w:rsidR="00B917A5" w:rsidRDefault="00E030AF">
      <w:pPr>
        <w:pStyle w:val="10"/>
        <w:spacing w:after="0" w:line="240" w:lineRule="auto"/>
        <w:rPr>
          <w:rFonts w:ascii="Times New Roman" w:hAnsi="Times New Roman"/>
          <w:bCs/>
          <w:sz w:val="28"/>
          <w:szCs w:val="28"/>
        </w:rPr>
      </w:pPr>
      <w:r>
        <w:rPr>
          <w:rFonts w:ascii="Times New Roman" w:hAnsi="Times New Roman"/>
          <w:bCs/>
          <w:sz w:val="28"/>
          <w:szCs w:val="28"/>
        </w:rPr>
        <w:t xml:space="preserve">____________________________________                       СВЕДЕНИЯ </w:t>
      </w:r>
      <w:proofErr w:type="gramStart"/>
      <w:r>
        <w:rPr>
          <w:rFonts w:ascii="Times New Roman" w:hAnsi="Times New Roman"/>
          <w:bCs/>
          <w:sz w:val="28"/>
          <w:szCs w:val="28"/>
        </w:rPr>
        <w:t>ОБ</w:t>
      </w:r>
      <w:proofErr w:type="gramEnd"/>
      <w:r>
        <w:rPr>
          <w:rFonts w:ascii="Times New Roman" w:hAnsi="Times New Roman"/>
          <w:bCs/>
          <w:sz w:val="28"/>
          <w:szCs w:val="28"/>
        </w:rPr>
        <w:t xml:space="preserve"> </w:t>
      </w:r>
    </w:p>
    <w:p w:rsidR="00B917A5" w:rsidRDefault="00E030AF">
      <w:pPr>
        <w:pStyle w:val="10"/>
        <w:spacing w:after="0" w:line="240" w:lineRule="auto"/>
        <w:rPr>
          <w:rFonts w:ascii="Times New Roman" w:hAnsi="Times New Roman"/>
          <w:bCs/>
          <w:sz w:val="28"/>
          <w:szCs w:val="28"/>
        </w:rPr>
      </w:pPr>
      <w:r>
        <w:rPr>
          <w:rFonts w:ascii="Times New Roman" w:hAnsi="Times New Roman"/>
          <w:bCs/>
          <w:sz w:val="28"/>
          <w:szCs w:val="28"/>
        </w:rPr>
        <w:t xml:space="preserve">                      (ФИО, должность)                              ЭЛЕКТРОННОЙ ПОДПИСИ</w:t>
      </w:r>
    </w:p>
    <w:p w:rsidR="00B917A5" w:rsidRDefault="00B917A5">
      <w:pPr>
        <w:pStyle w:val="10"/>
        <w:spacing w:after="0" w:line="240" w:lineRule="auto"/>
        <w:rPr>
          <w:rFonts w:ascii="Times New Roman" w:hAnsi="Times New Roman"/>
          <w:bCs/>
          <w:sz w:val="28"/>
          <w:szCs w:val="28"/>
        </w:rPr>
      </w:pPr>
    </w:p>
    <w:p w:rsidR="00B917A5" w:rsidRDefault="00E030AF">
      <w:pPr>
        <w:pStyle w:val="10"/>
        <w:widowControl w:val="0"/>
        <w:spacing w:after="0" w:line="240" w:lineRule="auto"/>
        <w:ind w:left="5103"/>
        <w:outlineLvl w:val="0"/>
        <w:rPr>
          <w:rFonts w:ascii="Times New Roman" w:hAnsi="Times New Roman"/>
          <w:sz w:val="28"/>
          <w:szCs w:val="28"/>
        </w:rPr>
      </w:pPr>
      <w:r>
        <w:br w:type="page"/>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lastRenderedPageBreak/>
        <w:t>ПРИЛОЖЕНИЕ № 5</w:t>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B917A5" w:rsidRDefault="00E030AF">
      <w:pPr>
        <w:pStyle w:val="10"/>
        <w:widowControl w:val="0"/>
        <w:spacing w:after="0" w:line="240" w:lineRule="auto"/>
        <w:ind w:left="5103"/>
        <w:outlineLvl w:val="0"/>
        <w:rPr>
          <w:rFonts w:ascii="Times New Roman" w:hAnsi="Times New Roman"/>
          <w:sz w:val="28"/>
          <w:szCs w:val="28"/>
        </w:rPr>
      </w:pPr>
      <w:r>
        <w:rPr>
          <w:rFonts w:ascii="Times New Roman" w:hAnsi="Times New Roman"/>
          <w:sz w:val="28"/>
          <w:szCs w:val="28"/>
        </w:rPr>
        <w:t>"Предоставление</w:t>
      </w:r>
      <w:r>
        <w:rPr>
          <w:rFonts w:ascii="Times New Roman" w:hAnsi="Times New Roman"/>
          <w:b/>
          <w:bCs/>
          <w:sz w:val="28"/>
          <w:szCs w:val="28"/>
        </w:rPr>
        <w:t xml:space="preserve"> </w:t>
      </w:r>
      <w:r>
        <w:rPr>
          <w:rFonts w:ascii="Times New Roman" w:hAnsi="Times New Roman"/>
          <w:sz w:val="28"/>
          <w:szCs w:val="28"/>
        </w:rPr>
        <w:t>разрешения на осуществление земляных работ"</w:t>
      </w:r>
    </w:p>
    <w:p w:rsidR="00B917A5" w:rsidRDefault="00B917A5">
      <w:pPr>
        <w:pStyle w:val="10"/>
        <w:spacing w:after="0" w:line="264" w:lineRule="auto"/>
        <w:ind w:left="1843" w:right="1822" w:hanging="10"/>
        <w:jc w:val="center"/>
        <w:rPr>
          <w:rFonts w:ascii="Times New Roman" w:hAnsi="Times New Roman"/>
          <w:color w:val="000000"/>
          <w:sz w:val="24"/>
          <w:lang w:eastAsia="en-US"/>
        </w:rPr>
      </w:pPr>
    </w:p>
    <w:p w:rsidR="00B917A5" w:rsidRDefault="00E030AF">
      <w:pPr>
        <w:pStyle w:val="10"/>
        <w:widowControl w:val="0"/>
        <w:spacing w:after="0" w:line="240" w:lineRule="auto"/>
        <w:contextualSpacing/>
        <w:jc w:val="center"/>
        <w:rPr>
          <w:rFonts w:ascii="Times New Roman" w:hAnsi="Times New Roman"/>
          <w:sz w:val="28"/>
          <w:szCs w:val="28"/>
        </w:rPr>
      </w:pPr>
      <w:r>
        <w:rPr>
          <w:rFonts w:ascii="Times New Roman" w:hAnsi="Times New Roman"/>
          <w:sz w:val="28"/>
          <w:szCs w:val="28"/>
        </w:rPr>
        <w:t xml:space="preserve">РЕШЕНИЕ </w:t>
      </w:r>
    </w:p>
    <w:p w:rsidR="00B917A5" w:rsidRDefault="00E030AF">
      <w:pPr>
        <w:pStyle w:val="10"/>
        <w:widowControl w:val="0"/>
        <w:spacing w:after="0" w:line="240" w:lineRule="auto"/>
        <w:contextualSpacing/>
        <w:jc w:val="center"/>
        <w:rPr>
          <w:rFonts w:ascii="Times New Roman" w:hAnsi="Times New Roman"/>
          <w:sz w:val="28"/>
          <w:szCs w:val="28"/>
        </w:rPr>
      </w:pPr>
      <w:r>
        <w:rPr>
          <w:rFonts w:ascii="Times New Roman" w:hAnsi="Times New Roman"/>
          <w:sz w:val="28"/>
          <w:szCs w:val="28"/>
        </w:rPr>
        <w:t>о закрытии разрешения на осуществлении земляных работ</w:t>
      </w:r>
    </w:p>
    <w:p w:rsidR="00B917A5" w:rsidRDefault="00B917A5">
      <w:pPr>
        <w:pStyle w:val="10"/>
        <w:widowControl w:val="0"/>
        <w:spacing w:after="0" w:line="240" w:lineRule="auto"/>
        <w:contextualSpacing/>
        <w:jc w:val="center"/>
        <w:rPr>
          <w:rFonts w:ascii="Times New Roman" w:hAnsi="Times New Roman"/>
          <w:sz w:val="28"/>
          <w:szCs w:val="28"/>
        </w:rPr>
      </w:pPr>
    </w:p>
    <w:p w:rsidR="00B917A5" w:rsidRDefault="00E030AF">
      <w:pPr>
        <w:pStyle w:val="10"/>
        <w:widowControl w:val="0"/>
        <w:spacing w:after="0" w:line="240" w:lineRule="auto"/>
        <w:contextualSpacing/>
        <w:jc w:val="both"/>
        <w:rPr>
          <w:rFonts w:ascii="Times New Roman" w:hAnsi="Times New Roman"/>
          <w:sz w:val="28"/>
          <w:szCs w:val="28"/>
        </w:rPr>
      </w:pPr>
      <w:r>
        <w:rPr>
          <w:rFonts w:ascii="Times New Roman" w:hAnsi="Times New Roman"/>
          <w:sz w:val="28"/>
          <w:szCs w:val="28"/>
        </w:rPr>
        <w:t>№_____________________                                                                             от 00.00.0000</w:t>
      </w:r>
    </w:p>
    <w:p w:rsidR="00B917A5" w:rsidRDefault="00B917A5">
      <w:pPr>
        <w:pStyle w:val="10"/>
        <w:widowControl w:val="0"/>
        <w:spacing w:after="0" w:line="240" w:lineRule="auto"/>
        <w:contextualSpacing/>
        <w:jc w:val="both"/>
        <w:rPr>
          <w:rFonts w:ascii="Times New Roman" w:hAnsi="Times New Roman"/>
          <w:sz w:val="28"/>
          <w:szCs w:val="28"/>
        </w:rPr>
      </w:pPr>
    </w:p>
    <w:p w:rsidR="00B917A5" w:rsidRDefault="00B917A5">
      <w:pPr>
        <w:pStyle w:val="10"/>
        <w:spacing w:after="434" w:line="259" w:lineRule="auto"/>
        <w:ind w:left="1091"/>
        <w:rPr>
          <w:rFonts w:ascii="Times New Roman" w:hAnsi="Times New Roman"/>
          <w:color w:val="000000"/>
          <w:sz w:val="24"/>
          <w:lang w:eastAsia="en-US"/>
        </w:rPr>
      </w:pPr>
    </w:p>
    <w:p w:rsidR="00B917A5" w:rsidRDefault="00E030AF">
      <w:pPr>
        <w:pStyle w:val="10"/>
        <w:spacing w:after="179" w:line="264" w:lineRule="auto"/>
        <w:ind w:left="10" w:right="81" w:hanging="10"/>
        <w:jc w:val="right"/>
        <w:rPr>
          <w:rFonts w:ascii="Times New Roman" w:hAnsi="Times New Roman"/>
          <w:color w:val="000000"/>
          <w:sz w:val="28"/>
          <w:szCs w:val="28"/>
          <w:lang w:eastAsia="en-US"/>
        </w:rPr>
      </w:pPr>
      <w:r>
        <w:rPr>
          <w:rFonts w:ascii="Times New Roman" w:hAnsi="Times New Roman"/>
          <w:color w:val="000000"/>
          <w:sz w:val="24"/>
          <w:lang w:eastAsia="en-US"/>
        </w:rPr>
        <w:t xml:space="preserve">__________________________ </w:t>
      </w:r>
      <w:r>
        <w:rPr>
          <w:rFonts w:ascii="Times New Roman" w:hAnsi="Times New Roman"/>
          <w:color w:val="000000"/>
          <w:sz w:val="28"/>
          <w:szCs w:val="28"/>
          <w:lang w:eastAsia="en-US"/>
        </w:rPr>
        <w:t>уведомляет Вас о закрытии разрешения на производство</w:t>
      </w:r>
    </w:p>
    <w:p w:rsidR="00B917A5" w:rsidRDefault="00E030AF">
      <w:pPr>
        <w:pStyle w:val="10"/>
        <w:spacing w:after="179" w:line="264" w:lineRule="auto"/>
        <w:ind w:left="10" w:right="81" w:hanging="10"/>
        <w:rPr>
          <w:rFonts w:ascii="Times New Roman" w:hAnsi="Times New Roman"/>
          <w:color w:val="000000"/>
          <w:sz w:val="28"/>
          <w:szCs w:val="28"/>
          <w:lang w:eastAsia="en-US"/>
        </w:rPr>
      </w:pPr>
      <w:r>
        <w:rPr>
          <w:rFonts w:ascii="Times New Roman" w:hAnsi="Times New Roman"/>
          <w:color w:val="000000"/>
          <w:sz w:val="28"/>
          <w:szCs w:val="28"/>
          <w:lang w:eastAsia="en-US"/>
        </w:rPr>
        <w:t xml:space="preserve"> земляных работ №</w:t>
      </w:r>
      <w:r>
        <w:rPr>
          <w:noProof/>
        </w:rPr>
        <w:drawing>
          <wp:inline distT="0" distB="0" distL="0" distR="0">
            <wp:extent cx="19050" cy="19050"/>
            <wp:effectExtent l="0" t="0" r="0" b="0"/>
            <wp:docPr id="1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7"/>
                    <pic:cNvPicPr>
                      <a:picLocks noChangeAspect="1" noChangeArrowheads="1"/>
                    </pic:cNvPicPr>
                  </pic:nvPicPr>
                  <pic:blipFill>
                    <a:blip r:embed="rId31" cstate="print"/>
                    <a:stretch>
                      <a:fillRect/>
                    </a:stretch>
                  </pic:blipFill>
                  <pic:spPr bwMode="auto">
                    <a:xfrm>
                      <a:off x="0" y="0"/>
                      <a:ext cx="19050" cy="19050"/>
                    </a:xfrm>
                    <a:prstGeom prst="rect">
                      <a:avLst/>
                    </a:prstGeom>
                  </pic:spPr>
                </pic:pic>
              </a:graphicData>
            </a:graphic>
          </wp:inline>
        </w:drawing>
      </w:r>
      <w:r>
        <w:rPr>
          <w:rFonts w:ascii="Times New Roman" w:hAnsi="Times New Roman"/>
          <w:color w:val="000000"/>
          <w:sz w:val="28"/>
          <w:szCs w:val="28"/>
          <w:lang w:eastAsia="en-US"/>
        </w:rPr>
        <w:t>__________ от 00.00.0000 на выполнение работ ______________ проведенных по адресу ___________________________________________________</w:t>
      </w:r>
    </w:p>
    <w:p w:rsidR="00B917A5" w:rsidRDefault="00E030AF">
      <w:pPr>
        <w:pStyle w:val="10"/>
        <w:spacing w:after="179" w:line="264" w:lineRule="auto"/>
        <w:ind w:left="10" w:right="81" w:firstLine="983"/>
        <w:rPr>
          <w:rFonts w:ascii="Times New Roman" w:hAnsi="Times New Roman"/>
          <w:color w:val="000000"/>
          <w:sz w:val="24"/>
          <w:lang w:eastAsia="en-US"/>
        </w:rPr>
      </w:pPr>
      <w:r>
        <w:rPr>
          <w:rFonts w:ascii="Times New Roman" w:hAnsi="Times New Roman"/>
          <w:color w:val="000000"/>
          <w:sz w:val="28"/>
          <w:szCs w:val="28"/>
          <w:lang w:eastAsia="en-US"/>
        </w:rPr>
        <w:t xml:space="preserve">Особые отметки </w:t>
      </w:r>
      <w:r>
        <w:rPr>
          <w:rFonts w:ascii="Times New Roman" w:hAnsi="Times New Roman"/>
          <w:color w:val="000000"/>
          <w:sz w:val="24"/>
          <w:lang w:eastAsia="en-US"/>
        </w:rPr>
        <w:t>___________________________________________________________</w:t>
      </w:r>
    </w:p>
    <w:p w:rsidR="00B917A5" w:rsidRDefault="00E030AF">
      <w:pPr>
        <w:pStyle w:val="10"/>
        <w:spacing w:after="179" w:line="264" w:lineRule="auto"/>
        <w:ind w:right="81"/>
        <w:rPr>
          <w:rFonts w:ascii="Times New Roman" w:hAnsi="Times New Roman"/>
          <w:color w:val="000000"/>
          <w:sz w:val="24"/>
          <w:lang w:eastAsia="en-US"/>
        </w:rPr>
      </w:pPr>
      <w:r>
        <w:rPr>
          <w:rFonts w:ascii="Times New Roman" w:hAnsi="Times New Roman"/>
          <w:color w:val="000000"/>
          <w:sz w:val="24"/>
          <w:lang w:eastAsia="en-US"/>
        </w:rPr>
        <w:t>____________________________________________________________________________________</w:t>
      </w:r>
    </w:p>
    <w:p w:rsidR="00B917A5" w:rsidRDefault="00E030AF">
      <w:pPr>
        <w:pStyle w:val="10"/>
        <w:spacing w:after="179" w:line="264" w:lineRule="auto"/>
        <w:ind w:right="81"/>
        <w:rPr>
          <w:rFonts w:ascii="Times New Roman" w:hAnsi="Times New Roman"/>
          <w:color w:val="000000"/>
          <w:sz w:val="24"/>
          <w:lang w:eastAsia="en-US"/>
        </w:rPr>
      </w:pPr>
      <w:r>
        <w:rPr>
          <w:rFonts w:ascii="Times New Roman" w:hAnsi="Times New Roman"/>
          <w:color w:val="000000"/>
          <w:sz w:val="24"/>
          <w:lang w:eastAsia="en-US"/>
        </w:rPr>
        <w:t>____________________________________________________________________________________</w:t>
      </w:r>
    </w:p>
    <w:p w:rsidR="00B917A5" w:rsidRDefault="00B917A5">
      <w:pPr>
        <w:pStyle w:val="10"/>
        <w:spacing w:after="0" w:line="240" w:lineRule="auto"/>
        <w:rPr>
          <w:rFonts w:ascii="Times New Roman" w:hAnsi="Times New Roman"/>
          <w:bCs/>
          <w:sz w:val="28"/>
          <w:szCs w:val="28"/>
        </w:rPr>
      </w:pPr>
    </w:p>
    <w:p w:rsidR="00B917A5" w:rsidRDefault="00E030AF">
      <w:pPr>
        <w:pStyle w:val="10"/>
        <w:spacing w:after="0" w:line="240" w:lineRule="auto"/>
        <w:rPr>
          <w:rFonts w:ascii="Times New Roman" w:hAnsi="Times New Roman"/>
          <w:bCs/>
          <w:sz w:val="28"/>
          <w:szCs w:val="28"/>
        </w:rPr>
      </w:pPr>
      <w:r>
        <w:rPr>
          <w:rFonts w:ascii="Times New Roman" w:hAnsi="Times New Roman"/>
          <w:bCs/>
          <w:sz w:val="28"/>
          <w:szCs w:val="28"/>
        </w:rPr>
        <w:t xml:space="preserve">____________________________________                       СВЕДЕНИЯ </w:t>
      </w:r>
      <w:proofErr w:type="gramStart"/>
      <w:r>
        <w:rPr>
          <w:rFonts w:ascii="Times New Roman" w:hAnsi="Times New Roman"/>
          <w:bCs/>
          <w:sz w:val="28"/>
          <w:szCs w:val="28"/>
        </w:rPr>
        <w:t>ОБ</w:t>
      </w:r>
      <w:proofErr w:type="gramEnd"/>
      <w:r>
        <w:rPr>
          <w:rFonts w:ascii="Times New Roman" w:hAnsi="Times New Roman"/>
          <w:bCs/>
          <w:sz w:val="28"/>
          <w:szCs w:val="28"/>
        </w:rPr>
        <w:t xml:space="preserve"> </w:t>
      </w:r>
    </w:p>
    <w:p w:rsidR="00B917A5" w:rsidRDefault="00E030AF">
      <w:pPr>
        <w:pStyle w:val="10"/>
        <w:spacing w:after="0" w:line="240" w:lineRule="auto"/>
        <w:rPr>
          <w:rFonts w:ascii="Times New Roman" w:hAnsi="Times New Roman"/>
          <w:bCs/>
          <w:sz w:val="28"/>
          <w:szCs w:val="28"/>
        </w:rPr>
      </w:pPr>
      <w:r>
        <w:rPr>
          <w:rFonts w:ascii="Times New Roman" w:hAnsi="Times New Roman"/>
          <w:bCs/>
          <w:sz w:val="28"/>
          <w:szCs w:val="28"/>
        </w:rPr>
        <w:t xml:space="preserve">                      (ФИО, должность)                              ЭЛЕКТРОННОЙ ПОДПИСИ</w:t>
      </w:r>
    </w:p>
    <w:p w:rsidR="00B917A5" w:rsidRDefault="00B917A5">
      <w:pPr>
        <w:pStyle w:val="10"/>
        <w:spacing w:after="0" w:line="240" w:lineRule="auto"/>
        <w:rPr>
          <w:rFonts w:ascii="Times New Roman" w:hAnsi="Times New Roman"/>
          <w:bCs/>
          <w:sz w:val="28"/>
          <w:szCs w:val="28"/>
        </w:rPr>
      </w:pPr>
    </w:p>
    <w:p w:rsidR="00B917A5" w:rsidRDefault="00B917A5">
      <w:pPr>
        <w:pStyle w:val="10"/>
        <w:spacing w:after="0" w:line="240" w:lineRule="auto"/>
        <w:rPr>
          <w:rFonts w:ascii="Times New Roman" w:hAnsi="Times New Roman"/>
          <w:bCs/>
          <w:sz w:val="28"/>
          <w:szCs w:val="28"/>
        </w:rPr>
      </w:pPr>
    </w:p>
    <w:p w:rsidR="00B917A5" w:rsidRDefault="00B917A5">
      <w:pPr>
        <w:pStyle w:val="10"/>
        <w:spacing w:after="0" w:line="240" w:lineRule="auto"/>
        <w:rPr>
          <w:rFonts w:ascii="Times New Roman" w:hAnsi="Times New Roman"/>
          <w:bCs/>
          <w:sz w:val="28"/>
          <w:szCs w:val="28"/>
        </w:rPr>
      </w:pPr>
    </w:p>
    <w:p w:rsidR="00B917A5" w:rsidRDefault="00B917A5">
      <w:pPr>
        <w:pStyle w:val="10"/>
        <w:spacing w:after="0" w:line="240" w:lineRule="auto"/>
        <w:rPr>
          <w:rFonts w:ascii="Times New Roman" w:hAnsi="Times New Roman"/>
          <w:bCs/>
          <w:sz w:val="28"/>
          <w:szCs w:val="28"/>
        </w:rPr>
        <w:sectPr w:rsidR="00B917A5">
          <w:pgSz w:w="11906" w:h="16838"/>
          <w:pgMar w:top="568" w:right="567" w:bottom="851" w:left="1134" w:header="0" w:footer="0" w:gutter="0"/>
          <w:cols w:space="720"/>
          <w:formProt w:val="0"/>
          <w:docGrid w:linePitch="360" w:charSpace="12288"/>
        </w:sectPr>
      </w:pPr>
    </w:p>
    <w:p w:rsidR="00B917A5" w:rsidRDefault="00E030AF">
      <w:pPr>
        <w:pStyle w:val="10"/>
        <w:widowControl w:val="0"/>
        <w:spacing w:after="0" w:line="240" w:lineRule="auto"/>
        <w:ind w:left="10632"/>
        <w:outlineLvl w:val="0"/>
        <w:rPr>
          <w:rFonts w:ascii="Times New Roman" w:hAnsi="Times New Roman"/>
          <w:sz w:val="28"/>
          <w:szCs w:val="28"/>
        </w:rPr>
      </w:pPr>
      <w:r>
        <w:rPr>
          <w:rFonts w:ascii="Times New Roman" w:hAnsi="Times New Roman"/>
          <w:sz w:val="28"/>
          <w:szCs w:val="28"/>
        </w:rPr>
        <w:lastRenderedPageBreak/>
        <w:t>ПРИЛОЖЕНИЕ № 6</w:t>
      </w:r>
    </w:p>
    <w:p w:rsidR="00B917A5" w:rsidRDefault="00E030AF">
      <w:pPr>
        <w:pStyle w:val="10"/>
        <w:widowControl w:val="0"/>
        <w:spacing w:after="0" w:line="240" w:lineRule="auto"/>
        <w:ind w:left="10632"/>
        <w:outlineLvl w:val="0"/>
        <w:rPr>
          <w:rFonts w:ascii="Times New Roman" w:hAnsi="Times New Roman"/>
          <w:sz w:val="28"/>
          <w:szCs w:val="28"/>
        </w:rPr>
      </w:pPr>
      <w:r>
        <w:rPr>
          <w:rFonts w:ascii="Times New Roman" w:hAnsi="Times New Roman"/>
          <w:sz w:val="28"/>
          <w:szCs w:val="28"/>
        </w:rPr>
        <w:t>к административному регламенту предоставления муниципальной услуги</w:t>
      </w:r>
    </w:p>
    <w:p w:rsidR="00B917A5" w:rsidRDefault="00E030AF">
      <w:pPr>
        <w:pStyle w:val="10"/>
        <w:widowControl w:val="0"/>
        <w:spacing w:after="0" w:line="240" w:lineRule="auto"/>
        <w:ind w:left="10632"/>
        <w:outlineLvl w:val="0"/>
        <w:rPr>
          <w:rFonts w:ascii="Times New Roman" w:hAnsi="Times New Roman"/>
          <w:sz w:val="28"/>
          <w:szCs w:val="28"/>
        </w:rPr>
      </w:pPr>
      <w:r>
        <w:rPr>
          <w:rFonts w:ascii="Times New Roman" w:hAnsi="Times New Roman"/>
          <w:sz w:val="28"/>
          <w:szCs w:val="28"/>
        </w:rPr>
        <w:t>"Предоставление</w:t>
      </w:r>
      <w:r>
        <w:rPr>
          <w:rFonts w:ascii="Times New Roman" w:hAnsi="Times New Roman"/>
          <w:b/>
          <w:bCs/>
          <w:sz w:val="28"/>
          <w:szCs w:val="28"/>
        </w:rPr>
        <w:t xml:space="preserve"> </w:t>
      </w:r>
      <w:r>
        <w:rPr>
          <w:rFonts w:ascii="Times New Roman" w:hAnsi="Times New Roman"/>
          <w:sz w:val="28"/>
          <w:szCs w:val="28"/>
        </w:rPr>
        <w:t>разрешения на осуществление земляных работ"</w:t>
      </w:r>
    </w:p>
    <w:p w:rsidR="00B917A5" w:rsidRDefault="00B917A5">
      <w:pPr>
        <w:pStyle w:val="10"/>
        <w:spacing w:after="0" w:line="240" w:lineRule="auto"/>
        <w:jc w:val="center"/>
        <w:rPr>
          <w:rFonts w:ascii="Times New Roman" w:hAnsi="Times New Roman"/>
          <w:bCs/>
          <w:sz w:val="28"/>
          <w:szCs w:val="28"/>
        </w:rPr>
      </w:pPr>
    </w:p>
    <w:p w:rsidR="00B917A5" w:rsidRDefault="00E030AF">
      <w:pPr>
        <w:pStyle w:val="10"/>
        <w:spacing w:after="0" w:line="240" w:lineRule="auto"/>
        <w:jc w:val="center"/>
        <w:rPr>
          <w:rFonts w:ascii="Times New Roman" w:hAnsi="Times New Roman"/>
          <w:bCs/>
          <w:sz w:val="28"/>
          <w:szCs w:val="28"/>
        </w:rPr>
      </w:pPr>
      <w:r>
        <w:rPr>
          <w:rFonts w:ascii="Times New Roman" w:hAnsi="Times New Roman"/>
          <w:bCs/>
          <w:sz w:val="28"/>
          <w:szCs w:val="28"/>
        </w:rPr>
        <w:t xml:space="preserve">Описание административных процедур </w:t>
      </w:r>
    </w:p>
    <w:p w:rsidR="00B917A5" w:rsidRDefault="00E030AF">
      <w:pPr>
        <w:pStyle w:val="10"/>
        <w:spacing w:after="0" w:line="240" w:lineRule="auto"/>
        <w:jc w:val="center"/>
        <w:rPr>
          <w:rFonts w:ascii="Times New Roman" w:hAnsi="Times New Roman"/>
          <w:bCs/>
          <w:sz w:val="28"/>
          <w:szCs w:val="28"/>
        </w:rPr>
      </w:pPr>
      <w:r>
        <w:rPr>
          <w:rFonts w:ascii="Times New Roman" w:hAnsi="Times New Roman"/>
          <w:bCs/>
          <w:sz w:val="28"/>
          <w:szCs w:val="28"/>
        </w:rPr>
        <w:t>при предоставлении муниципальной услуги "Предоставление</w:t>
      </w:r>
      <w:r>
        <w:rPr>
          <w:rFonts w:ascii="Times New Roman" w:hAnsi="Times New Roman"/>
          <w:b/>
          <w:bCs/>
          <w:sz w:val="28"/>
          <w:szCs w:val="28"/>
        </w:rPr>
        <w:t xml:space="preserve"> </w:t>
      </w:r>
      <w:r>
        <w:rPr>
          <w:rFonts w:ascii="Times New Roman" w:hAnsi="Times New Roman"/>
          <w:bCs/>
          <w:sz w:val="28"/>
          <w:szCs w:val="28"/>
        </w:rPr>
        <w:t>разрешения на осуществление земляных работ"</w:t>
      </w:r>
    </w:p>
    <w:p w:rsidR="00B917A5" w:rsidRDefault="00B917A5">
      <w:pPr>
        <w:pStyle w:val="10"/>
        <w:spacing w:after="0" w:line="240" w:lineRule="auto"/>
        <w:jc w:val="center"/>
        <w:rPr>
          <w:rFonts w:ascii="Times New Roman" w:hAnsi="Times New Roman"/>
          <w:bCs/>
          <w:sz w:val="28"/>
          <w:szCs w:val="28"/>
        </w:rPr>
      </w:pPr>
    </w:p>
    <w:tbl>
      <w:tblPr>
        <w:tblW w:w="14181" w:type="dxa"/>
        <w:tblInd w:w="-2" w:type="dxa"/>
        <w:tblLayout w:type="fixed"/>
        <w:tblCellMar>
          <w:top w:w="13" w:type="dxa"/>
          <w:left w:w="76" w:type="dxa"/>
          <w:right w:w="102" w:type="dxa"/>
        </w:tblCellMar>
        <w:tblLook w:val="04A0"/>
      </w:tblPr>
      <w:tblGrid>
        <w:gridCol w:w="553"/>
        <w:gridCol w:w="1986"/>
        <w:gridCol w:w="60"/>
        <w:gridCol w:w="2839"/>
        <w:gridCol w:w="5560"/>
        <w:gridCol w:w="3183"/>
      </w:tblGrid>
      <w:tr w:rsidR="00B917A5">
        <w:trPr>
          <w:trHeight w:val="1369"/>
        </w:trPr>
        <w:tc>
          <w:tcPr>
            <w:tcW w:w="55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123" w:line="259"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 xml:space="preserve">№ </w:t>
            </w:r>
            <w:proofErr w:type="spellStart"/>
            <w:proofErr w:type="gramStart"/>
            <w:r>
              <w:rPr>
                <w:rFonts w:ascii="Times New Roman" w:hAnsi="Times New Roman"/>
                <w:color w:val="000000"/>
                <w:sz w:val="20"/>
                <w:szCs w:val="20"/>
                <w:lang w:eastAsia="en-US"/>
              </w:rPr>
              <w:t>п</w:t>
            </w:r>
            <w:proofErr w:type="spellEnd"/>
            <w:proofErr w:type="gramEnd"/>
            <w:r>
              <w:rPr>
                <w:rFonts w:ascii="Times New Roman" w:hAnsi="Times New Roman"/>
                <w:color w:val="000000"/>
                <w:sz w:val="20"/>
                <w:szCs w:val="20"/>
                <w:lang w:eastAsia="en-US"/>
              </w:rPr>
              <w:t>/</w:t>
            </w:r>
            <w:proofErr w:type="spellStart"/>
            <w:r>
              <w:rPr>
                <w:rFonts w:ascii="Times New Roman" w:hAnsi="Times New Roman"/>
                <w:color w:val="000000"/>
                <w:sz w:val="20"/>
                <w:szCs w:val="20"/>
                <w:lang w:eastAsia="en-US"/>
              </w:rPr>
              <w:t>п</w:t>
            </w:r>
            <w:proofErr w:type="spellEnd"/>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183"/>
              <w:jc w:val="center"/>
              <w:rPr>
                <w:rFonts w:ascii="Times New Roman" w:hAnsi="Times New Roman"/>
                <w:color w:val="000000"/>
                <w:sz w:val="20"/>
                <w:szCs w:val="20"/>
                <w:lang w:eastAsia="en-US"/>
              </w:rPr>
            </w:pPr>
            <w:r>
              <w:rPr>
                <w:rFonts w:ascii="Times New Roman" w:hAnsi="Times New Roman"/>
                <w:color w:val="000000"/>
                <w:sz w:val="20"/>
                <w:szCs w:val="20"/>
                <w:lang w:eastAsia="en-US"/>
              </w:rPr>
              <w:t xml:space="preserve">Место выполнения действия/ </w:t>
            </w:r>
            <w:proofErr w:type="gramStart"/>
            <w:r>
              <w:rPr>
                <w:rFonts w:ascii="Times New Roman" w:hAnsi="Times New Roman"/>
                <w:color w:val="000000"/>
                <w:sz w:val="20"/>
                <w:szCs w:val="20"/>
                <w:lang w:eastAsia="en-US"/>
              </w:rPr>
              <w:t>используемая</w:t>
            </w:r>
            <w:proofErr w:type="gramEnd"/>
            <w:r>
              <w:rPr>
                <w:rFonts w:ascii="Times New Roman" w:hAnsi="Times New Roman"/>
                <w:color w:val="000000"/>
                <w:sz w:val="20"/>
                <w:szCs w:val="20"/>
                <w:lang w:eastAsia="en-US"/>
              </w:rPr>
              <w:t xml:space="preserve"> ИС</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35"/>
              <w:jc w:val="center"/>
              <w:rPr>
                <w:rFonts w:ascii="Times New Roman" w:hAnsi="Times New Roman"/>
                <w:color w:val="000000"/>
                <w:sz w:val="20"/>
                <w:szCs w:val="20"/>
                <w:lang w:val="en-US" w:eastAsia="en-US"/>
              </w:rPr>
            </w:pPr>
            <w:proofErr w:type="spellStart"/>
            <w:r>
              <w:rPr>
                <w:rFonts w:ascii="Times New Roman" w:hAnsi="Times New Roman"/>
                <w:color w:val="000000"/>
                <w:sz w:val="20"/>
                <w:szCs w:val="20"/>
                <w:lang w:val="en-US" w:eastAsia="en-US"/>
              </w:rPr>
              <w:t>Процедуры</w:t>
            </w:r>
            <w:proofErr w:type="spellEnd"/>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84"/>
              <w:jc w:val="center"/>
              <w:rPr>
                <w:rFonts w:ascii="Times New Roman" w:hAnsi="Times New Roman"/>
                <w:color w:val="000000"/>
                <w:sz w:val="20"/>
                <w:szCs w:val="20"/>
                <w:lang w:val="en-US" w:eastAsia="en-US"/>
              </w:rPr>
            </w:pPr>
            <w:proofErr w:type="spellStart"/>
            <w:r>
              <w:rPr>
                <w:rFonts w:ascii="Times New Roman" w:hAnsi="Times New Roman"/>
                <w:color w:val="000000"/>
                <w:sz w:val="20"/>
                <w:szCs w:val="20"/>
                <w:lang w:val="en-US" w:eastAsia="en-US"/>
              </w:rPr>
              <w:t>Действия</w:t>
            </w:r>
            <w:proofErr w:type="spellEnd"/>
          </w:p>
        </w:tc>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120"/>
              <w:jc w:val="center"/>
              <w:rPr>
                <w:rFonts w:ascii="Times New Roman" w:hAnsi="Times New Roman"/>
                <w:color w:val="000000"/>
                <w:sz w:val="20"/>
                <w:szCs w:val="20"/>
                <w:lang w:val="en-US" w:eastAsia="en-US"/>
              </w:rPr>
            </w:pPr>
            <w:proofErr w:type="spellStart"/>
            <w:r>
              <w:rPr>
                <w:rFonts w:ascii="Times New Roman" w:hAnsi="Times New Roman"/>
                <w:color w:val="000000"/>
                <w:sz w:val="20"/>
                <w:szCs w:val="20"/>
                <w:lang w:val="en-US" w:eastAsia="en-US"/>
              </w:rPr>
              <w:t>Максимальный</w:t>
            </w:r>
            <w:proofErr w:type="spellEnd"/>
            <w:r>
              <w:rPr>
                <w:rFonts w:ascii="Times New Roman" w:hAnsi="Times New Roman"/>
                <w:color w:val="000000"/>
                <w:sz w:val="20"/>
                <w:szCs w:val="20"/>
                <w:lang w:val="en-US" w:eastAsia="en-US"/>
              </w:rPr>
              <w:t xml:space="preserve"> </w:t>
            </w:r>
            <w:proofErr w:type="spellStart"/>
            <w:r>
              <w:rPr>
                <w:rFonts w:ascii="Times New Roman" w:hAnsi="Times New Roman"/>
                <w:color w:val="000000"/>
                <w:sz w:val="20"/>
                <w:szCs w:val="20"/>
                <w:lang w:val="en-US" w:eastAsia="en-US"/>
              </w:rPr>
              <w:t>срок</w:t>
            </w:r>
            <w:proofErr w:type="spellEnd"/>
          </w:p>
        </w:tc>
      </w:tr>
      <w:tr w:rsidR="00B917A5">
        <w:trPr>
          <w:trHeight w:val="290"/>
        </w:trPr>
        <w:tc>
          <w:tcPr>
            <w:tcW w:w="55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123" w:line="259"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44"/>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2</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35"/>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з</w:t>
            </w: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84"/>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4</w:t>
            </w:r>
          </w:p>
        </w:tc>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102"/>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5</w:t>
            </w:r>
          </w:p>
        </w:tc>
      </w:tr>
      <w:tr w:rsidR="00B917A5">
        <w:trPr>
          <w:trHeight w:val="545"/>
        </w:trPr>
        <w:tc>
          <w:tcPr>
            <w:tcW w:w="55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123" w:line="259"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1</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66"/>
              <w:jc w:val="center"/>
              <w:rPr>
                <w:rFonts w:ascii="Times New Roman" w:hAnsi="Times New Roman"/>
                <w:color w:val="000000"/>
                <w:sz w:val="20"/>
                <w:szCs w:val="20"/>
                <w:lang w:val="en-US"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107" w:hanging="89"/>
              <w:jc w:val="center"/>
              <w:rPr>
                <w:rFonts w:ascii="Times New Roman" w:hAnsi="Times New Roman"/>
                <w:color w:val="000000"/>
                <w:sz w:val="20"/>
                <w:szCs w:val="20"/>
                <w:lang w:eastAsia="en-US"/>
              </w:rPr>
            </w:pPr>
            <w:r>
              <w:rPr>
                <w:rFonts w:ascii="Times New Roman" w:hAnsi="Times New Roman"/>
                <w:color w:val="000000"/>
                <w:sz w:val="20"/>
                <w:szCs w:val="20"/>
                <w:lang w:eastAsia="en-US"/>
              </w:rPr>
              <w:t xml:space="preserve">Прием и регистрация заявления и прилагаемых документов, в том числе, поступившего в электронной форме и прилагаемых к нему документов либо отказ в приеме к рассмотрению заявления </w:t>
            </w: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49" w:right="312" w:firstLine="17"/>
              <w:jc w:val="center"/>
              <w:rPr>
                <w:rFonts w:ascii="Times New Roman" w:hAnsi="Times New Roman"/>
                <w:color w:val="000000"/>
                <w:sz w:val="20"/>
                <w:szCs w:val="20"/>
                <w:lang w:eastAsia="en-US"/>
              </w:rPr>
            </w:pPr>
            <w:r>
              <w:rPr>
                <w:rFonts w:ascii="Times New Roman" w:hAnsi="Times New Roman"/>
                <w:color w:val="000000"/>
                <w:sz w:val="20"/>
                <w:szCs w:val="20"/>
                <w:lang w:eastAsia="en-US"/>
              </w:rPr>
              <w:t>Контроль комплектности предоставленных документов</w:t>
            </w:r>
          </w:p>
        </w:tc>
        <w:tc>
          <w:tcPr>
            <w:tcW w:w="31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57"/>
              <w:jc w:val="center"/>
              <w:rPr>
                <w:rFonts w:ascii="Times New Roman" w:hAnsi="Times New Roman"/>
                <w:color w:val="000000"/>
                <w:sz w:val="20"/>
                <w:szCs w:val="20"/>
                <w:lang w:val="en-US" w:eastAsia="en-US"/>
              </w:rPr>
            </w:pPr>
            <w:proofErr w:type="spellStart"/>
            <w:r>
              <w:rPr>
                <w:rFonts w:ascii="Times New Roman" w:hAnsi="Times New Roman"/>
                <w:color w:val="000000"/>
                <w:sz w:val="20"/>
                <w:szCs w:val="20"/>
                <w:lang w:val="en-US" w:eastAsia="en-US"/>
              </w:rPr>
              <w:t>До</w:t>
            </w:r>
            <w:proofErr w:type="spellEnd"/>
            <w:r>
              <w:rPr>
                <w:rFonts w:ascii="Times New Roman" w:hAnsi="Times New Roman"/>
                <w:color w:val="000000"/>
                <w:sz w:val="20"/>
                <w:szCs w:val="20"/>
                <w:lang w:val="en-US" w:eastAsia="en-US"/>
              </w:rPr>
              <w:t xml:space="preserve"> 1 </w:t>
            </w:r>
            <w:proofErr w:type="spellStart"/>
            <w:r>
              <w:rPr>
                <w:rFonts w:ascii="Times New Roman" w:hAnsi="Times New Roman"/>
                <w:color w:val="000000"/>
                <w:sz w:val="20"/>
                <w:szCs w:val="20"/>
                <w:lang w:val="en-US" w:eastAsia="en-US"/>
              </w:rPr>
              <w:t>рабочего</w:t>
            </w:r>
            <w:proofErr w:type="spellEnd"/>
            <w:r>
              <w:rPr>
                <w:rFonts w:ascii="Times New Roman" w:hAnsi="Times New Roman"/>
                <w:color w:val="000000"/>
                <w:sz w:val="20"/>
                <w:szCs w:val="20"/>
                <w:lang w:val="en-US" w:eastAsia="en-US"/>
              </w:rPr>
              <w:t xml:space="preserve"> </w:t>
            </w:r>
            <w:proofErr w:type="spellStart"/>
            <w:r>
              <w:rPr>
                <w:rFonts w:ascii="Times New Roman" w:hAnsi="Times New Roman"/>
                <w:color w:val="000000"/>
                <w:sz w:val="20"/>
                <w:szCs w:val="20"/>
                <w:lang w:val="en-US" w:eastAsia="en-US"/>
              </w:rPr>
              <w:t>дня</w:t>
            </w:r>
            <w:proofErr w:type="spellEnd"/>
          </w:p>
        </w:tc>
      </w:tr>
      <w:tr w:rsidR="00B917A5">
        <w:trPr>
          <w:trHeight w:val="557"/>
        </w:trPr>
        <w:tc>
          <w:tcPr>
            <w:tcW w:w="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2</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66"/>
              <w:jc w:val="center"/>
              <w:rPr>
                <w:rFonts w:ascii="Times New Roman" w:hAnsi="Times New Roman"/>
                <w:color w:val="000000"/>
                <w:sz w:val="20"/>
                <w:szCs w:val="20"/>
                <w:lang w:val="en-US"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val="en-US" w:eastAsia="en-US"/>
              </w:rPr>
            </w:pP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57" w:firstLine="9"/>
              <w:jc w:val="center"/>
              <w:rPr>
                <w:rFonts w:ascii="Times New Roman" w:hAnsi="Times New Roman"/>
                <w:color w:val="000000"/>
                <w:sz w:val="20"/>
                <w:szCs w:val="20"/>
                <w:lang w:val="en-US" w:eastAsia="en-US"/>
              </w:rPr>
            </w:pPr>
            <w:proofErr w:type="spellStart"/>
            <w:r>
              <w:rPr>
                <w:rFonts w:ascii="Times New Roman" w:hAnsi="Times New Roman"/>
                <w:color w:val="000000"/>
                <w:sz w:val="20"/>
                <w:szCs w:val="20"/>
                <w:lang w:val="en-US" w:eastAsia="en-US"/>
              </w:rPr>
              <w:t>Подтверждение</w:t>
            </w:r>
            <w:proofErr w:type="spellEnd"/>
            <w:r>
              <w:rPr>
                <w:rFonts w:ascii="Times New Roman" w:hAnsi="Times New Roman"/>
                <w:color w:val="000000"/>
                <w:sz w:val="20"/>
                <w:szCs w:val="20"/>
                <w:lang w:val="en-US" w:eastAsia="en-US"/>
              </w:rPr>
              <w:t xml:space="preserve"> </w:t>
            </w:r>
            <w:proofErr w:type="spellStart"/>
            <w:r>
              <w:rPr>
                <w:rFonts w:ascii="Times New Roman" w:hAnsi="Times New Roman"/>
                <w:color w:val="000000"/>
                <w:sz w:val="20"/>
                <w:szCs w:val="20"/>
                <w:lang w:val="en-US" w:eastAsia="en-US"/>
              </w:rPr>
              <w:t>полномочий</w:t>
            </w:r>
            <w:proofErr w:type="spellEnd"/>
            <w:r>
              <w:rPr>
                <w:rFonts w:ascii="Times New Roman" w:hAnsi="Times New Roman"/>
                <w:color w:val="000000"/>
                <w:sz w:val="20"/>
                <w:szCs w:val="20"/>
                <w:lang w:val="en-US" w:eastAsia="en-US"/>
              </w:rPr>
              <w:t xml:space="preserve"> </w:t>
            </w:r>
            <w:proofErr w:type="spellStart"/>
            <w:r>
              <w:rPr>
                <w:rFonts w:ascii="Times New Roman" w:hAnsi="Times New Roman"/>
                <w:color w:val="000000"/>
                <w:sz w:val="20"/>
                <w:szCs w:val="20"/>
                <w:lang w:val="en-US" w:eastAsia="en-US"/>
              </w:rPr>
              <w:t>представителя</w:t>
            </w:r>
            <w:proofErr w:type="spellEnd"/>
            <w:r>
              <w:rPr>
                <w:rFonts w:ascii="Times New Roman" w:hAnsi="Times New Roman"/>
                <w:color w:val="000000"/>
                <w:sz w:val="20"/>
                <w:szCs w:val="20"/>
                <w:lang w:val="en-US" w:eastAsia="en-US"/>
              </w:rPr>
              <w:t xml:space="preserve"> </w:t>
            </w:r>
            <w:proofErr w:type="spellStart"/>
            <w:r>
              <w:rPr>
                <w:rFonts w:ascii="Times New Roman" w:hAnsi="Times New Roman"/>
                <w:color w:val="000000"/>
                <w:sz w:val="20"/>
                <w:szCs w:val="20"/>
                <w:lang w:val="en-US" w:eastAsia="en-US"/>
              </w:rPr>
              <w:t>заявителя</w:t>
            </w:r>
            <w:proofErr w:type="spellEnd"/>
          </w:p>
        </w:tc>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val="en-US" w:eastAsia="en-US"/>
              </w:rPr>
            </w:pPr>
          </w:p>
        </w:tc>
      </w:tr>
      <w:tr w:rsidR="00B917A5">
        <w:trPr>
          <w:trHeight w:val="278"/>
        </w:trPr>
        <w:tc>
          <w:tcPr>
            <w:tcW w:w="55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102"/>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3</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66"/>
              <w:jc w:val="center"/>
              <w:rPr>
                <w:rFonts w:ascii="Times New Roman" w:hAnsi="Times New Roman"/>
                <w:color w:val="000000"/>
                <w:sz w:val="20"/>
                <w:szCs w:val="20"/>
                <w:lang w:val="en-US"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val="en-US" w:eastAsia="en-US"/>
              </w:rPr>
            </w:pP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66"/>
              <w:jc w:val="center"/>
              <w:rPr>
                <w:rFonts w:ascii="Times New Roman" w:hAnsi="Times New Roman"/>
                <w:color w:val="000000"/>
                <w:sz w:val="20"/>
                <w:szCs w:val="20"/>
                <w:lang w:val="en-US" w:eastAsia="en-US"/>
              </w:rPr>
            </w:pPr>
            <w:proofErr w:type="spellStart"/>
            <w:r>
              <w:rPr>
                <w:rFonts w:ascii="Times New Roman" w:hAnsi="Times New Roman"/>
                <w:color w:val="000000"/>
                <w:sz w:val="20"/>
                <w:szCs w:val="20"/>
                <w:lang w:val="en-US" w:eastAsia="en-US"/>
              </w:rPr>
              <w:t>Регистрация</w:t>
            </w:r>
            <w:proofErr w:type="spellEnd"/>
            <w:r>
              <w:rPr>
                <w:rFonts w:ascii="Times New Roman" w:hAnsi="Times New Roman"/>
                <w:color w:val="000000"/>
                <w:sz w:val="20"/>
                <w:szCs w:val="20"/>
                <w:lang w:val="en-US" w:eastAsia="en-US"/>
              </w:rPr>
              <w:t xml:space="preserve"> </w:t>
            </w:r>
            <w:proofErr w:type="spellStart"/>
            <w:r>
              <w:rPr>
                <w:rFonts w:ascii="Times New Roman" w:hAnsi="Times New Roman"/>
                <w:color w:val="000000"/>
                <w:sz w:val="20"/>
                <w:szCs w:val="20"/>
                <w:lang w:val="en-US" w:eastAsia="en-US"/>
              </w:rPr>
              <w:t>заявления</w:t>
            </w:r>
            <w:proofErr w:type="spellEnd"/>
          </w:p>
        </w:tc>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val="en-US" w:eastAsia="en-US"/>
              </w:rPr>
            </w:pPr>
          </w:p>
        </w:tc>
      </w:tr>
      <w:tr w:rsidR="00B917A5">
        <w:trPr>
          <w:trHeight w:val="557"/>
        </w:trPr>
        <w:tc>
          <w:tcPr>
            <w:tcW w:w="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147"/>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4</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66"/>
              <w:jc w:val="center"/>
              <w:rPr>
                <w:rFonts w:ascii="Times New Roman" w:hAnsi="Times New Roman"/>
                <w:color w:val="000000"/>
                <w:sz w:val="20"/>
                <w:szCs w:val="20"/>
                <w:lang w:val="en-US"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val="en-US" w:eastAsia="en-US"/>
              </w:rPr>
            </w:pP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49" w:right="696" w:firstLine="17"/>
              <w:jc w:val="center"/>
              <w:rPr>
                <w:rFonts w:ascii="Times New Roman" w:hAnsi="Times New Roman"/>
                <w:color w:val="000000"/>
                <w:sz w:val="20"/>
                <w:szCs w:val="20"/>
                <w:lang w:eastAsia="en-US"/>
              </w:rPr>
            </w:pPr>
            <w:r>
              <w:rPr>
                <w:rFonts w:ascii="Times New Roman" w:hAnsi="Times New Roman"/>
                <w:color w:val="000000"/>
                <w:sz w:val="20"/>
                <w:szCs w:val="20"/>
                <w:lang w:eastAsia="en-US"/>
              </w:rPr>
              <w:t xml:space="preserve">Принятие решения об отказе в приеме док </w:t>
            </w:r>
            <w:proofErr w:type="spellStart"/>
            <w:r>
              <w:rPr>
                <w:rFonts w:ascii="Times New Roman" w:hAnsi="Times New Roman"/>
                <w:color w:val="000000"/>
                <w:sz w:val="20"/>
                <w:szCs w:val="20"/>
                <w:lang w:eastAsia="en-US"/>
              </w:rPr>
              <w:t>ментов</w:t>
            </w:r>
            <w:proofErr w:type="spellEnd"/>
          </w:p>
        </w:tc>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eastAsia="en-US"/>
              </w:rPr>
            </w:pPr>
          </w:p>
        </w:tc>
      </w:tr>
      <w:tr w:rsidR="00B917A5">
        <w:trPr>
          <w:trHeight w:val="557"/>
        </w:trPr>
        <w:tc>
          <w:tcPr>
            <w:tcW w:w="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102"/>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5</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57" w:firstLine="9"/>
              <w:jc w:val="center"/>
              <w:rPr>
                <w:rFonts w:ascii="Times New Roman" w:hAnsi="Times New Roman"/>
                <w:color w:val="000000"/>
                <w:sz w:val="20"/>
                <w:szCs w:val="20"/>
                <w:lang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r>
              <w:rPr>
                <w:rFonts w:ascii="Times New Roman" w:hAnsi="Times New Roman"/>
                <w:color w:val="000000"/>
                <w:sz w:val="20"/>
                <w:szCs w:val="20"/>
                <w:lang w:eastAsia="en-US"/>
              </w:rPr>
              <w:t>СМЭВ</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9" w:firstLine="9"/>
              <w:jc w:val="center"/>
              <w:rPr>
                <w:rFonts w:ascii="Times New Roman" w:hAnsi="Times New Roman"/>
                <w:color w:val="000000"/>
                <w:sz w:val="20"/>
                <w:szCs w:val="20"/>
                <w:lang w:eastAsia="en-US"/>
              </w:rPr>
            </w:pPr>
            <w:r>
              <w:rPr>
                <w:rFonts w:ascii="Times New Roman" w:hAnsi="Times New Roman"/>
                <w:color w:val="000000"/>
                <w:sz w:val="20"/>
                <w:szCs w:val="20"/>
                <w:lang w:eastAsia="en-US"/>
              </w:rPr>
              <w:t xml:space="preserve">Формирование и направление межведомственных запросов </w:t>
            </w:r>
            <w:r>
              <w:rPr>
                <w:rFonts w:ascii="Times New Roman" w:hAnsi="Times New Roman"/>
                <w:color w:val="000000"/>
                <w:sz w:val="20"/>
                <w:szCs w:val="20"/>
                <w:lang w:eastAsia="en-US"/>
              </w:rPr>
              <w:lastRenderedPageBreak/>
              <w:t xml:space="preserve">документов (информации), необходимых для рассмотрения заявления </w:t>
            </w:r>
          </w:p>
        </w:tc>
        <w:tc>
          <w:tcPr>
            <w:tcW w:w="5560"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66"/>
              <w:jc w:val="center"/>
              <w:rPr>
                <w:rFonts w:ascii="Times New Roman" w:hAnsi="Times New Roman"/>
                <w:color w:val="000000"/>
                <w:sz w:val="20"/>
                <w:szCs w:val="20"/>
                <w:lang w:val="en-US" w:eastAsia="en-US"/>
              </w:rPr>
            </w:pPr>
            <w:proofErr w:type="spellStart"/>
            <w:r>
              <w:rPr>
                <w:rFonts w:ascii="Times New Roman" w:hAnsi="Times New Roman"/>
                <w:color w:val="000000"/>
                <w:sz w:val="20"/>
                <w:szCs w:val="20"/>
                <w:lang w:val="en-US" w:eastAsia="en-US"/>
              </w:rPr>
              <w:lastRenderedPageBreak/>
              <w:t>Направление</w:t>
            </w:r>
            <w:proofErr w:type="spellEnd"/>
            <w:r>
              <w:rPr>
                <w:rFonts w:ascii="Times New Roman" w:hAnsi="Times New Roman"/>
                <w:color w:val="000000"/>
                <w:sz w:val="20"/>
                <w:szCs w:val="20"/>
                <w:lang w:val="en-US" w:eastAsia="en-US"/>
              </w:rPr>
              <w:t xml:space="preserve"> </w:t>
            </w:r>
            <w:proofErr w:type="spellStart"/>
            <w:r>
              <w:rPr>
                <w:rFonts w:ascii="Times New Roman" w:hAnsi="Times New Roman"/>
                <w:color w:val="000000"/>
                <w:sz w:val="20"/>
                <w:szCs w:val="20"/>
                <w:lang w:val="en-US" w:eastAsia="en-US"/>
              </w:rPr>
              <w:t>межведомственных</w:t>
            </w:r>
            <w:proofErr w:type="spellEnd"/>
            <w:r>
              <w:rPr>
                <w:rFonts w:ascii="Times New Roman" w:hAnsi="Times New Roman"/>
                <w:color w:val="000000"/>
                <w:sz w:val="20"/>
                <w:szCs w:val="20"/>
                <w:lang w:val="en-US" w:eastAsia="en-US"/>
              </w:rPr>
              <w:t xml:space="preserve"> </w:t>
            </w:r>
            <w:proofErr w:type="spellStart"/>
            <w:r>
              <w:rPr>
                <w:rFonts w:ascii="Times New Roman" w:hAnsi="Times New Roman"/>
                <w:color w:val="000000"/>
                <w:sz w:val="20"/>
                <w:szCs w:val="20"/>
                <w:lang w:val="en-US" w:eastAsia="en-US"/>
              </w:rPr>
              <w:t>запросов</w:t>
            </w:r>
            <w:proofErr w:type="spellEnd"/>
          </w:p>
        </w:tc>
        <w:tc>
          <w:tcPr>
            <w:tcW w:w="3183" w:type="dxa"/>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57"/>
              <w:jc w:val="center"/>
              <w:rPr>
                <w:rFonts w:ascii="Times New Roman" w:hAnsi="Times New Roman"/>
                <w:color w:val="000000"/>
                <w:sz w:val="20"/>
                <w:szCs w:val="20"/>
                <w:lang w:val="en-US" w:eastAsia="en-US"/>
              </w:rPr>
            </w:pPr>
            <w:proofErr w:type="spellStart"/>
            <w:r>
              <w:rPr>
                <w:rFonts w:ascii="Times New Roman" w:hAnsi="Times New Roman"/>
                <w:color w:val="000000"/>
                <w:sz w:val="20"/>
                <w:szCs w:val="20"/>
                <w:lang w:val="en-US" w:eastAsia="en-US"/>
              </w:rPr>
              <w:t>До</w:t>
            </w:r>
            <w:proofErr w:type="spellEnd"/>
            <w:r>
              <w:rPr>
                <w:rFonts w:ascii="Times New Roman" w:hAnsi="Times New Roman"/>
                <w:color w:val="000000"/>
                <w:sz w:val="20"/>
                <w:szCs w:val="20"/>
                <w:lang w:val="en-US" w:eastAsia="en-US"/>
              </w:rPr>
              <w:t xml:space="preserve"> 5 </w:t>
            </w:r>
            <w:proofErr w:type="spellStart"/>
            <w:r>
              <w:rPr>
                <w:rFonts w:ascii="Times New Roman" w:hAnsi="Times New Roman"/>
                <w:color w:val="000000"/>
                <w:sz w:val="20"/>
                <w:szCs w:val="20"/>
                <w:lang w:val="en-US" w:eastAsia="en-US"/>
              </w:rPr>
              <w:t>рабочих</w:t>
            </w:r>
            <w:proofErr w:type="spellEnd"/>
            <w:r>
              <w:rPr>
                <w:rFonts w:ascii="Times New Roman" w:hAnsi="Times New Roman"/>
                <w:color w:val="000000"/>
                <w:sz w:val="20"/>
                <w:szCs w:val="20"/>
                <w:lang w:val="en-US" w:eastAsia="en-US"/>
              </w:rPr>
              <w:t xml:space="preserve"> </w:t>
            </w:r>
            <w:proofErr w:type="spellStart"/>
            <w:r>
              <w:rPr>
                <w:rFonts w:ascii="Times New Roman" w:hAnsi="Times New Roman"/>
                <w:color w:val="000000"/>
                <w:sz w:val="20"/>
                <w:szCs w:val="20"/>
                <w:lang w:val="en-US" w:eastAsia="en-US"/>
              </w:rPr>
              <w:t>дней</w:t>
            </w:r>
            <w:proofErr w:type="spellEnd"/>
          </w:p>
        </w:tc>
      </w:tr>
      <w:tr w:rsidR="00B917A5">
        <w:trPr>
          <w:trHeight w:val="545"/>
        </w:trPr>
        <w:tc>
          <w:tcPr>
            <w:tcW w:w="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156"/>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lastRenderedPageBreak/>
              <w:t>6</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57" w:firstLine="9"/>
              <w:jc w:val="center"/>
              <w:rPr>
                <w:rFonts w:ascii="Times New Roman" w:hAnsi="Times New Roman"/>
                <w:color w:val="000000"/>
                <w:sz w:val="20"/>
                <w:szCs w:val="20"/>
                <w:lang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r>
              <w:rPr>
                <w:rFonts w:ascii="Times New Roman" w:hAnsi="Times New Roman"/>
                <w:color w:val="000000"/>
                <w:sz w:val="20"/>
                <w:szCs w:val="20"/>
                <w:lang w:eastAsia="en-US"/>
              </w:rPr>
              <w:t>СМЭВ</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val="en-US" w:eastAsia="en-US"/>
              </w:rPr>
            </w:pP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49" w:firstLine="9"/>
              <w:jc w:val="center"/>
              <w:rPr>
                <w:rFonts w:ascii="Times New Roman" w:hAnsi="Times New Roman"/>
                <w:color w:val="000000"/>
                <w:sz w:val="20"/>
                <w:szCs w:val="20"/>
                <w:lang w:eastAsia="en-US"/>
              </w:rPr>
            </w:pPr>
            <w:r>
              <w:rPr>
                <w:rFonts w:ascii="Times New Roman" w:hAnsi="Times New Roman"/>
                <w:color w:val="000000"/>
                <w:sz w:val="20"/>
                <w:szCs w:val="20"/>
                <w:lang w:eastAsia="en-US"/>
              </w:rPr>
              <w:t>Получение ответов на межведомственные запросы</w:t>
            </w:r>
          </w:p>
        </w:tc>
        <w:tc>
          <w:tcPr>
            <w:tcW w:w="3183" w:type="dxa"/>
            <w:vMerge/>
            <w:tcBorders>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eastAsia="en-US"/>
              </w:rPr>
            </w:pPr>
          </w:p>
        </w:tc>
      </w:tr>
      <w:tr w:rsidR="00B917A5">
        <w:trPr>
          <w:trHeight w:val="557"/>
        </w:trPr>
        <w:tc>
          <w:tcPr>
            <w:tcW w:w="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102"/>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7</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66"/>
              <w:jc w:val="center"/>
              <w:rPr>
                <w:rFonts w:ascii="Times New Roman" w:hAnsi="Times New Roman"/>
                <w:color w:val="000000"/>
                <w:sz w:val="20"/>
                <w:szCs w:val="20"/>
                <w:lang w:val="en-US"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firstLine="17"/>
              <w:jc w:val="center"/>
              <w:rPr>
                <w:rFonts w:ascii="Times New Roman" w:hAnsi="Times New Roman"/>
                <w:color w:val="000000"/>
                <w:sz w:val="20"/>
                <w:szCs w:val="20"/>
                <w:lang w:eastAsia="en-US"/>
              </w:rPr>
            </w:pPr>
            <w:r>
              <w:rPr>
                <w:rFonts w:ascii="Times New Roman" w:hAnsi="Times New Roman"/>
                <w:color w:val="000000"/>
                <w:sz w:val="20"/>
                <w:szCs w:val="20"/>
                <w:lang w:eastAsia="en-US"/>
              </w:rPr>
              <w:t>Рассмотрение заявления, принятие решения по итогам рассмотрения</w:t>
            </w: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147" w:hanging="89"/>
              <w:jc w:val="center"/>
              <w:rPr>
                <w:rFonts w:ascii="Times New Roman" w:hAnsi="Times New Roman"/>
                <w:color w:val="000000"/>
                <w:sz w:val="20"/>
                <w:szCs w:val="20"/>
                <w:lang w:eastAsia="en-US"/>
              </w:rPr>
            </w:pPr>
            <w:r>
              <w:rPr>
                <w:rFonts w:ascii="Times New Roman" w:hAnsi="Times New Roman"/>
                <w:color w:val="000000"/>
                <w:sz w:val="20"/>
                <w:szCs w:val="20"/>
                <w:lang w:eastAsia="en-US"/>
              </w:rPr>
              <w:t>Проверка соответствия документов и сведений установленным критериям для принятия решения</w:t>
            </w:r>
          </w:p>
        </w:tc>
        <w:tc>
          <w:tcPr>
            <w:tcW w:w="31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57"/>
              <w:jc w:val="center"/>
              <w:rPr>
                <w:rFonts w:ascii="Times New Roman" w:hAnsi="Times New Roman"/>
                <w:color w:val="000000"/>
                <w:sz w:val="20"/>
                <w:szCs w:val="20"/>
                <w:lang w:val="en-US" w:eastAsia="en-US"/>
              </w:rPr>
            </w:pPr>
            <w:proofErr w:type="spellStart"/>
            <w:r>
              <w:rPr>
                <w:rFonts w:ascii="Times New Roman" w:hAnsi="Times New Roman"/>
                <w:color w:val="000000"/>
                <w:sz w:val="20"/>
                <w:szCs w:val="20"/>
                <w:lang w:val="en-US" w:eastAsia="en-US"/>
              </w:rPr>
              <w:t>До</w:t>
            </w:r>
            <w:proofErr w:type="spellEnd"/>
            <w:r>
              <w:rPr>
                <w:rFonts w:ascii="Times New Roman" w:hAnsi="Times New Roman"/>
                <w:color w:val="000000"/>
                <w:sz w:val="20"/>
                <w:szCs w:val="20"/>
                <w:lang w:val="en-US" w:eastAsia="en-US"/>
              </w:rPr>
              <w:t xml:space="preserve"> 5 </w:t>
            </w:r>
            <w:proofErr w:type="spellStart"/>
            <w:r>
              <w:rPr>
                <w:rFonts w:ascii="Times New Roman" w:hAnsi="Times New Roman"/>
                <w:color w:val="000000"/>
                <w:sz w:val="20"/>
                <w:szCs w:val="20"/>
                <w:lang w:val="en-US" w:eastAsia="en-US"/>
              </w:rPr>
              <w:t>рабочих</w:t>
            </w:r>
            <w:proofErr w:type="spellEnd"/>
            <w:r>
              <w:rPr>
                <w:rFonts w:ascii="Times New Roman" w:hAnsi="Times New Roman"/>
                <w:color w:val="000000"/>
                <w:sz w:val="20"/>
                <w:szCs w:val="20"/>
                <w:lang w:val="en-US" w:eastAsia="en-US"/>
              </w:rPr>
              <w:t xml:space="preserve"> </w:t>
            </w:r>
            <w:proofErr w:type="spellStart"/>
            <w:r>
              <w:rPr>
                <w:rFonts w:ascii="Times New Roman" w:hAnsi="Times New Roman"/>
                <w:color w:val="000000"/>
                <w:sz w:val="20"/>
                <w:szCs w:val="20"/>
                <w:lang w:val="en-US" w:eastAsia="en-US"/>
              </w:rPr>
              <w:t>дней</w:t>
            </w:r>
            <w:proofErr w:type="spellEnd"/>
          </w:p>
        </w:tc>
      </w:tr>
      <w:tr w:rsidR="00B917A5">
        <w:trPr>
          <w:trHeight w:val="278"/>
        </w:trPr>
        <w:tc>
          <w:tcPr>
            <w:tcW w:w="55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102"/>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8</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66"/>
              <w:jc w:val="center"/>
              <w:rPr>
                <w:rFonts w:ascii="Times New Roman" w:hAnsi="Times New Roman"/>
                <w:color w:val="000000"/>
                <w:sz w:val="20"/>
                <w:szCs w:val="20"/>
                <w:lang w:val="en-US"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0" w:line="259" w:lineRule="auto"/>
              <w:ind w:left="17"/>
              <w:jc w:val="center"/>
              <w:rPr>
                <w:rFonts w:ascii="Times New Roman" w:hAnsi="Times New Roman"/>
                <w:color w:val="000000"/>
                <w:sz w:val="20"/>
                <w:szCs w:val="20"/>
                <w:lang w:val="en-US" w:eastAsia="en-US"/>
              </w:rPr>
            </w:pP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57"/>
              <w:jc w:val="center"/>
              <w:rPr>
                <w:rFonts w:ascii="Times New Roman" w:hAnsi="Times New Roman"/>
                <w:color w:val="000000"/>
                <w:sz w:val="20"/>
                <w:szCs w:val="20"/>
                <w:lang w:eastAsia="en-US"/>
              </w:rPr>
            </w:pPr>
            <w:r>
              <w:rPr>
                <w:rFonts w:ascii="Times New Roman" w:hAnsi="Times New Roman"/>
                <w:color w:val="000000"/>
                <w:sz w:val="20"/>
                <w:szCs w:val="20"/>
                <w:lang w:eastAsia="en-US"/>
              </w:rPr>
              <w:t xml:space="preserve">Принятие решения о предоставлении муниципальной услуги </w:t>
            </w:r>
          </w:p>
        </w:tc>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57"/>
              <w:jc w:val="center"/>
              <w:rPr>
                <w:rFonts w:ascii="Times New Roman" w:hAnsi="Times New Roman"/>
                <w:color w:val="000000"/>
                <w:sz w:val="20"/>
                <w:szCs w:val="20"/>
                <w:lang w:val="en-US" w:eastAsia="en-US"/>
              </w:rPr>
            </w:pPr>
            <w:proofErr w:type="spellStart"/>
            <w:r>
              <w:rPr>
                <w:rFonts w:ascii="Times New Roman" w:hAnsi="Times New Roman"/>
                <w:color w:val="000000"/>
                <w:sz w:val="20"/>
                <w:szCs w:val="20"/>
                <w:lang w:val="en-US" w:eastAsia="en-US"/>
              </w:rPr>
              <w:t>До</w:t>
            </w:r>
            <w:proofErr w:type="spellEnd"/>
            <w:r>
              <w:rPr>
                <w:rFonts w:ascii="Times New Roman" w:hAnsi="Times New Roman"/>
                <w:color w:val="000000"/>
                <w:sz w:val="20"/>
                <w:szCs w:val="20"/>
                <w:lang w:val="en-US" w:eastAsia="en-US"/>
              </w:rPr>
              <w:t xml:space="preserve"> 1 </w:t>
            </w:r>
            <w:proofErr w:type="spellStart"/>
            <w:r>
              <w:rPr>
                <w:rFonts w:ascii="Times New Roman" w:hAnsi="Times New Roman"/>
                <w:color w:val="000000"/>
                <w:sz w:val="20"/>
                <w:szCs w:val="20"/>
                <w:lang w:val="en-US" w:eastAsia="en-US"/>
              </w:rPr>
              <w:t>часа</w:t>
            </w:r>
            <w:proofErr w:type="spellEnd"/>
          </w:p>
        </w:tc>
      </w:tr>
      <w:tr w:rsidR="00B917A5">
        <w:trPr>
          <w:trHeight w:val="290"/>
        </w:trPr>
        <w:tc>
          <w:tcPr>
            <w:tcW w:w="55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120"/>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9</w:t>
            </w:r>
          </w:p>
        </w:tc>
        <w:tc>
          <w:tcPr>
            <w:tcW w:w="2046" w:type="dxa"/>
            <w:gridSpan w:val="2"/>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66"/>
              <w:jc w:val="center"/>
              <w:rPr>
                <w:rFonts w:ascii="Times New Roman" w:hAnsi="Times New Roman"/>
                <w:color w:val="000000"/>
                <w:sz w:val="20"/>
                <w:szCs w:val="20"/>
                <w:lang w:val="en-US"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p>
        </w:tc>
        <w:tc>
          <w:tcPr>
            <w:tcW w:w="2839"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val="en-US" w:eastAsia="en-US"/>
              </w:rPr>
            </w:pP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57"/>
              <w:jc w:val="center"/>
              <w:rPr>
                <w:rFonts w:ascii="Times New Roman" w:hAnsi="Times New Roman"/>
                <w:color w:val="000000"/>
                <w:sz w:val="20"/>
                <w:szCs w:val="20"/>
                <w:lang w:eastAsia="en-US"/>
              </w:rPr>
            </w:pPr>
            <w:r>
              <w:rPr>
                <w:rFonts w:ascii="Times New Roman" w:hAnsi="Times New Roman"/>
                <w:color w:val="000000"/>
                <w:sz w:val="20"/>
                <w:szCs w:val="20"/>
                <w:lang w:eastAsia="en-US"/>
              </w:rPr>
              <w:t>Формирование решения о предоставлении муниципальной услуги</w:t>
            </w:r>
          </w:p>
        </w:tc>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eastAsia="en-US"/>
              </w:rPr>
            </w:pPr>
          </w:p>
        </w:tc>
      </w:tr>
      <w:tr w:rsidR="00B917A5">
        <w:trPr>
          <w:trHeight w:val="545"/>
        </w:trPr>
        <w:tc>
          <w:tcPr>
            <w:tcW w:w="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17"/>
              <w:jc w:val="center"/>
              <w:rPr>
                <w:rFonts w:ascii="Times New Roman" w:hAnsi="Times New Roman"/>
                <w:color w:val="000000"/>
                <w:sz w:val="20"/>
                <w:szCs w:val="20"/>
                <w:lang w:eastAsia="en-US"/>
              </w:rPr>
            </w:pPr>
            <w:r>
              <w:rPr>
                <w:rFonts w:ascii="Times New Roman" w:hAnsi="Times New Roman"/>
                <w:color w:val="000000"/>
                <w:sz w:val="20"/>
                <w:szCs w:val="20"/>
                <w:lang w:val="en-US" w:eastAsia="en-US"/>
              </w:rPr>
              <w:t>10</w:t>
            </w:r>
          </w:p>
        </w:tc>
        <w:tc>
          <w:tcPr>
            <w:tcW w:w="19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17"/>
              <w:jc w:val="center"/>
              <w:rPr>
                <w:rFonts w:ascii="Times New Roman" w:hAnsi="Times New Roman"/>
                <w:color w:val="000000"/>
                <w:sz w:val="20"/>
                <w:szCs w:val="20"/>
                <w:lang w:val="en-US"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p>
        </w:tc>
        <w:tc>
          <w:tcPr>
            <w:tcW w:w="2899" w:type="dxa"/>
            <w:gridSpan w:val="2"/>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val="en-US" w:eastAsia="en-US"/>
              </w:rPr>
            </w:pP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97" w:right="89" w:hanging="80"/>
              <w:jc w:val="center"/>
              <w:rPr>
                <w:rFonts w:ascii="Times New Roman" w:hAnsi="Times New Roman"/>
                <w:color w:val="000000"/>
                <w:sz w:val="20"/>
                <w:szCs w:val="20"/>
                <w:lang w:eastAsia="en-US"/>
              </w:rPr>
            </w:pPr>
            <w:r>
              <w:rPr>
                <w:rFonts w:ascii="Times New Roman" w:hAnsi="Times New Roman"/>
                <w:color w:val="000000"/>
                <w:sz w:val="20"/>
                <w:szCs w:val="20"/>
                <w:lang w:eastAsia="en-US"/>
              </w:rPr>
              <w:t>Принятие решения об отказе в предоставлении муниципальной услуги</w:t>
            </w:r>
          </w:p>
        </w:tc>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123" w:line="259" w:lineRule="auto"/>
              <w:jc w:val="center"/>
              <w:rPr>
                <w:rFonts w:ascii="Times New Roman" w:hAnsi="Times New Roman"/>
                <w:color w:val="000000"/>
                <w:sz w:val="20"/>
                <w:szCs w:val="20"/>
                <w:lang w:eastAsia="en-US"/>
              </w:rPr>
            </w:pPr>
            <w:proofErr w:type="spellStart"/>
            <w:r>
              <w:rPr>
                <w:rFonts w:ascii="Times New Roman" w:hAnsi="Times New Roman"/>
                <w:color w:val="000000"/>
                <w:sz w:val="20"/>
                <w:szCs w:val="20"/>
                <w:lang w:val="en-US" w:eastAsia="en-US"/>
              </w:rPr>
              <w:t>До</w:t>
            </w:r>
            <w:proofErr w:type="spellEnd"/>
            <w:r>
              <w:rPr>
                <w:rFonts w:ascii="Times New Roman" w:hAnsi="Times New Roman"/>
                <w:color w:val="000000"/>
                <w:sz w:val="20"/>
                <w:szCs w:val="20"/>
                <w:lang w:val="en-US" w:eastAsia="en-US"/>
              </w:rPr>
              <w:t xml:space="preserve"> 1 </w:t>
            </w:r>
            <w:proofErr w:type="spellStart"/>
            <w:r>
              <w:rPr>
                <w:rFonts w:ascii="Times New Roman" w:hAnsi="Times New Roman"/>
                <w:color w:val="000000"/>
                <w:sz w:val="20"/>
                <w:szCs w:val="20"/>
                <w:lang w:val="en-US" w:eastAsia="en-US"/>
              </w:rPr>
              <w:t>часа</w:t>
            </w:r>
            <w:proofErr w:type="spellEnd"/>
          </w:p>
        </w:tc>
      </w:tr>
      <w:tr w:rsidR="00B917A5">
        <w:trPr>
          <w:trHeight w:val="290"/>
        </w:trPr>
        <w:tc>
          <w:tcPr>
            <w:tcW w:w="55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71"/>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11</w:t>
            </w:r>
          </w:p>
        </w:tc>
        <w:tc>
          <w:tcPr>
            <w:tcW w:w="1986"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17"/>
              <w:jc w:val="center"/>
              <w:rPr>
                <w:rFonts w:ascii="Times New Roman" w:hAnsi="Times New Roman"/>
                <w:color w:val="000000"/>
                <w:sz w:val="20"/>
                <w:szCs w:val="20"/>
                <w:lang w:val="en-US" w:eastAsia="en-US"/>
              </w:rPr>
            </w:pPr>
            <w:r>
              <w:rPr>
                <w:rFonts w:ascii="Times New Roman" w:hAnsi="Times New Roman"/>
                <w:color w:val="000000"/>
                <w:sz w:val="20"/>
                <w:szCs w:val="20"/>
                <w:lang w:eastAsia="en-US"/>
              </w:rPr>
              <w:t>Уполномоченный орган</w:t>
            </w:r>
            <w:r>
              <w:rPr>
                <w:rFonts w:ascii="Times New Roman" w:hAnsi="Times New Roman"/>
                <w:color w:val="000000"/>
                <w:sz w:val="20"/>
                <w:szCs w:val="20"/>
                <w:lang w:val="en-US" w:eastAsia="en-US"/>
              </w:rPr>
              <w:t>/ПГС</w:t>
            </w:r>
          </w:p>
        </w:tc>
        <w:tc>
          <w:tcPr>
            <w:tcW w:w="2899" w:type="dxa"/>
            <w:gridSpan w:val="2"/>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val="en-US" w:eastAsia="en-US"/>
              </w:rPr>
            </w:pP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left="9"/>
              <w:jc w:val="center"/>
              <w:rPr>
                <w:rFonts w:ascii="Times New Roman" w:hAnsi="Times New Roman"/>
                <w:color w:val="000000"/>
                <w:sz w:val="20"/>
                <w:szCs w:val="20"/>
                <w:lang w:eastAsia="en-US"/>
              </w:rPr>
            </w:pPr>
            <w:r>
              <w:rPr>
                <w:rFonts w:ascii="Times New Roman" w:hAnsi="Times New Roman"/>
                <w:color w:val="000000"/>
                <w:sz w:val="20"/>
                <w:szCs w:val="20"/>
                <w:lang w:eastAsia="en-US"/>
              </w:rPr>
              <w:t>Формирование отказа в предоставлении муниципальной услуги</w:t>
            </w:r>
          </w:p>
        </w:tc>
        <w:tc>
          <w:tcPr>
            <w:tcW w:w="3183"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B917A5">
            <w:pPr>
              <w:pStyle w:val="10"/>
              <w:widowControl w:val="0"/>
              <w:spacing w:after="123" w:line="259" w:lineRule="auto"/>
              <w:jc w:val="center"/>
              <w:rPr>
                <w:rFonts w:ascii="Times New Roman" w:hAnsi="Times New Roman"/>
                <w:color w:val="000000"/>
                <w:sz w:val="20"/>
                <w:szCs w:val="20"/>
                <w:lang w:eastAsia="en-US"/>
              </w:rPr>
            </w:pPr>
          </w:p>
        </w:tc>
      </w:tr>
      <w:tr w:rsidR="00B917A5">
        <w:trPr>
          <w:trHeight w:val="1091"/>
        </w:trPr>
        <w:tc>
          <w:tcPr>
            <w:tcW w:w="55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62"/>
              <w:jc w:val="center"/>
              <w:rPr>
                <w:rFonts w:ascii="Times New Roman" w:hAnsi="Times New Roman"/>
                <w:color w:val="000000"/>
                <w:sz w:val="20"/>
                <w:szCs w:val="20"/>
                <w:lang w:val="en-US" w:eastAsia="en-US"/>
              </w:rPr>
            </w:pPr>
            <w:r>
              <w:rPr>
                <w:rFonts w:ascii="Times New Roman" w:hAnsi="Times New Roman"/>
                <w:color w:val="000000"/>
                <w:sz w:val="20"/>
                <w:szCs w:val="20"/>
                <w:lang w:val="en-US" w:eastAsia="en-US"/>
              </w:rPr>
              <w:t>12</w:t>
            </w:r>
          </w:p>
        </w:tc>
        <w:tc>
          <w:tcPr>
            <w:tcW w:w="1986"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17"/>
              <w:jc w:val="center"/>
              <w:rPr>
                <w:rFonts w:ascii="Times New Roman" w:hAnsi="Times New Roman"/>
                <w:color w:val="000000"/>
                <w:sz w:val="20"/>
                <w:szCs w:val="20"/>
                <w:lang w:eastAsia="en-US"/>
              </w:rPr>
            </w:pPr>
            <w:r>
              <w:rPr>
                <w:rFonts w:ascii="Times New Roman" w:hAnsi="Times New Roman"/>
                <w:color w:val="000000"/>
                <w:sz w:val="20"/>
                <w:szCs w:val="20"/>
                <w:lang w:eastAsia="en-US"/>
              </w:rPr>
              <w:t>Модуль МОД</w:t>
            </w:r>
          </w:p>
          <w:p w:rsidR="00B917A5" w:rsidRDefault="00E030AF">
            <w:pPr>
              <w:pStyle w:val="10"/>
              <w:widowControl w:val="0"/>
              <w:spacing w:after="0" w:line="259" w:lineRule="auto"/>
              <w:ind w:left="17"/>
              <w:jc w:val="center"/>
              <w:rPr>
                <w:rFonts w:ascii="Times New Roman" w:hAnsi="Times New Roman"/>
                <w:color w:val="000000"/>
                <w:sz w:val="20"/>
                <w:szCs w:val="20"/>
                <w:lang w:eastAsia="en-US"/>
              </w:rPr>
            </w:pPr>
            <w:r>
              <w:rPr>
                <w:rFonts w:ascii="Times New Roman" w:hAnsi="Times New Roman"/>
                <w:color w:val="000000"/>
                <w:sz w:val="20"/>
                <w:szCs w:val="20"/>
                <w:lang w:eastAsia="en-US"/>
              </w:rPr>
              <w:t>Уполномоченного органа/ПГС</w:t>
            </w:r>
          </w:p>
        </w:tc>
        <w:tc>
          <w:tcPr>
            <w:tcW w:w="2899" w:type="dxa"/>
            <w:gridSpan w:val="2"/>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ind w:left="9" w:firstLine="9"/>
              <w:jc w:val="center"/>
              <w:rPr>
                <w:rFonts w:ascii="Times New Roman" w:hAnsi="Times New Roman"/>
                <w:color w:val="000000"/>
                <w:sz w:val="20"/>
                <w:szCs w:val="20"/>
                <w:lang w:eastAsia="en-US"/>
              </w:rPr>
            </w:pPr>
            <w:r>
              <w:rPr>
                <w:rFonts w:ascii="Times New Roman" w:hAnsi="Times New Roman"/>
                <w:color w:val="000000"/>
                <w:sz w:val="20"/>
                <w:szCs w:val="20"/>
                <w:lang w:eastAsia="en-US"/>
              </w:rPr>
              <w:t>Выдача результата на бумажном носителе (опционально)</w:t>
            </w:r>
          </w:p>
        </w:tc>
        <w:tc>
          <w:tcPr>
            <w:tcW w:w="5560" w:type="dxa"/>
            <w:tcBorders>
              <w:top w:val="single" w:sz="2" w:space="0" w:color="000000"/>
              <w:left w:val="single" w:sz="2" w:space="0" w:color="000000"/>
              <w:bottom w:val="single" w:sz="2" w:space="0" w:color="000000"/>
              <w:right w:val="single" w:sz="2" w:space="0" w:color="000000"/>
            </w:tcBorders>
            <w:shd w:val="clear" w:color="auto" w:fill="auto"/>
          </w:tcPr>
          <w:p w:rsidR="00B917A5" w:rsidRDefault="00E030AF">
            <w:pPr>
              <w:pStyle w:val="10"/>
              <w:widowControl w:val="0"/>
              <w:spacing w:after="0" w:line="259" w:lineRule="auto"/>
              <w:ind w:right="428" w:firstLine="17"/>
              <w:jc w:val="center"/>
              <w:rPr>
                <w:rFonts w:ascii="Times New Roman" w:hAnsi="Times New Roman"/>
                <w:color w:val="000000"/>
                <w:sz w:val="20"/>
                <w:szCs w:val="20"/>
                <w:lang w:val="en-US" w:eastAsia="en-US"/>
              </w:rPr>
            </w:pPr>
            <w:r>
              <w:rPr>
                <w:rFonts w:ascii="Times New Roman" w:hAnsi="Times New Roman"/>
                <w:color w:val="000000"/>
                <w:sz w:val="20"/>
                <w:szCs w:val="20"/>
                <w:lang w:eastAsia="en-US"/>
              </w:rPr>
              <w:t xml:space="preserve">Выдача результата в виде экземпляра электронного документа, распечатанного на бумажном носителе, заверенного подписью и печатью </w:t>
            </w:r>
            <w:r>
              <w:rPr>
                <w:rFonts w:ascii="Times New Roman" w:hAnsi="Times New Roman"/>
                <w:color w:val="000000"/>
                <w:sz w:val="20"/>
                <w:szCs w:val="20"/>
                <w:lang w:val="en-US" w:eastAsia="en-US"/>
              </w:rPr>
              <w:t>МФЦ</w:t>
            </w:r>
            <w:r>
              <w:rPr>
                <w:rFonts w:ascii="Times New Roman" w:hAnsi="Times New Roman"/>
                <w:color w:val="000000"/>
                <w:sz w:val="20"/>
                <w:szCs w:val="20"/>
                <w:lang w:eastAsia="en-US"/>
              </w:rPr>
              <w:t>, Уполномоченного органа</w:t>
            </w:r>
            <w:r>
              <w:rPr>
                <w:rFonts w:ascii="Times New Roman" w:hAnsi="Times New Roman"/>
                <w:color w:val="000000"/>
                <w:sz w:val="20"/>
                <w:szCs w:val="20"/>
                <w:lang w:val="en-US" w:eastAsia="en-US"/>
              </w:rPr>
              <w:t xml:space="preserve"> </w:t>
            </w:r>
          </w:p>
        </w:tc>
        <w:tc>
          <w:tcPr>
            <w:tcW w:w="3183" w:type="dxa"/>
            <w:tcBorders>
              <w:top w:val="single" w:sz="2" w:space="0" w:color="000000"/>
              <w:left w:val="single" w:sz="2" w:space="0" w:color="000000"/>
              <w:bottom w:val="single" w:sz="2" w:space="0" w:color="000000"/>
              <w:right w:val="single" w:sz="2" w:space="0" w:color="000000"/>
            </w:tcBorders>
            <w:shd w:val="clear" w:color="auto" w:fill="auto"/>
            <w:vAlign w:val="center"/>
          </w:tcPr>
          <w:p w:rsidR="00B917A5" w:rsidRDefault="00E030AF">
            <w:pPr>
              <w:pStyle w:val="10"/>
              <w:widowControl w:val="0"/>
              <w:spacing w:after="0" w:line="259" w:lineRule="auto"/>
              <w:jc w:val="center"/>
              <w:rPr>
                <w:rFonts w:ascii="Times New Roman" w:hAnsi="Times New Roman"/>
                <w:color w:val="000000"/>
                <w:sz w:val="20"/>
                <w:szCs w:val="20"/>
                <w:lang w:eastAsia="en-US"/>
              </w:rPr>
            </w:pPr>
            <w:r>
              <w:rPr>
                <w:rFonts w:ascii="Times New Roman" w:hAnsi="Times New Roman"/>
                <w:color w:val="000000"/>
                <w:sz w:val="20"/>
                <w:szCs w:val="20"/>
                <w:lang w:eastAsia="en-US"/>
              </w:rPr>
              <w:t>После окончания процедуры принятия решения</w:t>
            </w:r>
          </w:p>
        </w:tc>
      </w:tr>
    </w:tbl>
    <w:p w:rsidR="00B917A5" w:rsidRDefault="00B917A5">
      <w:pPr>
        <w:sectPr w:rsidR="00B917A5">
          <w:headerReference w:type="default" r:id="rId32"/>
          <w:footerReference w:type="default" r:id="rId33"/>
          <w:pgSz w:w="16838" w:h="11906" w:orient="landscape"/>
          <w:pgMar w:top="1039" w:right="557" w:bottom="777" w:left="2100" w:header="720" w:footer="720" w:gutter="0"/>
          <w:cols w:space="720"/>
          <w:formProt w:val="0"/>
          <w:docGrid w:linePitch="100" w:charSpace="4096"/>
        </w:sectPr>
      </w:pPr>
    </w:p>
    <w:p w:rsidR="00B917A5" w:rsidRDefault="00B917A5">
      <w:pPr>
        <w:pStyle w:val="10"/>
        <w:rPr>
          <w:rFonts w:ascii="Courier New" w:hAnsi="Courier New" w:cs="Courier New"/>
          <w:sz w:val="20"/>
          <w:szCs w:val="20"/>
        </w:rPr>
      </w:pPr>
    </w:p>
    <w:sectPr w:rsidR="00B917A5" w:rsidSect="00445799">
      <w:headerReference w:type="default" r:id="rId34"/>
      <w:footerReference w:type="default" r:id="rId35"/>
      <w:pgSz w:w="16838" w:h="11906" w:orient="landscape"/>
      <w:pgMar w:top="1134" w:right="567" w:bottom="567" w:left="851" w:header="0" w:footer="0" w:gutter="0"/>
      <w:cols w:space="720"/>
      <w:formProt w:val="0"/>
      <w:docGrid w:linePitch="360" w:charSpace="12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105" w:rsidRDefault="00BD3105">
      <w:r>
        <w:separator/>
      </w:r>
    </w:p>
  </w:endnote>
  <w:endnote w:type="continuationSeparator" w:id="0">
    <w:p w:rsidR="00BD3105" w:rsidRDefault="00BD31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A5" w:rsidRDefault="00B917A5">
    <w:pPr>
      <w:pStyle w:val="10"/>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A5" w:rsidRDefault="00B917A5">
    <w:pPr>
      <w:pStyle w:val="10"/>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105" w:rsidRDefault="00BD3105">
      <w:r>
        <w:separator/>
      </w:r>
    </w:p>
  </w:footnote>
  <w:footnote w:type="continuationSeparator" w:id="0">
    <w:p w:rsidR="00BD3105" w:rsidRDefault="00BD3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A5" w:rsidRDefault="00B917A5">
    <w:pPr>
      <w:pStyle w:val="10"/>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7A5" w:rsidRDefault="00B917A5">
    <w:pPr>
      <w:pStyle w:val="10"/>
      <w:spacing w:after="160" w:line="259"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autoHyphenation/>
  <w:characterSpacingControl w:val="doNotCompress"/>
  <w:footnotePr>
    <w:footnote w:id="-1"/>
    <w:footnote w:id="0"/>
  </w:footnotePr>
  <w:endnotePr>
    <w:endnote w:id="-1"/>
    <w:endnote w:id="0"/>
  </w:endnotePr>
  <w:compat>
    <w:doNotExpandShiftReturn/>
  </w:compat>
  <w:rsids>
    <w:rsidRoot w:val="00B917A5"/>
    <w:rsid w:val="00000DA5"/>
    <w:rsid w:val="002C231F"/>
    <w:rsid w:val="00334F4B"/>
    <w:rsid w:val="00445799"/>
    <w:rsid w:val="00880CB2"/>
    <w:rsid w:val="00967BE0"/>
    <w:rsid w:val="00B917A5"/>
    <w:rsid w:val="00BD3105"/>
    <w:rsid w:val="00C66BB3"/>
    <w:rsid w:val="00D91EB2"/>
    <w:rsid w:val="00E030AF"/>
    <w:rsid w:val="00E74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799"/>
  </w:style>
  <w:style w:type="paragraph" w:styleId="1">
    <w:name w:val="heading 1"/>
    <w:basedOn w:val="10"/>
    <w:link w:val="11"/>
    <w:uiPriority w:val="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10"/>
    <w:next w:val="10"/>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uiPriority w:val="99"/>
    <w:qFormat/>
    <w:rsid w:val="009C3E3A"/>
    <w:pPr>
      <w:spacing w:after="200" w:line="276" w:lineRule="auto"/>
    </w:pPr>
    <w:rPr>
      <w:rFonts w:eastAsia="SimSun"/>
      <w:color w:val="00000A"/>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semiHidden/>
    <w:qFormat/>
    <w:locked/>
    <w:rsid w:val="00F717EA"/>
    <w:rPr>
      <w:rFonts w:cs="Times New Roman"/>
    </w:rPr>
  </w:style>
  <w:style w:type="character" w:customStyle="1" w:styleId="a5">
    <w:name w:val="Нижний колонтитул Знак"/>
    <w:basedOn w:val="a0"/>
    <w:uiPriority w:val="99"/>
    <w:semiHidden/>
    <w:qFormat/>
    <w:locked/>
    <w:rsid w:val="00F717EA"/>
    <w:rPr>
      <w:rFonts w:cs="Times New Roman"/>
    </w:rPr>
  </w:style>
  <w:style w:type="character" w:customStyle="1" w:styleId="-">
    <w:name w:val="Интернет-ссылка"/>
    <w:basedOn w:val="a0"/>
    <w:uiPriority w:val="99"/>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
    <w:name w:val="Основной текст (2)_"/>
    <w:basedOn w:val="a0"/>
    <w:link w:val="20"/>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1">
    <w:name w:val="Заголовок 1 Знак"/>
    <w:basedOn w:val="a0"/>
    <w:link w:val="1"/>
    <w:uiPriority w:val="1"/>
    <w:qFormat/>
    <w:rsid w:val="00DC3ECE"/>
    <w:rPr>
      <w:rFonts w:ascii="Times New Roman" w:hAnsi="Times New Roman"/>
      <w:b/>
      <w:bCs/>
      <w:sz w:val="28"/>
      <w:szCs w:val="28"/>
      <w:lang w:eastAsia="en-US"/>
    </w:rPr>
  </w:style>
  <w:style w:type="character" w:customStyle="1" w:styleId="30">
    <w:name w:val="Заголовок 3 Знак"/>
    <w:basedOn w:val="a0"/>
    <w:link w:val="3"/>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paragraph" w:customStyle="1" w:styleId="a8">
    <w:name w:val="Заголовок"/>
    <w:basedOn w:val="10"/>
    <w:next w:val="a9"/>
    <w:qFormat/>
    <w:rsid w:val="00445799"/>
    <w:pPr>
      <w:keepNext/>
      <w:spacing w:before="240" w:after="120"/>
    </w:pPr>
    <w:rPr>
      <w:rFonts w:ascii="Liberation Sans" w:eastAsia="Microsoft YaHei" w:hAnsi="Liberation Sans" w:cs="Arial"/>
      <w:sz w:val="28"/>
      <w:szCs w:val="28"/>
    </w:rPr>
  </w:style>
  <w:style w:type="paragraph" w:styleId="a9">
    <w:name w:val="Body Text"/>
    <w:basedOn w:val="10"/>
    <w:rsid w:val="00445799"/>
    <w:pPr>
      <w:spacing w:after="140"/>
    </w:pPr>
  </w:style>
  <w:style w:type="paragraph" w:styleId="aa">
    <w:name w:val="List"/>
    <w:basedOn w:val="a9"/>
    <w:rsid w:val="00445799"/>
    <w:rPr>
      <w:rFonts w:cs="Arial"/>
    </w:rPr>
  </w:style>
  <w:style w:type="paragraph" w:styleId="ab">
    <w:name w:val="caption"/>
    <w:basedOn w:val="10"/>
    <w:qFormat/>
    <w:rsid w:val="00445799"/>
    <w:pPr>
      <w:suppressLineNumbers/>
      <w:spacing w:before="120" w:after="120"/>
    </w:pPr>
    <w:rPr>
      <w:rFonts w:cs="Arial"/>
      <w:i/>
      <w:iCs/>
      <w:sz w:val="24"/>
      <w:szCs w:val="24"/>
    </w:rPr>
  </w:style>
  <w:style w:type="paragraph" w:styleId="ac">
    <w:name w:val="index heading"/>
    <w:basedOn w:val="10"/>
    <w:qFormat/>
    <w:rsid w:val="00445799"/>
    <w:pPr>
      <w:suppressLineNumbers/>
    </w:pPr>
    <w:rPr>
      <w:rFonts w:cs="Arial"/>
    </w:rPr>
  </w:style>
  <w:style w:type="paragraph" w:styleId="ad">
    <w:name w:val="List Paragraph"/>
    <w:basedOn w:val="10"/>
    <w:uiPriority w:val="99"/>
    <w:qFormat/>
    <w:rsid w:val="00F72F45"/>
    <w:pPr>
      <w:ind w:left="720"/>
      <w:contextualSpacing/>
    </w:pPr>
  </w:style>
  <w:style w:type="paragraph" w:customStyle="1" w:styleId="6">
    <w:name w:val="Основной текст6"/>
    <w:basedOn w:val="10"/>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customStyle="1" w:styleId="ae">
    <w:name w:val="Верхний и нижний колонтитулы"/>
    <w:basedOn w:val="10"/>
    <w:qFormat/>
    <w:rsid w:val="00445799"/>
  </w:style>
  <w:style w:type="paragraph" w:styleId="af">
    <w:name w:val="header"/>
    <w:basedOn w:val="10"/>
    <w:uiPriority w:val="99"/>
    <w:semiHidden/>
    <w:rsid w:val="00F717EA"/>
    <w:pPr>
      <w:tabs>
        <w:tab w:val="center" w:pos="4677"/>
        <w:tab w:val="right" w:pos="9355"/>
      </w:tabs>
      <w:spacing w:after="0" w:line="240" w:lineRule="auto"/>
    </w:pPr>
  </w:style>
  <w:style w:type="paragraph" w:styleId="af0">
    <w:name w:val="footer"/>
    <w:basedOn w:val="10"/>
    <w:uiPriority w:val="99"/>
    <w:semiHidden/>
    <w:rsid w:val="00F717EA"/>
    <w:pPr>
      <w:tabs>
        <w:tab w:val="center" w:pos="4677"/>
        <w:tab w:val="right" w:pos="9355"/>
      </w:tabs>
      <w:spacing w:after="0" w:line="240" w:lineRule="auto"/>
    </w:pPr>
  </w:style>
  <w:style w:type="paragraph" w:styleId="af1">
    <w:name w:val="No Spacing"/>
    <w:uiPriority w:val="99"/>
    <w:qFormat/>
    <w:rsid w:val="007C4CFB"/>
    <w:pPr>
      <w:widowControl w:val="0"/>
      <w:spacing w:after="200" w:line="276" w:lineRule="auto"/>
    </w:pPr>
    <w:rPr>
      <w:rFonts w:eastAsia="SimSun"/>
      <w:kern w:val="2"/>
      <w:lang w:eastAsia="ar-SA"/>
    </w:rPr>
  </w:style>
  <w:style w:type="paragraph" w:styleId="af2">
    <w:name w:val="Normal (Web)"/>
    <w:basedOn w:val="10"/>
    <w:uiPriority w:val="99"/>
    <w:qFormat/>
    <w:rsid w:val="00EC18BD"/>
    <w:pPr>
      <w:spacing w:after="360" w:line="324" w:lineRule="auto"/>
    </w:pPr>
    <w:rPr>
      <w:rFonts w:ascii="Times New Roman" w:hAnsi="Times New Roman"/>
      <w:sz w:val="24"/>
      <w:szCs w:val="24"/>
    </w:rPr>
  </w:style>
  <w:style w:type="paragraph" w:customStyle="1" w:styleId="20">
    <w:name w:val="Основной текст (2)"/>
    <w:basedOn w:val="10"/>
    <w:link w:val="2"/>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paragraph" w:styleId="af3">
    <w:name w:val="Balloon Text"/>
    <w:basedOn w:val="a"/>
    <w:link w:val="af4"/>
    <w:uiPriority w:val="99"/>
    <w:semiHidden/>
    <w:unhideWhenUsed/>
    <w:rsid w:val="00334F4B"/>
    <w:rPr>
      <w:rFonts w:ascii="Tahoma" w:hAnsi="Tahoma" w:cs="Tahoma"/>
      <w:sz w:val="16"/>
      <w:szCs w:val="16"/>
    </w:rPr>
  </w:style>
  <w:style w:type="character" w:customStyle="1" w:styleId="af4">
    <w:name w:val="Текст выноски Знак"/>
    <w:basedOn w:val="a0"/>
    <w:link w:val="af3"/>
    <w:uiPriority w:val="99"/>
    <w:semiHidden/>
    <w:rsid w:val="00334F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consultantplus://offline/ref=40DCD611032706BCD6B5E646400BFA920ED9FA9B15CFD7BBEA981C1CF20BBD8CA6656B7CEABE4D396D661CB9C7323B869D485517F1B8F6FBE7p1J" TargetMode="External"/><Relationship Id="rId26"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webSettings" Target="webSettings.xml"/><Relationship Id="rId21" Type="http://schemas.openxmlformats.org/officeDocument/2006/relationships/hyperlink" Target="consultantplus://offline/ref=16FF902BDFE25612FA4EB7B7F2CC3DD866E795FBBD4973CF464A4C1BC177F5EEF6178D0973E1DF18nECCO" TargetMode="External"/><Relationship Id="rId34"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consultantplus://offline/ref=40DCD611032706BCD6B5E646400BFA920ED9FA9B15CFD7BBEA981C1CF20BBD8CA6656B7CEABE4D396D661CB9C7323B869D485517F1B8F6FBE7p1J" TargetMode="External"/><Relationship Id="rId25" Type="http://schemas.openxmlformats.org/officeDocument/2006/relationships/hyperlink" Target="consultantplus://offline/ref=A889D916D8CCA63FEA8702672F52EF815B47E0B73C82B770F3C3BBBFF1EA9779387FEF208DV2TCL"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consultantplus://offline/ref=40DCD611032706BCD6B5E646400BFA920ED9FA9B15CFD7BBEA981C1CF20BBD8CA6656B79E9B51A6D2B3845EA8679378686545414EEp7J" TargetMode="External"/><Relationship Id="rId20" Type="http://schemas.openxmlformats.org/officeDocument/2006/relationships/image" Target="media/image10.jpeg"/><Relationship Id="rId29"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styles" Target="styles.xml"/><Relationship Id="rId6" Type="http://schemas.openxmlformats.org/officeDocument/2006/relationships/hyperlink" Target="https://www.gosuslugi.ru/" TargetMode="External"/><Relationship Id="rId11" Type="http://schemas.openxmlformats.org/officeDocument/2006/relationships/image" Target="media/image5.jpeg"/><Relationship Id="rId24" Type="http://schemas.openxmlformats.org/officeDocument/2006/relationships/hyperlink" Target="consultantplus://offline/ref=3FF3696CC0E72D30E85EBEEAAA3143DAF3E21AFADAAFBAF6A9CE31AAB438CFC3EDD6F931E2FC16FDA45070cACAI"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40DCD611032706BCD6B5E646400BFA920ED9FA9B15CFD7BBEA981C1CF20BBD8CA6656B7CEABE4E3D6F661CB9C7323B869D485517F1B8F6FBE7p1J" TargetMode="External"/><Relationship Id="rId23" Type="http://schemas.openxmlformats.org/officeDocument/2006/relationships/hyperlink" Target="consultantplus://offline/ref=3FF3696CC0E72D30E85EBEEAAA3143DAF3E21AFADAAFBAF6A9CE31AAB438CFC3EDD6F931E2FC16FDA45070cACAI" TargetMode="External"/><Relationship Id="rId28" Type="http://schemas.openxmlformats.org/officeDocument/2006/relationships/hyperlink" Target="consultantplus://offline/ref=872CE06093E7012314A68028A56DBFE51DA9BBD3F25796245F05D10BD10B5D1B8388DBD7E3750F8AV6g6M" TargetMode="External"/><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9.jpeg"/><Relationship Id="rId31" Type="http://schemas.openxmlformats.org/officeDocument/2006/relationships/image" Target="media/image11.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consultantplus://offline/ref=8F6EFCEBD78D73945BB09737A027B4142E33081DC130F502F77E0E3DD8F195EB1B53B1CE58D9EE82C8o9N"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872CE06093E7012314A68028A56DBFE51DA9BBD3F25796245F05D10BD10B5D1B8388DBD7E3750F8AV6g0M"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15890</Words>
  <Characters>90577</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dc:description/>
  <cp:lastModifiedBy>ROTA</cp:lastModifiedBy>
  <cp:revision>7</cp:revision>
  <cp:lastPrinted>2023-04-07T07:14:00Z</cp:lastPrinted>
  <dcterms:created xsi:type="dcterms:W3CDTF">2022-08-10T11:21:00Z</dcterms:created>
  <dcterms:modified xsi:type="dcterms:W3CDTF">2023-04-07T07:14:00Z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