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F6" w:rsidRPr="006B112F" w:rsidRDefault="00383EF6" w:rsidP="00716E86">
      <w:pPr>
        <w:rPr>
          <w:sz w:val="28"/>
          <w:szCs w:val="28"/>
        </w:rPr>
      </w:pPr>
    </w:p>
    <w:p w:rsidR="00383EF6" w:rsidRPr="0088615C" w:rsidRDefault="00383EF6" w:rsidP="0088615C">
      <w:pPr>
        <w:jc w:val="center"/>
        <w:rPr>
          <w:b/>
          <w:sz w:val="36"/>
          <w:szCs w:val="36"/>
        </w:rPr>
      </w:pPr>
      <w:r w:rsidRPr="0088615C">
        <w:rPr>
          <w:b/>
          <w:sz w:val="36"/>
          <w:szCs w:val="36"/>
        </w:rPr>
        <w:t xml:space="preserve">Администрация муниципального образования </w:t>
      </w:r>
    </w:p>
    <w:p w:rsidR="00383EF6" w:rsidRDefault="00383EF6" w:rsidP="0088615C">
      <w:pPr>
        <w:jc w:val="center"/>
        <w:rPr>
          <w:b/>
          <w:sz w:val="36"/>
          <w:szCs w:val="36"/>
        </w:rPr>
      </w:pPr>
      <w:r w:rsidRPr="0088615C">
        <w:rPr>
          <w:b/>
          <w:sz w:val="36"/>
          <w:szCs w:val="36"/>
        </w:rPr>
        <w:t>«</w:t>
      </w:r>
      <w:r>
        <w:rPr>
          <w:b/>
          <w:sz w:val="36"/>
          <w:szCs w:val="36"/>
        </w:rPr>
        <w:t xml:space="preserve">Сельское поселение Сокрутовский сельсовет Ахтубинского муниципального района </w:t>
      </w:r>
    </w:p>
    <w:p w:rsidR="00383EF6" w:rsidRPr="0088615C" w:rsidRDefault="00383EF6" w:rsidP="0088615C">
      <w:pPr>
        <w:jc w:val="center"/>
        <w:rPr>
          <w:b/>
          <w:sz w:val="36"/>
          <w:szCs w:val="36"/>
        </w:rPr>
      </w:pPr>
      <w:r>
        <w:rPr>
          <w:b/>
          <w:sz w:val="36"/>
          <w:szCs w:val="36"/>
        </w:rPr>
        <w:t>Астраханской области</w:t>
      </w:r>
      <w:r w:rsidRPr="0088615C">
        <w:rPr>
          <w:b/>
          <w:sz w:val="36"/>
          <w:szCs w:val="36"/>
        </w:rPr>
        <w:t>»</w:t>
      </w:r>
    </w:p>
    <w:p w:rsidR="00383EF6" w:rsidRPr="0088615C" w:rsidRDefault="00383EF6" w:rsidP="0088615C">
      <w:pPr>
        <w:jc w:val="center"/>
        <w:rPr>
          <w:b/>
          <w:sz w:val="28"/>
          <w:szCs w:val="28"/>
        </w:rPr>
      </w:pPr>
    </w:p>
    <w:p w:rsidR="00383EF6" w:rsidRDefault="00383EF6" w:rsidP="0088615C">
      <w:pPr>
        <w:jc w:val="center"/>
        <w:rPr>
          <w:sz w:val="28"/>
          <w:szCs w:val="28"/>
        </w:rPr>
      </w:pPr>
      <w:r w:rsidRPr="0088615C">
        <w:rPr>
          <w:sz w:val="28"/>
          <w:szCs w:val="28"/>
        </w:rPr>
        <w:t>ПОСТАНОВЛЕНИЕ</w:t>
      </w:r>
    </w:p>
    <w:p w:rsidR="00383EF6" w:rsidRDefault="00383EF6" w:rsidP="00EA3DFE">
      <w:pPr>
        <w:jc w:val="both"/>
        <w:rPr>
          <w:sz w:val="28"/>
          <w:szCs w:val="28"/>
        </w:rPr>
      </w:pPr>
      <w:r>
        <w:rPr>
          <w:sz w:val="28"/>
          <w:szCs w:val="28"/>
        </w:rPr>
        <w:t>01.11.2023</w:t>
      </w:r>
      <w:r w:rsidRPr="00796205">
        <w:rPr>
          <w:sz w:val="28"/>
          <w:szCs w:val="28"/>
        </w:rPr>
        <w:t xml:space="preserve">г      </w:t>
      </w:r>
      <w:r w:rsidRPr="00796205">
        <w:rPr>
          <w:sz w:val="28"/>
          <w:szCs w:val="28"/>
        </w:rPr>
        <w:tab/>
      </w:r>
      <w:r w:rsidRPr="00796205">
        <w:rPr>
          <w:sz w:val="28"/>
          <w:szCs w:val="28"/>
        </w:rPr>
        <w:tab/>
      </w:r>
      <w:r w:rsidRPr="00796205">
        <w:rPr>
          <w:sz w:val="28"/>
          <w:szCs w:val="28"/>
        </w:rPr>
        <w:tab/>
      </w:r>
      <w:r w:rsidRPr="00796205">
        <w:rPr>
          <w:sz w:val="28"/>
          <w:szCs w:val="28"/>
        </w:rPr>
        <w:tab/>
      </w:r>
      <w:r w:rsidRPr="00796205">
        <w:rPr>
          <w:sz w:val="28"/>
          <w:szCs w:val="28"/>
        </w:rPr>
        <w:tab/>
        <w:t xml:space="preserve">                     </w:t>
      </w:r>
      <w:r>
        <w:rPr>
          <w:sz w:val="28"/>
          <w:szCs w:val="28"/>
        </w:rPr>
        <w:t xml:space="preserve">                                  № 41</w:t>
      </w:r>
    </w:p>
    <w:p w:rsidR="00383EF6" w:rsidRPr="0088615C" w:rsidRDefault="00383EF6" w:rsidP="0088615C">
      <w:pPr>
        <w:jc w:val="center"/>
        <w:rPr>
          <w:sz w:val="28"/>
          <w:szCs w:val="28"/>
        </w:rPr>
      </w:pPr>
    </w:p>
    <w:p w:rsidR="00383EF6" w:rsidRPr="0088615C" w:rsidRDefault="00383EF6" w:rsidP="0088615C">
      <w:pPr>
        <w:rPr>
          <w:sz w:val="28"/>
          <w:szCs w:val="28"/>
        </w:rPr>
      </w:pPr>
      <w:bookmarkStart w:id="0" w:name="_GoBack"/>
      <w:r w:rsidRPr="0088615C">
        <w:rPr>
          <w:sz w:val="28"/>
          <w:szCs w:val="28"/>
        </w:rPr>
        <w:t xml:space="preserve">Об утверждении Положения о </w:t>
      </w:r>
    </w:p>
    <w:p w:rsidR="00383EF6" w:rsidRPr="0088615C" w:rsidRDefault="00383EF6" w:rsidP="0088615C">
      <w:pPr>
        <w:rPr>
          <w:sz w:val="28"/>
          <w:szCs w:val="28"/>
        </w:rPr>
      </w:pPr>
      <w:r w:rsidRPr="0088615C">
        <w:rPr>
          <w:sz w:val="28"/>
          <w:szCs w:val="28"/>
        </w:rPr>
        <w:t>системе и условиях оплаты труда</w:t>
      </w:r>
    </w:p>
    <w:p w:rsidR="00383EF6" w:rsidRPr="0088615C" w:rsidRDefault="00383EF6" w:rsidP="0088615C">
      <w:pPr>
        <w:rPr>
          <w:sz w:val="28"/>
          <w:szCs w:val="28"/>
        </w:rPr>
      </w:pPr>
      <w:r w:rsidRPr="0088615C">
        <w:rPr>
          <w:sz w:val="28"/>
          <w:szCs w:val="28"/>
        </w:rPr>
        <w:t>лиц, замещающих должности</w:t>
      </w:r>
    </w:p>
    <w:p w:rsidR="00383EF6" w:rsidRPr="0088615C" w:rsidRDefault="00383EF6" w:rsidP="0088615C">
      <w:pPr>
        <w:rPr>
          <w:sz w:val="28"/>
          <w:szCs w:val="28"/>
        </w:rPr>
      </w:pPr>
      <w:r w:rsidRPr="0088615C">
        <w:rPr>
          <w:sz w:val="28"/>
          <w:szCs w:val="28"/>
        </w:rPr>
        <w:t xml:space="preserve">муниципальной службы в </w:t>
      </w:r>
    </w:p>
    <w:p w:rsidR="00383EF6" w:rsidRPr="0088615C" w:rsidRDefault="00383EF6" w:rsidP="0088615C">
      <w:pPr>
        <w:rPr>
          <w:sz w:val="28"/>
          <w:szCs w:val="28"/>
        </w:rPr>
      </w:pPr>
      <w:r w:rsidRPr="0088615C">
        <w:rPr>
          <w:sz w:val="28"/>
          <w:szCs w:val="28"/>
        </w:rPr>
        <w:t xml:space="preserve">муниципальном образовании </w:t>
      </w:r>
    </w:p>
    <w:p w:rsidR="00383EF6" w:rsidRDefault="00383EF6" w:rsidP="0088615C">
      <w:pPr>
        <w:rPr>
          <w:sz w:val="28"/>
          <w:szCs w:val="28"/>
        </w:rPr>
      </w:pPr>
      <w:r w:rsidRPr="0088615C">
        <w:rPr>
          <w:sz w:val="28"/>
          <w:szCs w:val="28"/>
        </w:rPr>
        <w:t>«</w:t>
      </w:r>
      <w:r>
        <w:rPr>
          <w:sz w:val="28"/>
          <w:szCs w:val="28"/>
        </w:rPr>
        <w:t xml:space="preserve">Сельское поселение Сокрутовский сельсовет </w:t>
      </w:r>
    </w:p>
    <w:p w:rsidR="00383EF6" w:rsidRDefault="00383EF6" w:rsidP="0088615C">
      <w:pPr>
        <w:rPr>
          <w:sz w:val="28"/>
          <w:szCs w:val="28"/>
        </w:rPr>
      </w:pPr>
      <w:r>
        <w:rPr>
          <w:sz w:val="28"/>
          <w:szCs w:val="28"/>
        </w:rPr>
        <w:t xml:space="preserve">Ахтубинского муниципального района </w:t>
      </w:r>
    </w:p>
    <w:p w:rsidR="00383EF6" w:rsidRPr="0088615C" w:rsidRDefault="00383EF6" w:rsidP="0088615C">
      <w:pPr>
        <w:rPr>
          <w:sz w:val="28"/>
          <w:szCs w:val="28"/>
        </w:rPr>
      </w:pPr>
      <w:r>
        <w:rPr>
          <w:sz w:val="28"/>
          <w:szCs w:val="28"/>
        </w:rPr>
        <w:t>Астраханской области</w:t>
      </w:r>
      <w:r w:rsidRPr="0088615C">
        <w:rPr>
          <w:sz w:val="28"/>
          <w:szCs w:val="28"/>
        </w:rPr>
        <w:t>»</w:t>
      </w:r>
    </w:p>
    <w:bookmarkEnd w:id="0"/>
    <w:p w:rsidR="00383EF6" w:rsidRPr="0088615C" w:rsidRDefault="00383EF6" w:rsidP="0088615C">
      <w:pPr>
        <w:rPr>
          <w:sz w:val="28"/>
          <w:szCs w:val="28"/>
        </w:rPr>
      </w:pPr>
    </w:p>
    <w:p w:rsidR="00383EF6" w:rsidRPr="0088615C" w:rsidRDefault="00383EF6" w:rsidP="00CA599B">
      <w:pPr>
        <w:ind w:firstLine="720"/>
        <w:jc w:val="both"/>
        <w:rPr>
          <w:sz w:val="28"/>
          <w:szCs w:val="28"/>
        </w:rPr>
      </w:pPr>
      <w:r w:rsidRPr="0088615C">
        <w:rPr>
          <w:sz w:val="28"/>
          <w:szCs w:val="28"/>
        </w:rPr>
        <w:t>Руководствуясь статьей 53  Федерального  закона Российской Федерации от  06.10.2003г № 131-ФЗ  «Об  общих  принципах   организации местного самоуправления в Российской Федерации», Законами Астраханской области от 04.09.2007г № 52/2007-ОЗ «Об отдельных вопросах правового регулирования муниципальной службы в Астраханской области», Постановлением правительства Астраханской области от 03.09.2007г  № 370-П «О максимальных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А</w:t>
      </w:r>
      <w:r>
        <w:rPr>
          <w:sz w:val="28"/>
          <w:szCs w:val="28"/>
        </w:rPr>
        <w:t>страханской области», Уставом муниципального образования</w:t>
      </w:r>
      <w:r w:rsidRPr="0088615C">
        <w:rPr>
          <w:sz w:val="28"/>
          <w:szCs w:val="28"/>
        </w:rPr>
        <w:t xml:space="preserve"> «</w:t>
      </w:r>
      <w:r>
        <w:rPr>
          <w:sz w:val="28"/>
          <w:szCs w:val="28"/>
        </w:rPr>
        <w:t>Сельское поселение Сокрутовский сельсовет Ахтубинского муниципального района Астраханской области</w:t>
      </w:r>
      <w:r w:rsidRPr="0088615C">
        <w:rPr>
          <w:sz w:val="28"/>
          <w:szCs w:val="28"/>
        </w:rPr>
        <w:t>» и  в целях  единообразного применения системы и условий оплаты труда для лиц, замещающих должности муниципальной  службы в органах местного  с</w:t>
      </w:r>
      <w:r>
        <w:rPr>
          <w:sz w:val="28"/>
          <w:szCs w:val="28"/>
        </w:rPr>
        <w:t>амоуправления   администрации муниципального образования</w:t>
      </w:r>
      <w:r w:rsidRPr="0088615C">
        <w:rPr>
          <w:sz w:val="28"/>
          <w:szCs w:val="28"/>
        </w:rPr>
        <w:t xml:space="preserve"> «</w:t>
      </w:r>
      <w:r>
        <w:rPr>
          <w:sz w:val="28"/>
          <w:szCs w:val="28"/>
        </w:rPr>
        <w:t>Сельское поселение Сокрутовский сельсовет Ахтубинского муниципального района Астраханской области</w:t>
      </w:r>
      <w:r w:rsidRPr="0088615C">
        <w:rPr>
          <w:sz w:val="28"/>
          <w:szCs w:val="28"/>
        </w:rPr>
        <w:t>», администрация муниципального образования «</w:t>
      </w:r>
      <w:r>
        <w:rPr>
          <w:sz w:val="28"/>
          <w:szCs w:val="28"/>
        </w:rPr>
        <w:t>Сельское поселение Сокрутовский сельсовет Ахтубинского муниципального района Астраханской области</w:t>
      </w:r>
      <w:r w:rsidRPr="0088615C">
        <w:rPr>
          <w:sz w:val="28"/>
          <w:szCs w:val="28"/>
        </w:rPr>
        <w:t xml:space="preserve">»           </w:t>
      </w:r>
    </w:p>
    <w:p w:rsidR="00383EF6" w:rsidRPr="0088615C" w:rsidRDefault="00383EF6" w:rsidP="0088615C">
      <w:pPr>
        <w:jc w:val="both"/>
        <w:rPr>
          <w:sz w:val="28"/>
          <w:szCs w:val="28"/>
        </w:rPr>
      </w:pPr>
      <w:r w:rsidRPr="0088615C">
        <w:rPr>
          <w:sz w:val="28"/>
          <w:szCs w:val="28"/>
        </w:rPr>
        <w:t>ПОСТАНОВЛЯЕТ:</w:t>
      </w:r>
    </w:p>
    <w:p w:rsidR="00383EF6" w:rsidRPr="0088615C" w:rsidRDefault="00383EF6" w:rsidP="00AA4C0B">
      <w:pPr>
        <w:jc w:val="both"/>
        <w:rPr>
          <w:sz w:val="28"/>
          <w:szCs w:val="28"/>
        </w:rPr>
      </w:pPr>
      <w:r w:rsidRPr="0088615C">
        <w:rPr>
          <w:sz w:val="28"/>
          <w:szCs w:val="28"/>
        </w:rPr>
        <w:t xml:space="preserve">            1.Утвердить Положение о системе и условиях оплаты труда лиц, замещающих должности муниципальной службы в муниципальном образовании «</w:t>
      </w:r>
      <w:r>
        <w:rPr>
          <w:sz w:val="28"/>
          <w:szCs w:val="28"/>
        </w:rPr>
        <w:t>Сельское поселение Сокрутовский сельсовет Ахтубинского муниципального района Астраханской области</w:t>
      </w:r>
      <w:r w:rsidRPr="0088615C">
        <w:rPr>
          <w:sz w:val="28"/>
          <w:szCs w:val="28"/>
        </w:rPr>
        <w:t>» (прилагается).</w:t>
      </w:r>
    </w:p>
    <w:p w:rsidR="00383EF6" w:rsidRPr="0088615C" w:rsidRDefault="00383EF6" w:rsidP="0088615C">
      <w:pPr>
        <w:autoSpaceDE w:val="0"/>
        <w:autoSpaceDN w:val="0"/>
        <w:adjustRightInd w:val="0"/>
        <w:ind w:firstLine="720"/>
        <w:jc w:val="both"/>
        <w:rPr>
          <w:sz w:val="28"/>
          <w:szCs w:val="28"/>
        </w:rPr>
      </w:pPr>
      <w:r>
        <w:rPr>
          <w:sz w:val="28"/>
          <w:szCs w:val="28"/>
        </w:rPr>
        <w:t>2</w:t>
      </w:r>
      <w:r w:rsidRPr="0088615C">
        <w:rPr>
          <w:sz w:val="28"/>
          <w:szCs w:val="28"/>
        </w:rPr>
        <w:t>. Настоящее постановление обнародовать.</w:t>
      </w:r>
    </w:p>
    <w:p w:rsidR="00383EF6" w:rsidRPr="0088615C" w:rsidRDefault="00383EF6" w:rsidP="0088615C">
      <w:pPr>
        <w:ind w:firstLine="720"/>
        <w:jc w:val="both"/>
        <w:rPr>
          <w:sz w:val="28"/>
          <w:szCs w:val="28"/>
        </w:rPr>
      </w:pPr>
      <w:r>
        <w:rPr>
          <w:sz w:val="28"/>
          <w:szCs w:val="28"/>
        </w:rPr>
        <w:t>3</w:t>
      </w:r>
      <w:r w:rsidRPr="0088615C">
        <w:rPr>
          <w:sz w:val="28"/>
          <w:szCs w:val="28"/>
        </w:rPr>
        <w:t>. Настоящее постановле</w:t>
      </w:r>
      <w:r>
        <w:rPr>
          <w:sz w:val="28"/>
          <w:szCs w:val="28"/>
        </w:rPr>
        <w:t>ние вступает в силу с 01.01.2024</w:t>
      </w:r>
      <w:r w:rsidRPr="0088615C">
        <w:rPr>
          <w:sz w:val="28"/>
          <w:szCs w:val="28"/>
        </w:rPr>
        <w:t xml:space="preserve"> года. </w:t>
      </w:r>
    </w:p>
    <w:p w:rsidR="00383EF6" w:rsidRPr="0088615C" w:rsidRDefault="00383EF6" w:rsidP="0088615C">
      <w:pPr>
        <w:rPr>
          <w:sz w:val="28"/>
          <w:szCs w:val="28"/>
        </w:rPr>
      </w:pPr>
    </w:p>
    <w:p w:rsidR="00383EF6" w:rsidRPr="00716E86" w:rsidRDefault="00383EF6" w:rsidP="00CA599B">
      <w:pPr>
        <w:rPr>
          <w:sz w:val="28"/>
          <w:szCs w:val="28"/>
        </w:rPr>
      </w:pPr>
      <w:r w:rsidRPr="0088615C">
        <w:rPr>
          <w:sz w:val="28"/>
          <w:szCs w:val="28"/>
        </w:rPr>
        <w:t xml:space="preserve">Глава муниципального образования:                     </w:t>
      </w:r>
      <w:r>
        <w:rPr>
          <w:sz w:val="28"/>
          <w:szCs w:val="28"/>
        </w:rPr>
        <w:t xml:space="preserve">                   О.Ю.Бакунцева</w:t>
      </w:r>
      <w:r w:rsidRPr="0088615C">
        <w:rPr>
          <w:sz w:val="28"/>
          <w:szCs w:val="28"/>
        </w:rPr>
        <w:t xml:space="preserve">                                                                              </w:t>
      </w:r>
      <w:r>
        <w:rPr>
          <w:color w:val="FF0000"/>
          <w:sz w:val="28"/>
          <w:szCs w:val="28"/>
        </w:rPr>
        <w:t xml:space="preserve">             </w:t>
      </w:r>
    </w:p>
    <w:p w:rsidR="00383EF6" w:rsidRPr="0088615C" w:rsidRDefault="00383EF6" w:rsidP="00716E86">
      <w:pPr>
        <w:shd w:val="clear" w:color="auto" w:fill="FFFFFF"/>
        <w:jc w:val="right"/>
        <w:rPr>
          <w:sz w:val="28"/>
          <w:szCs w:val="28"/>
        </w:rPr>
      </w:pPr>
      <w:r w:rsidRPr="0088615C">
        <w:rPr>
          <w:sz w:val="28"/>
          <w:szCs w:val="28"/>
        </w:rPr>
        <w:t xml:space="preserve">                                                   УТВЕРЖДЕНО</w:t>
      </w:r>
    </w:p>
    <w:p w:rsidR="00383EF6" w:rsidRPr="0088615C" w:rsidRDefault="00383EF6" w:rsidP="00716E86">
      <w:pPr>
        <w:pStyle w:val="ConsPlusNormal"/>
        <w:ind w:left="5664" w:hanging="84"/>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 </w:t>
      </w:r>
      <w:r w:rsidRPr="0088615C">
        <w:rPr>
          <w:rFonts w:ascii="Times New Roman" w:hAnsi="Times New Roman" w:cs="Times New Roman"/>
          <w:sz w:val="28"/>
          <w:szCs w:val="28"/>
        </w:rPr>
        <w:t xml:space="preserve"> </w:t>
      </w:r>
    </w:p>
    <w:p w:rsidR="00383EF6" w:rsidRDefault="00383EF6" w:rsidP="00716E86">
      <w:pPr>
        <w:pStyle w:val="ConsPlusNormal"/>
        <w:ind w:left="5664" w:hanging="84"/>
        <w:jc w:val="right"/>
        <w:rPr>
          <w:rFonts w:ascii="Times New Roman" w:hAnsi="Times New Roman" w:cs="Times New Roman"/>
          <w:sz w:val="28"/>
          <w:szCs w:val="28"/>
        </w:rPr>
      </w:pPr>
      <w:r>
        <w:rPr>
          <w:rFonts w:ascii="Times New Roman" w:hAnsi="Times New Roman" w:cs="Times New Roman"/>
          <w:sz w:val="28"/>
          <w:szCs w:val="28"/>
        </w:rPr>
        <w:t xml:space="preserve"> </w:t>
      </w:r>
      <w:r w:rsidRPr="0088615C">
        <w:rPr>
          <w:rFonts w:ascii="Times New Roman" w:hAnsi="Times New Roman" w:cs="Times New Roman"/>
          <w:sz w:val="28"/>
          <w:szCs w:val="28"/>
        </w:rPr>
        <w:t xml:space="preserve">  Администрации</w:t>
      </w:r>
    </w:p>
    <w:p w:rsidR="00383EF6" w:rsidRPr="00D55F66" w:rsidRDefault="00383EF6" w:rsidP="00716E86">
      <w:pPr>
        <w:pStyle w:val="ConsPlusNormal"/>
        <w:ind w:left="5664" w:hanging="84"/>
        <w:jc w:val="right"/>
        <w:rPr>
          <w:rFonts w:ascii="Times New Roman" w:hAnsi="Times New Roman" w:cs="Times New Roman"/>
          <w:sz w:val="28"/>
          <w:szCs w:val="28"/>
        </w:rPr>
      </w:pPr>
      <w:r w:rsidRPr="00D55F66">
        <w:rPr>
          <w:rFonts w:ascii="Times New Roman" w:hAnsi="Times New Roman" w:cs="Times New Roman"/>
          <w:sz w:val="28"/>
          <w:szCs w:val="28"/>
        </w:rPr>
        <w:t>муниципального образования</w:t>
      </w:r>
    </w:p>
    <w:p w:rsidR="00383EF6" w:rsidRPr="0088615C" w:rsidRDefault="00383EF6" w:rsidP="00716E86">
      <w:pPr>
        <w:pStyle w:val="ConsPlusNormal"/>
        <w:ind w:left="5664" w:firstLine="96"/>
        <w:jc w:val="right"/>
        <w:rPr>
          <w:rFonts w:ascii="Times New Roman" w:hAnsi="Times New Roman" w:cs="Times New Roman"/>
          <w:sz w:val="28"/>
          <w:szCs w:val="28"/>
        </w:rPr>
      </w:pPr>
      <w:r w:rsidRPr="0088615C">
        <w:rPr>
          <w:rFonts w:ascii="Times New Roman" w:hAnsi="Times New Roman" w:cs="Times New Roman"/>
          <w:sz w:val="28"/>
          <w:szCs w:val="28"/>
        </w:rPr>
        <w:t xml:space="preserve"> «</w:t>
      </w:r>
      <w:r w:rsidRPr="00D55F66">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88615C">
        <w:rPr>
          <w:rFonts w:ascii="Times New Roman" w:hAnsi="Times New Roman" w:cs="Times New Roman"/>
          <w:sz w:val="28"/>
          <w:szCs w:val="28"/>
        </w:rPr>
        <w:t>»</w:t>
      </w:r>
    </w:p>
    <w:p w:rsidR="00383EF6" w:rsidRPr="00796205" w:rsidRDefault="00383EF6" w:rsidP="00716E86">
      <w:pPr>
        <w:pStyle w:val="ConsPlusNormal"/>
        <w:ind w:firstLine="0"/>
        <w:jc w:val="right"/>
        <w:rPr>
          <w:rFonts w:ascii="Times New Roman" w:hAnsi="Times New Roman" w:cs="Times New Roman"/>
          <w:color w:val="000000"/>
          <w:sz w:val="28"/>
          <w:szCs w:val="28"/>
        </w:rPr>
      </w:pPr>
      <w:r w:rsidRPr="0088615C">
        <w:rPr>
          <w:rFonts w:ascii="Times New Roman" w:hAnsi="Times New Roman" w:cs="Times New Roman"/>
          <w:color w:val="FF0000"/>
          <w:sz w:val="28"/>
          <w:szCs w:val="28"/>
        </w:rPr>
        <w:t xml:space="preserve">                          </w:t>
      </w:r>
      <w:r w:rsidRPr="0088615C">
        <w:rPr>
          <w:rFonts w:ascii="Times New Roman" w:hAnsi="Times New Roman" w:cs="Times New Roman"/>
          <w:color w:val="FF0000"/>
          <w:sz w:val="28"/>
          <w:szCs w:val="28"/>
        </w:rPr>
        <w:tab/>
      </w:r>
      <w:r w:rsidRPr="0088615C">
        <w:rPr>
          <w:rFonts w:ascii="Times New Roman" w:hAnsi="Times New Roman" w:cs="Times New Roman"/>
          <w:color w:val="FF0000"/>
          <w:sz w:val="28"/>
          <w:szCs w:val="28"/>
        </w:rPr>
        <w:tab/>
      </w:r>
      <w:r w:rsidRPr="0088615C">
        <w:rPr>
          <w:rFonts w:ascii="Times New Roman" w:hAnsi="Times New Roman" w:cs="Times New Roman"/>
          <w:color w:val="FF0000"/>
          <w:sz w:val="28"/>
          <w:szCs w:val="28"/>
        </w:rPr>
        <w:tab/>
      </w:r>
      <w:r w:rsidRPr="0088615C">
        <w:rPr>
          <w:rFonts w:ascii="Times New Roman" w:hAnsi="Times New Roman" w:cs="Times New Roman"/>
          <w:color w:val="FF0000"/>
          <w:sz w:val="28"/>
          <w:szCs w:val="28"/>
        </w:rPr>
        <w:tab/>
      </w:r>
      <w:r w:rsidRPr="0088615C">
        <w:rPr>
          <w:rFonts w:ascii="Times New Roman" w:hAnsi="Times New Roman" w:cs="Times New Roman"/>
          <w:color w:val="FF0000"/>
          <w:sz w:val="28"/>
          <w:szCs w:val="28"/>
        </w:rPr>
        <w:tab/>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№41 от 01.11.2023</w:t>
      </w:r>
    </w:p>
    <w:p w:rsidR="00383EF6" w:rsidRPr="0088615C" w:rsidRDefault="00383EF6" w:rsidP="0088615C">
      <w:pPr>
        <w:jc w:val="center"/>
        <w:rPr>
          <w:b/>
          <w:sz w:val="28"/>
          <w:szCs w:val="28"/>
        </w:rPr>
      </w:pPr>
    </w:p>
    <w:p w:rsidR="00383EF6" w:rsidRPr="0088615C" w:rsidRDefault="00383EF6" w:rsidP="0088615C">
      <w:pPr>
        <w:jc w:val="center"/>
        <w:rPr>
          <w:b/>
          <w:sz w:val="28"/>
          <w:szCs w:val="28"/>
        </w:rPr>
      </w:pPr>
    </w:p>
    <w:p w:rsidR="00383EF6" w:rsidRPr="0088615C" w:rsidRDefault="00383EF6" w:rsidP="0088615C">
      <w:pPr>
        <w:jc w:val="center"/>
        <w:rPr>
          <w:b/>
          <w:sz w:val="28"/>
          <w:szCs w:val="28"/>
        </w:rPr>
      </w:pPr>
      <w:r w:rsidRPr="0088615C">
        <w:rPr>
          <w:b/>
          <w:sz w:val="28"/>
          <w:szCs w:val="28"/>
        </w:rPr>
        <w:t>ПОЛОЖЕНИЕ</w:t>
      </w:r>
    </w:p>
    <w:p w:rsidR="00383EF6" w:rsidRPr="0088615C" w:rsidRDefault="00383EF6" w:rsidP="0088615C">
      <w:pPr>
        <w:jc w:val="center"/>
        <w:rPr>
          <w:sz w:val="28"/>
          <w:szCs w:val="28"/>
        </w:rPr>
      </w:pPr>
      <w:r w:rsidRPr="0088615C">
        <w:rPr>
          <w:b/>
          <w:sz w:val="28"/>
          <w:szCs w:val="28"/>
        </w:rPr>
        <w:t>о системе и условиях оплаты труда лиц, замещающих должности муниципальной службы в муниципальном образовании</w:t>
      </w:r>
      <w:r w:rsidRPr="0088615C">
        <w:rPr>
          <w:sz w:val="28"/>
          <w:szCs w:val="28"/>
        </w:rPr>
        <w:t xml:space="preserve">  </w:t>
      </w:r>
    </w:p>
    <w:p w:rsidR="00383EF6" w:rsidRPr="0088615C" w:rsidRDefault="00383EF6" w:rsidP="0088615C">
      <w:pPr>
        <w:jc w:val="center"/>
        <w:rPr>
          <w:b/>
          <w:sz w:val="28"/>
          <w:szCs w:val="28"/>
        </w:rPr>
      </w:pPr>
      <w:r w:rsidRPr="0088615C">
        <w:rPr>
          <w:b/>
          <w:sz w:val="28"/>
          <w:szCs w:val="28"/>
        </w:rPr>
        <w:t>«</w:t>
      </w:r>
      <w:r>
        <w:rPr>
          <w:b/>
          <w:sz w:val="28"/>
          <w:szCs w:val="28"/>
        </w:rPr>
        <w:t>Сельское поселение Сокрутовский сельсовет Ахтубинского муниципального района Астраханской области</w:t>
      </w:r>
      <w:r w:rsidRPr="0088615C">
        <w:rPr>
          <w:b/>
          <w:sz w:val="28"/>
          <w:szCs w:val="28"/>
        </w:rPr>
        <w:t>»</w:t>
      </w:r>
    </w:p>
    <w:p w:rsidR="00383EF6" w:rsidRPr="0088615C" w:rsidRDefault="00383EF6" w:rsidP="0088615C">
      <w:pPr>
        <w:pStyle w:val="ConsPlusNormal"/>
        <w:ind w:firstLine="0"/>
        <w:jc w:val="center"/>
        <w:rPr>
          <w:rFonts w:ascii="Times New Roman" w:hAnsi="Times New Roman" w:cs="Times New Roman"/>
          <w:sz w:val="28"/>
          <w:szCs w:val="28"/>
        </w:rPr>
      </w:pPr>
    </w:p>
    <w:p w:rsidR="00383EF6" w:rsidRPr="0088615C" w:rsidRDefault="00383EF6" w:rsidP="0088615C">
      <w:pPr>
        <w:pStyle w:val="ConsPlusNormal"/>
        <w:ind w:firstLine="0"/>
        <w:jc w:val="center"/>
        <w:rPr>
          <w:rFonts w:ascii="Times New Roman" w:hAnsi="Times New Roman" w:cs="Times New Roman"/>
          <w:b/>
          <w:sz w:val="28"/>
          <w:szCs w:val="28"/>
        </w:rPr>
      </w:pPr>
      <w:r w:rsidRPr="0088615C">
        <w:rPr>
          <w:rFonts w:ascii="Times New Roman" w:hAnsi="Times New Roman" w:cs="Times New Roman"/>
          <w:b/>
          <w:sz w:val="28"/>
          <w:szCs w:val="28"/>
        </w:rPr>
        <w:t>1.Общие положения</w:t>
      </w:r>
    </w:p>
    <w:p w:rsidR="00383EF6" w:rsidRPr="0088615C" w:rsidRDefault="00383EF6" w:rsidP="0088615C">
      <w:pPr>
        <w:pStyle w:val="ConsPlusNormal"/>
        <w:ind w:firstLine="0"/>
        <w:jc w:val="center"/>
        <w:rPr>
          <w:rFonts w:ascii="Times New Roman" w:hAnsi="Times New Roman" w:cs="Times New Roman"/>
          <w:sz w:val="28"/>
          <w:szCs w:val="28"/>
        </w:rPr>
      </w:pPr>
    </w:p>
    <w:p w:rsidR="00383EF6" w:rsidRPr="0088615C" w:rsidRDefault="00383EF6" w:rsidP="0088615C">
      <w:pPr>
        <w:ind w:firstLine="720"/>
        <w:jc w:val="both"/>
        <w:rPr>
          <w:sz w:val="28"/>
          <w:szCs w:val="28"/>
        </w:rPr>
      </w:pPr>
      <w:r w:rsidRPr="0088615C">
        <w:rPr>
          <w:sz w:val="28"/>
          <w:szCs w:val="28"/>
        </w:rPr>
        <w:t>1.1. Настоящее Положение определяет размеры должностных окладов, ежемесячных и иных дополнительных выплат лицам, замещающим должности</w:t>
      </w:r>
      <w:r w:rsidRPr="0088615C">
        <w:rPr>
          <w:b/>
          <w:sz w:val="28"/>
          <w:szCs w:val="28"/>
        </w:rPr>
        <w:t xml:space="preserve"> </w:t>
      </w:r>
      <w:r w:rsidRPr="0088615C">
        <w:rPr>
          <w:sz w:val="28"/>
          <w:szCs w:val="28"/>
        </w:rPr>
        <w:t>муниципальной службы в муниципальном образовании «</w:t>
      </w:r>
      <w:r>
        <w:rPr>
          <w:sz w:val="28"/>
          <w:szCs w:val="28"/>
        </w:rPr>
        <w:t>Сельское поселение Сокрутовский сельсовет Ахтубинского муниципального района Астраханской области</w:t>
      </w:r>
      <w:r w:rsidRPr="0088615C">
        <w:rPr>
          <w:sz w:val="28"/>
          <w:szCs w:val="28"/>
        </w:rPr>
        <w:t>», порядок установления и выплаты ежемесячных надбавок за особые условия муниципальной службы, премий за выполнение особо важных и сложных заданий, единовременных выплат при предоставлении ежегодного оплачиваемого отпуска и материальной помощи.</w:t>
      </w:r>
    </w:p>
    <w:p w:rsidR="00383EF6" w:rsidRPr="0088615C" w:rsidRDefault="00383EF6" w:rsidP="0088615C">
      <w:pPr>
        <w:jc w:val="both"/>
        <w:rPr>
          <w:color w:val="FF0000"/>
          <w:sz w:val="28"/>
          <w:szCs w:val="28"/>
        </w:rPr>
      </w:pPr>
      <w:r w:rsidRPr="0088615C">
        <w:rPr>
          <w:sz w:val="28"/>
          <w:szCs w:val="28"/>
        </w:rPr>
        <w:t>1.2. Основой для расчета размеров должностных окладов лиц,  замещающих  должн</w:t>
      </w:r>
      <w:r>
        <w:rPr>
          <w:sz w:val="28"/>
          <w:szCs w:val="28"/>
        </w:rPr>
        <w:t>ости  муниципальной  службы в муниципальном образовании</w:t>
      </w:r>
      <w:r w:rsidRPr="0088615C">
        <w:rPr>
          <w:sz w:val="28"/>
          <w:szCs w:val="28"/>
        </w:rPr>
        <w:t xml:space="preserve"> «</w:t>
      </w:r>
      <w:r>
        <w:rPr>
          <w:sz w:val="28"/>
          <w:szCs w:val="28"/>
        </w:rPr>
        <w:t>Сельское поселение Сокрутовский сельсовет Ахтубинского муниципального района Астраханской области</w:t>
      </w:r>
      <w:r w:rsidRPr="0088615C">
        <w:rPr>
          <w:sz w:val="28"/>
          <w:szCs w:val="28"/>
        </w:rPr>
        <w:t>»,  принимается базовый должностной оклад специалиста 2 категории в соответствии с нормативными правовыми актами Российской Федерации и Астраханской области и коэффициенты к размеру базового должностного оклада, установленные Распоряжением Правительства Астраханской области «О предельных нормативах размеров оплаты труда лиц, замещающих должности муниципальной службы Астраханской области» № 606-Пр от 30.12.2008г.</w:t>
      </w:r>
    </w:p>
    <w:p w:rsidR="00383EF6" w:rsidRPr="0088615C" w:rsidRDefault="00383EF6" w:rsidP="0088615C">
      <w:pPr>
        <w:pStyle w:val="ConsPlusNormal"/>
        <w:jc w:val="both"/>
        <w:rPr>
          <w:rFonts w:ascii="Times New Roman" w:hAnsi="Times New Roman" w:cs="Times New Roman"/>
          <w:sz w:val="28"/>
          <w:szCs w:val="28"/>
        </w:rPr>
      </w:pPr>
      <w:r w:rsidRPr="0088615C">
        <w:rPr>
          <w:rFonts w:ascii="Times New Roman" w:hAnsi="Times New Roman" w:cs="Times New Roman"/>
          <w:sz w:val="28"/>
          <w:szCs w:val="28"/>
        </w:rPr>
        <w:t>1.3. Фонд оплаты труда</w:t>
      </w:r>
      <w:r w:rsidRPr="0088615C">
        <w:rPr>
          <w:rFonts w:ascii="Times New Roman" w:hAnsi="Times New Roman" w:cs="Times New Roman"/>
          <w:b/>
          <w:sz w:val="28"/>
          <w:szCs w:val="28"/>
        </w:rPr>
        <w:t xml:space="preserve"> </w:t>
      </w:r>
      <w:r w:rsidRPr="0088615C">
        <w:rPr>
          <w:rFonts w:ascii="Times New Roman" w:hAnsi="Times New Roman" w:cs="Times New Roman"/>
          <w:sz w:val="28"/>
          <w:szCs w:val="28"/>
        </w:rPr>
        <w:t>муниципальных служащих ор</w:t>
      </w:r>
      <w:r>
        <w:rPr>
          <w:rFonts w:ascii="Times New Roman" w:hAnsi="Times New Roman" w:cs="Times New Roman"/>
          <w:sz w:val="28"/>
          <w:szCs w:val="28"/>
        </w:rPr>
        <w:t xml:space="preserve">ганов местного самоуправления </w:t>
      </w:r>
      <w:r w:rsidRPr="00D55F66">
        <w:rPr>
          <w:rFonts w:ascii="Times New Roman" w:hAnsi="Times New Roman" w:cs="Times New Roman"/>
          <w:sz w:val="28"/>
          <w:szCs w:val="28"/>
        </w:rPr>
        <w:t>муниципального образования</w:t>
      </w:r>
      <w:r w:rsidRPr="0088615C">
        <w:rPr>
          <w:rFonts w:ascii="Times New Roman" w:hAnsi="Times New Roman" w:cs="Times New Roman"/>
          <w:sz w:val="28"/>
          <w:szCs w:val="28"/>
        </w:rPr>
        <w:t xml:space="preserve">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88615C">
        <w:rPr>
          <w:rFonts w:ascii="Times New Roman" w:hAnsi="Times New Roman" w:cs="Times New Roman"/>
          <w:sz w:val="28"/>
          <w:szCs w:val="28"/>
        </w:rPr>
        <w:t>», определяется исходя из максимальных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установленных Постановлением Правительства Астраханской области от 03.09.2007г № 370-П.</w:t>
      </w:r>
    </w:p>
    <w:p w:rsidR="00383EF6" w:rsidRPr="0088615C" w:rsidRDefault="00383EF6" w:rsidP="0088615C">
      <w:pPr>
        <w:pStyle w:val="HTMLPreformatted"/>
        <w:ind w:firstLine="720"/>
        <w:jc w:val="both"/>
        <w:rPr>
          <w:rFonts w:ascii="Times New Roman" w:hAnsi="Times New Roman" w:cs="Times New Roman"/>
          <w:sz w:val="28"/>
          <w:szCs w:val="28"/>
        </w:rPr>
      </w:pPr>
    </w:p>
    <w:p w:rsidR="00383EF6" w:rsidRPr="0088615C" w:rsidRDefault="00383EF6" w:rsidP="0088615C">
      <w:pPr>
        <w:ind w:firstLine="720"/>
        <w:jc w:val="center"/>
        <w:rPr>
          <w:b/>
          <w:sz w:val="28"/>
          <w:szCs w:val="28"/>
        </w:rPr>
      </w:pPr>
      <w:r w:rsidRPr="0088615C">
        <w:rPr>
          <w:b/>
          <w:sz w:val="28"/>
          <w:szCs w:val="28"/>
        </w:rPr>
        <w:t>2. Система оплаты труда лиц, замещающих должности</w:t>
      </w:r>
    </w:p>
    <w:p w:rsidR="00383EF6" w:rsidRPr="0088615C" w:rsidRDefault="00383EF6" w:rsidP="0088615C">
      <w:pPr>
        <w:ind w:firstLine="720"/>
        <w:jc w:val="center"/>
        <w:rPr>
          <w:b/>
          <w:sz w:val="28"/>
          <w:szCs w:val="28"/>
        </w:rPr>
      </w:pPr>
      <w:r w:rsidRPr="0088615C">
        <w:rPr>
          <w:b/>
          <w:sz w:val="28"/>
          <w:szCs w:val="28"/>
        </w:rPr>
        <w:t xml:space="preserve"> муниципальной службы</w:t>
      </w:r>
    </w:p>
    <w:p w:rsidR="00383EF6" w:rsidRPr="0088615C" w:rsidRDefault="00383EF6" w:rsidP="0088615C">
      <w:pPr>
        <w:ind w:firstLine="720"/>
        <w:jc w:val="center"/>
        <w:rPr>
          <w:b/>
          <w:sz w:val="28"/>
          <w:szCs w:val="28"/>
        </w:rPr>
      </w:pPr>
    </w:p>
    <w:p w:rsidR="00383EF6" w:rsidRPr="0088615C" w:rsidRDefault="00383EF6" w:rsidP="0088615C">
      <w:pPr>
        <w:pStyle w:val="ConsPlusNormal"/>
        <w:jc w:val="both"/>
        <w:rPr>
          <w:rFonts w:ascii="Times New Roman" w:hAnsi="Times New Roman" w:cs="Times New Roman"/>
          <w:sz w:val="28"/>
          <w:szCs w:val="28"/>
        </w:rPr>
      </w:pPr>
      <w:r w:rsidRPr="0088615C">
        <w:rPr>
          <w:rFonts w:ascii="Times New Roman" w:hAnsi="Times New Roman" w:cs="Times New Roman"/>
          <w:sz w:val="28"/>
          <w:szCs w:val="28"/>
        </w:rPr>
        <w:t xml:space="preserve"> 2.1. Оплата труда лиц, замещающих дол</w:t>
      </w:r>
      <w:r>
        <w:rPr>
          <w:rFonts w:ascii="Times New Roman" w:hAnsi="Times New Roman" w:cs="Times New Roman"/>
          <w:sz w:val="28"/>
          <w:szCs w:val="28"/>
        </w:rPr>
        <w:t xml:space="preserve">жности муниципальной службы в </w:t>
      </w:r>
      <w:r w:rsidRPr="00D55F66">
        <w:rPr>
          <w:rFonts w:ascii="Times New Roman" w:hAnsi="Times New Roman" w:cs="Times New Roman"/>
          <w:sz w:val="28"/>
          <w:szCs w:val="28"/>
        </w:rPr>
        <w:t>муниципального образования</w:t>
      </w:r>
      <w:r w:rsidRPr="0088615C">
        <w:rPr>
          <w:rFonts w:ascii="Times New Roman" w:hAnsi="Times New Roman" w:cs="Times New Roman"/>
          <w:sz w:val="28"/>
          <w:szCs w:val="28"/>
        </w:rPr>
        <w:t xml:space="preserve">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88615C">
        <w:rPr>
          <w:rFonts w:ascii="Times New Roman" w:hAnsi="Times New Roman" w:cs="Times New Roman"/>
          <w:sz w:val="28"/>
          <w:szCs w:val="28"/>
        </w:rPr>
        <w:t>», производится в виде денежного содержания, которое состоит из следующих выплат:</w:t>
      </w:r>
    </w:p>
    <w:p w:rsidR="00383EF6" w:rsidRPr="0088615C" w:rsidRDefault="00383EF6" w:rsidP="0088615C">
      <w:pPr>
        <w:pStyle w:val="ConsPlusNormal"/>
        <w:jc w:val="both"/>
        <w:rPr>
          <w:rFonts w:ascii="Times New Roman" w:hAnsi="Times New Roman" w:cs="Times New Roman"/>
          <w:sz w:val="28"/>
          <w:szCs w:val="28"/>
        </w:rPr>
      </w:pPr>
      <w:r w:rsidRPr="0088615C">
        <w:rPr>
          <w:rFonts w:ascii="Times New Roman" w:hAnsi="Times New Roman" w:cs="Times New Roman"/>
          <w:sz w:val="28"/>
          <w:szCs w:val="28"/>
        </w:rPr>
        <w:t>1) должностного оклада в соответствии с замещаемой должностью муниципальной службы (далее – должностной оклад);</w:t>
      </w:r>
    </w:p>
    <w:p w:rsidR="00383EF6" w:rsidRPr="0088615C" w:rsidRDefault="00383EF6" w:rsidP="0088615C">
      <w:pPr>
        <w:pStyle w:val="ConsPlusNormal"/>
        <w:jc w:val="both"/>
        <w:rPr>
          <w:rFonts w:ascii="Times New Roman" w:hAnsi="Times New Roman" w:cs="Times New Roman"/>
          <w:sz w:val="28"/>
          <w:szCs w:val="28"/>
        </w:rPr>
      </w:pPr>
      <w:r w:rsidRPr="0088615C">
        <w:rPr>
          <w:rFonts w:ascii="Times New Roman" w:hAnsi="Times New Roman" w:cs="Times New Roman"/>
          <w:sz w:val="28"/>
          <w:szCs w:val="28"/>
        </w:rPr>
        <w:t>2) ежемесячных надбавок и иных дополнительных выплат к должностному окладу.</w:t>
      </w:r>
    </w:p>
    <w:p w:rsidR="00383EF6" w:rsidRPr="0088615C" w:rsidRDefault="00383EF6" w:rsidP="0088615C">
      <w:pPr>
        <w:pStyle w:val="ConsPlusNormal"/>
        <w:jc w:val="both"/>
        <w:rPr>
          <w:rFonts w:ascii="Times New Roman" w:hAnsi="Times New Roman" w:cs="Times New Roman"/>
          <w:sz w:val="28"/>
          <w:szCs w:val="28"/>
        </w:rPr>
      </w:pPr>
      <w:r w:rsidRPr="0088615C">
        <w:rPr>
          <w:rFonts w:ascii="Times New Roman" w:hAnsi="Times New Roman" w:cs="Times New Roman"/>
          <w:sz w:val="28"/>
          <w:szCs w:val="28"/>
        </w:rPr>
        <w:t>2.2. Размеры должностных окладов муниципальных служащих приведены в приложениях 1, 2 к настоящему Положению.</w:t>
      </w:r>
    </w:p>
    <w:p w:rsidR="00383EF6" w:rsidRPr="0088615C" w:rsidRDefault="00383EF6" w:rsidP="0088615C">
      <w:pPr>
        <w:pStyle w:val="ConsPlusNormal"/>
        <w:jc w:val="both"/>
        <w:rPr>
          <w:rFonts w:ascii="Times New Roman" w:hAnsi="Times New Roman" w:cs="Times New Roman"/>
          <w:sz w:val="28"/>
          <w:szCs w:val="28"/>
        </w:rPr>
      </w:pPr>
      <w:r w:rsidRPr="0088615C">
        <w:rPr>
          <w:rFonts w:ascii="Times New Roman" w:hAnsi="Times New Roman" w:cs="Times New Roman"/>
          <w:sz w:val="28"/>
          <w:szCs w:val="28"/>
        </w:rPr>
        <w:t>2.3. Муниципальным служащим устанавливаются следующие ежемесячные надбавки и иные дополнительные выплаты к должностному окладу:</w:t>
      </w:r>
    </w:p>
    <w:p w:rsidR="00383EF6" w:rsidRPr="0088615C" w:rsidRDefault="00383EF6" w:rsidP="0088615C">
      <w:pPr>
        <w:pStyle w:val="ConsPlusNormal"/>
        <w:jc w:val="both"/>
        <w:rPr>
          <w:rFonts w:ascii="Times New Roman" w:hAnsi="Times New Roman" w:cs="Times New Roman"/>
          <w:sz w:val="28"/>
          <w:szCs w:val="28"/>
        </w:rPr>
      </w:pPr>
      <w:r w:rsidRPr="0088615C">
        <w:rPr>
          <w:rFonts w:ascii="Times New Roman" w:hAnsi="Times New Roman" w:cs="Times New Roman"/>
          <w:sz w:val="28"/>
          <w:szCs w:val="28"/>
        </w:rPr>
        <w:t>1) Ежемесячная надбавка за особые условия муниципальной службы в следующих размерах:</w:t>
      </w:r>
    </w:p>
    <w:p w:rsidR="00383EF6" w:rsidRPr="0088615C" w:rsidRDefault="00383EF6" w:rsidP="0088615C">
      <w:pPr>
        <w:pStyle w:val="ConsPlusNormal"/>
        <w:jc w:val="right"/>
        <w:rPr>
          <w:rFonts w:ascii="Times New Roman" w:hAnsi="Times New Roman" w:cs="Times New Roman"/>
          <w:sz w:val="28"/>
          <w:szCs w:val="28"/>
        </w:rPr>
      </w:pPr>
      <w:r w:rsidRPr="0088615C">
        <w:rPr>
          <w:rFonts w:ascii="Times New Roman" w:hAnsi="Times New Roman" w:cs="Times New Roman"/>
          <w:sz w:val="28"/>
          <w:szCs w:val="28"/>
        </w:rPr>
        <w:t>Таблица № 1</w:t>
      </w:r>
    </w:p>
    <w:tbl>
      <w:tblPr>
        <w:tblW w:w="0" w:type="auto"/>
        <w:tblInd w:w="108" w:type="dxa"/>
        <w:tblLook w:val="01E0"/>
      </w:tblPr>
      <w:tblGrid>
        <w:gridCol w:w="2988"/>
        <w:gridCol w:w="6912"/>
      </w:tblGrid>
      <w:tr w:rsidR="00383EF6" w:rsidRPr="0088615C" w:rsidTr="002730B5">
        <w:tc>
          <w:tcPr>
            <w:tcW w:w="2988"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 xml:space="preserve">Группа </w:t>
            </w:r>
          </w:p>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должностей муниципальной службы</w:t>
            </w:r>
          </w:p>
        </w:tc>
        <w:tc>
          <w:tcPr>
            <w:tcW w:w="6912"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Размер ежемесячной надбавки за особые условия муниципальной службы, в процентах к должностному окладу</w:t>
            </w:r>
          </w:p>
        </w:tc>
      </w:tr>
      <w:tr w:rsidR="00383EF6" w:rsidRPr="0088615C" w:rsidTr="002730B5">
        <w:tc>
          <w:tcPr>
            <w:tcW w:w="2988"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both"/>
              <w:rPr>
                <w:rFonts w:ascii="Times New Roman" w:hAnsi="Times New Roman" w:cs="Times New Roman"/>
                <w:sz w:val="28"/>
                <w:szCs w:val="28"/>
              </w:rPr>
            </w:pPr>
            <w:r w:rsidRPr="0088615C">
              <w:rPr>
                <w:rFonts w:ascii="Times New Roman" w:hAnsi="Times New Roman" w:cs="Times New Roman"/>
                <w:sz w:val="28"/>
                <w:szCs w:val="28"/>
              </w:rPr>
              <w:t>Высшая</w:t>
            </w:r>
          </w:p>
        </w:tc>
        <w:tc>
          <w:tcPr>
            <w:tcW w:w="6912"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до 200</w:t>
            </w:r>
          </w:p>
        </w:tc>
      </w:tr>
      <w:tr w:rsidR="00383EF6" w:rsidRPr="0088615C" w:rsidTr="002730B5">
        <w:tc>
          <w:tcPr>
            <w:tcW w:w="2988"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both"/>
              <w:rPr>
                <w:rFonts w:ascii="Times New Roman" w:hAnsi="Times New Roman" w:cs="Times New Roman"/>
                <w:sz w:val="28"/>
                <w:szCs w:val="28"/>
              </w:rPr>
            </w:pPr>
            <w:r w:rsidRPr="0088615C">
              <w:rPr>
                <w:rFonts w:ascii="Times New Roman" w:hAnsi="Times New Roman" w:cs="Times New Roman"/>
                <w:sz w:val="28"/>
                <w:szCs w:val="28"/>
              </w:rPr>
              <w:t>Главная</w:t>
            </w:r>
          </w:p>
        </w:tc>
        <w:tc>
          <w:tcPr>
            <w:tcW w:w="6912"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до 150</w:t>
            </w:r>
          </w:p>
        </w:tc>
      </w:tr>
      <w:tr w:rsidR="00383EF6" w:rsidRPr="0088615C" w:rsidTr="002730B5">
        <w:tc>
          <w:tcPr>
            <w:tcW w:w="2988"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both"/>
              <w:rPr>
                <w:rFonts w:ascii="Times New Roman" w:hAnsi="Times New Roman" w:cs="Times New Roman"/>
                <w:sz w:val="28"/>
                <w:szCs w:val="28"/>
              </w:rPr>
            </w:pPr>
            <w:r w:rsidRPr="0088615C">
              <w:rPr>
                <w:rFonts w:ascii="Times New Roman" w:hAnsi="Times New Roman" w:cs="Times New Roman"/>
                <w:sz w:val="28"/>
                <w:szCs w:val="28"/>
              </w:rPr>
              <w:t>Ведущая</w:t>
            </w:r>
          </w:p>
        </w:tc>
        <w:tc>
          <w:tcPr>
            <w:tcW w:w="6912"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до 120</w:t>
            </w:r>
          </w:p>
        </w:tc>
      </w:tr>
      <w:tr w:rsidR="00383EF6" w:rsidRPr="0088615C" w:rsidTr="002730B5">
        <w:tc>
          <w:tcPr>
            <w:tcW w:w="2988"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both"/>
              <w:rPr>
                <w:rFonts w:ascii="Times New Roman" w:hAnsi="Times New Roman" w:cs="Times New Roman"/>
                <w:sz w:val="28"/>
                <w:szCs w:val="28"/>
              </w:rPr>
            </w:pPr>
            <w:r w:rsidRPr="0088615C">
              <w:rPr>
                <w:rFonts w:ascii="Times New Roman" w:hAnsi="Times New Roman" w:cs="Times New Roman"/>
                <w:sz w:val="28"/>
                <w:szCs w:val="28"/>
              </w:rPr>
              <w:t>Старшая</w:t>
            </w:r>
          </w:p>
        </w:tc>
        <w:tc>
          <w:tcPr>
            <w:tcW w:w="6912"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до 90</w:t>
            </w:r>
          </w:p>
        </w:tc>
      </w:tr>
      <w:tr w:rsidR="00383EF6" w:rsidRPr="0088615C" w:rsidTr="002730B5">
        <w:tc>
          <w:tcPr>
            <w:tcW w:w="2988"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both"/>
              <w:rPr>
                <w:rFonts w:ascii="Times New Roman" w:hAnsi="Times New Roman" w:cs="Times New Roman"/>
                <w:sz w:val="28"/>
                <w:szCs w:val="28"/>
              </w:rPr>
            </w:pPr>
            <w:r w:rsidRPr="0088615C">
              <w:rPr>
                <w:rFonts w:ascii="Times New Roman" w:hAnsi="Times New Roman" w:cs="Times New Roman"/>
                <w:sz w:val="28"/>
                <w:szCs w:val="28"/>
              </w:rPr>
              <w:t>Младшая</w:t>
            </w:r>
          </w:p>
        </w:tc>
        <w:tc>
          <w:tcPr>
            <w:tcW w:w="6912"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до 60</w:t>
            </w:r>
          </w:p>
        </w:tc>
      </w:tr>
    </w:tbl>
    <w:p w:rsidR="00383EF6" w:rsidRPr="0088615C" w:rsidRDefault="00383EF6" w:rsidP="0088615C">
      <w:pPr>
        <w:jc w:val="both"/>
        <w:rPr>
          <w:sz w:val="28"/>
          <w:szCs w:val="28"/>
        </w:rPr>
      </w:pPr>
      <w:r w:rsidRPr="0088615C">
        <w:rPr>
          <w:sz w:val="28"/>
          <w:szCs w:val="28"/>
        </w:rPr>
        <w:t xml:space="preserve">     Размер ежемесячной надбавки за особые условия муниципальной службы в отношении конкретного муниципального служащего утверждается правовым актом представителя нанимателя (работодателя) в порядке, установленном в приложении №2.</w:t>
      </w:r>
    </w:p>
    <w:p w:rsidR="00383EF6" w:rsidRPr="0088615C" w:rsidRDefault="00383EF6" w:rsidP="0088615C">
      <w:pPr>
        <w:pStyle w:val="ConsPlusNormal"/>
        <w:ind w:firstLine="540"/>
        <w:jc w:val="both"/>
        <w:rPr>
          <w:rFonts w:ascii="Times New Roman" w:hAnsi="Times New Roman" w:cs="Times New Roman"/>
          <w:sz w:val="28"/>
          <w:szCs w:val="28"/>
        </w:rPr>
      </w:pPr>
      <w:r w:rsidRPr="0088615C">
        <w:rPr>
          <w:rFonts w:ascii="Times New Roman" w:hAnsi="Times New Roman" w:cs="Times New Roman"/>
          <w:sz w:val="28"/>
          <w:szCs w:val="28"/>
        </w:rPr>
        <w:t>2) Ежемесячная надбавка за выслугу лет в следующих размерах:</w:t>
      </w:r>
    </w:p>
    <w:p w:rsidR="00383EF6" w:rsidRPr="0088615C" w:rsidRDefault="00383EF6" w:rsidP="0088615C">
      <w:pPr>
        <w:pStyle w:val="ConsPlusNormal"/>
        <w:ind w:firstLine="540"/>
        <w:jc w:val="right"/>
        <w:rPr>
          <w:rFonts w:ascii="Times New Roman" w:hAnsi="Times New Roman" w:cs="Times New Roman"/>
          <w:sz w:val="28"/>
          <w:szCs w:val="28"/>
        </w:rPr>
      </w:pPr>
      <w:r w:rsidRPr="0088615C">
        <w:rPr>
          <w:rFonts w:ascii="Times New Roman" w:hAnsi="Times New Roman" w:cs="Times New Roman"/>
          <w:sz w:val="28"/>
          <w:szCs w:val="28"/>
        </w:rPr>
        <w:t>Таблица № 2</w:t>
      </w:r>
    </w:p>
    <w:tbl>
      <w:tblPr>
        <w:tblW w:w="0" w:type="auto"/>
        <w:tblInd w:w="70" w:type="dxa"/>
        <w:tblLayout w:type="fixed"/>
        <w:tblCellMar>
          <w:left w:w="70" w:type="dxa"/>
          <w:right w:w="70" w:type="dxa"/>
        </w:tblCellMar>
        <w:tblLook w:val="0000"/>
      </w:tblPr>
      <w:tblGrid>
        <w:gridCol w:w="4885"/>
        <w:gridCol w:w="5015"/>
      </w:tblGrid>
      <w:tr w:rsidR="00383EF6" w:rsidRPr="0088615C" w:rsidTr="002730B5">
        <w:trPr>
          <w:trHeight w:val="360"/>
        </w:trPr>
        <w:tc>
          <w:tcPr>
            <w:tcW w:w="4885" w:type="dxa"/>
            <w:tcBorders>
              <w:top w:val="single" w:sz="2" w:space="0" w:color="000000"/>
              <w:left w:val="single" w:sz="2" w:space="0" w:color="000000"/>
              <w:bottom w:val="single" w:sz="2" w:space="0" w:color="000000"/>
              <w:right w:val="nil"/>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Стаж муниципальной службы</w:t>
            </w:r>
          </w:p>
        </w:tc>
        <w:tc>
          <w:tcPr>
            <w:tcW w:w="5015" w:type="dxa"/>
            <w:tcBorders>
              <w:top w:val="single" w:sz="2" w:space="0" w:color="000000"/>
              <w:left w:val="single" w:sz="2" w:space="0" w:color="000000"/>
              <w:bottom w:val="single" w:sz="2" w:space="0" w:color="000000"/>
              <w:right w:val="single" w:sz="2" w:space="0" w:color="000000"/>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 xml:space="preserve">Размер надбавки (в процентах </w:t>
            </w:r>
            <w:r w:rsidRPr="0088615C">
              <w:rPr>
                <w:rFonts w:ascii="Times New Roman" w:hAnsi="Times New Roman" w:cs="Times New Roman"/>
                <w:sz w:val="28"/>
                <w:szCs w:val="28"/>
              </w:rPr>
              <w:br/>
              <w:t>к должностному окладу)</w:t>
            </w:r>
          </w:p>
        </w:tc>
      </w:tr>
      <w:tr w:rsidR="00383EF6" w:rsidRPr="0088615C" w:rsidTr="002730B5">
        <w:trPr>
          <w:trHeight w:val="240"/>
        </w:trPr>
        <w:tc>
          <w:tcPr>
            <w:tcW w:w="4885" w:type="dxa"/>
            <w:tcBorders>
              <w:top w:val="nil"/>
              <w:left w:val="single" w:sz="2" w:space="0" w:color="000000"/>
              <w:bottom w:val="single" w:sz="2" w:space="0" w:color="000000"/>
              <w:right w:val="nil"/>
            </w:tcBorders>
          </w:tcPr>
          <w:p w:rsidR="00383EF6" w:rsidRPr="0088615C" w:rsidRDefault="00383EF6" w:rsidP="002730B5">
            <w:pPr>
              <w:pStyle w:val="ConsPlusNormal"/>
              <w:ind w:firstLine="0"/>
              <w:rPr>
                <w:rFonts w:ascii="Times New Roman" w:hAnsi="Times New Roman" w:cs="Times New Roman"/>
                <w:sz w:val="28"/>
                <w:szCs w:val="28"/>
              </w:rPr>
            </w:pPr>
            <w:r w:rsidRPr="0088615C">
              <w:rPr>
                <w:rFonts w:ascii="Times New Roman" w:hAnsi="Times New Roman" w:cs="Times New Roman"/>
                <w:sz w:val="28"/>
                <w:szCs w:val="28"/>
              </w:rPr>
              <w:t xml:space="preserve">От 1 года до 5 лет                </w:t>
            </w:r>
          </w:p>
        </w:tc>
        <w:tc>
          <w:tcPr>
            <w:tcW w:w="5015" w:type="dxa"/>
            <w:tcBorders>
              <w:top w:val="nil"/>
              <w:left w:val="single" w:sz="2" w:space="0" w:color="000000"/>
              <w:bottom w:val="single" w:sz="2" w:space="0" w:color="000000"/>
              <w:right w:val="single" w:sz="2" w:space="0" w:color="000000"/>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10</w:t>
            </w:r>
          </w:p>
        </w:tc>
      </w:tr>
      <w:tr w:rsidR="00383EF6" w:rsidRPr="0088615C" w:rsidTr="002730B5">
        <w:trPr>
          <w:trHeight w:val="240"/>
        </w:trPr>
        <w:tc>
          <w:tcPr>
            <w:tcW w:w="4885" w:type="dxa"/>
            <w:tcBorders>
              <w:top w:val="nil"/>
              <w:left w:val="single" w:sz="2" w:space="0" w:color="000000"/>
              <w:bottom w:val="single" w:sz="2" w:space="0" w:color="000000"/>
              <w:right w:val="nil"/>
            </w:tcBorders>
          </w:tcPr>
          <w:p w:rsidR="00383EF6" w:rsidRPr="0088615C" w:rsidRDefault="00383EF6" w:rsidP="002730B5">
            <w:pPr>
              <w:pStyle w:val="ConsPlusNormal"/>
              <w:ind w:firstLine="0"/>
              <w:rPr>
                <w:rFonts w:ascii="Times New Roman" w:hAnsi="Times New Roman" w:cs="Times New Roman"/>
                <w:sz w:val="28"/>
                <w:szCs w:val="28"/>
              </w:rPr>
            </w:pPr>
            <w:r w:rsidRPr="0088615C">
              <w:rPr>
                <w:rFonts w:ascii="Times New Roman" w:hAnsi="Times New Roman" w:cs="Times New Roman"/>
                <w:sz w:val="28"/>
                <w:szCs w:val="28"/>
              </w:rPr>
              <w:t xml:space="preserve">От 5 до 10 лет                    </w:t>
            </w:r>
          </w:p>
        </w:tc>
        <w:tc>
          <w:tcPr>
            <w:tcW w:w="5015" w:type="dxa"/>
            <w:tcBorders>
              <w:top w:val="nil"/>
              <w:left w:val="single" w:sz="2" w:space="0" w:color="000000"/>
              <w:bottom w:val="single" w:sz="2" w:space="0" w:color="000000"/>
              <w:right w:val="single" w:sz="2" w:space="0" w:color="000000"/>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15</w:t>
            </w:r>
          </w:p>
        </w:tc>
      </w:tr>
      <w:tr w:rsidR="00383EF6" w:rsidRPr="0088615C" w:rsidTr="002730B5">
        <w:trPr>
          <w:trHeight w:val="240"/>
        </w:trPr>
        <w:tc>
          <w:tcPr>
            <w:tcW w:w="4885" w:type="dxa"/>
            <w:tcBorders>
              <w:top w:val="nil"/>
              <w:left w:val="single" w:sz="2" w:space="0" w:color="000000"/>
              <w:bottom w:val="single" w:sz="2" w:space="0" w:color="000000"/>
              <w:right w:val="nil"/>
            </w:tcBorders>
          </w:tcPr>
          <w:p w:rsidR="00383EF6" w:rsidRPr="0088615C" w:rsidRDefault="00383EF6" w:rsidP="002730B5">
            <w:pPr>
              <w:pStyle w:val="ConsPlusNormal"/>
              <w:ind w:firstLine="0"/>
              <w:rPr>
                <w:rFonts w:ascii="Times New Roman" w:hAnsi="Times New Roman" w:cs="Times New Roman"/>
                <w:sz w:val="28"/>
                <w:szCs w:val="28"/>
              </w:rPr>
            </w:pPr>
            <w:r w:rsidRPr="0088615C">
              <w:rPr>
                <w:rFonts w:ascii="Times New Roman" w:hAnsi="Times New Roman" w:cs="Times New Roman"/>
                <w:sz w:val="28"/>
                <w:szCs w:val="28"/>
              </w:rPr>
              <w:t xml:space="preserve">От 10 до 15 лет                   </w:t>
            </w:r>
          </w:p>
        </w:tc>
        <w:tc>
          <w:tcPr>
            <w:tcW w:w="5015" w:type="dxa"/>
            <w:tcBorders>
              <w:top w:val="nil"/>
              <w:left w:val="single" w:sz="2" w:space="0" w:color="000000"/>
              <w:bottom w:val="single" w:sz="2" w:space="0" w:color="000000"/>
              <w:right w:val="single" w:sz="2" w:space="0" w:color="000000"/>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20</w:t>
            </w:r>
          </w:p>
        </w:tc>
      </w:tr>
      <w:tr w:rsidR="00383EF6" w:rsidRPr="0088615C" w:rsidTr="002730B5">
        <w:trPr>
          <w:trHeight w:val="240"/>
        </w:trPr>
        <w:tc>
          <w:tcPr>
            <w:tcW w:w="4885" w:type="dxa"/>
            <w:tcBorders>
              <w:top w:val="nil"/>
              <w:left w:val="single" w:sz="2" w:space="0" w:color="000000"/>
              <w:bottom w:val="single" w:sz="2" w:space="0" w:color="000000"/>
              <w:right w:val="nil"/>
            </w:tcBorders>
          </w:tcPr>
          <w:p w:rsidR="00383EF6" w:rsidRPr="0088615C" w:rsidRDefault="00383EF6" w:rsidP="002730B5">
            <w:pPr>
              <w:pStyle w:val="ConsPlusNormal"/>
              <w:ind w:firstLine="0"/>
              <w:rPr>
                <w:rFonts w:ascii="Times New Roman" w:hAnsi="Times New Roman" w:cs="Times New Roman"/>
                <w:sz w:val="28"/>
                <w:szCs w:val="28"/>
              </w:rPr>
            </w:pPr>
            <w:r w:rsidRPr="0088615C">
              <w:rPr>
                <w:rFonts w:ascii="Times New Roman" w:hAnsi="Times New Roman" w:cs="Times New Roman"/>
                <w:sz w:val="28"/>
                <w:szCs w:val="28"/>
              </w:rPr>
              <w:t xml:space="preserve">От 15 лет и выше                  </w:t>
            </w:r>
          </w:p>
        </w:tc>
        <w:tc>
          <w:tcPr>
            <w:tcW w:w="5015" w:type="dxa"/>
            <w:tcBorders>
              <w:top w:val="nil"/>
              <w:left w:val="single" w:sz="2" w:space="0" w:color="000000"/>
              <w:bottom w:val="single" w:sz="2" w:space="0" w:color="000000"/>
              <w:right w:val="single" w:sz="2" w:space="0" w:color="000000"/>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30</w:t>
            </w:r>
          </w:p>
        </w:tc>
      </w:tr>
    </w:tbl>
    <w:p w:rsidR="00383EF6" w:rsidRPr="0088615C" w:rsidRDefault="00383EF6" w:rsidP="0088615C">
      <w:pPr>
        <w:pStyle w:val="ConsPlusNormal"/>
        <w:ind w:firstLine="540"/>
        <w:jc w:val="both"/>
        <w:rPr>
          <w:rFonts w:ascii="Times New Roman" w:hAnsi="Times New Roman" w:cs="Times New Roman"/>
          <w:sz w:val="28"/>
          <w:szCs w:val="28"/>
        </w:rPr>
      </w:pPr>
    </w:p>
    <w:p w:rsidR="00383EF6" w:rsidRPr="0088615C" w:rsidRDefault="00383EF6" w:rsidP="0088615C">
      <w:pPr>
        <w:pStyle w:val="ConsPlusNormal"/>
        <w:jc w:val="both"/>
        <w:rPr>
          <w:rFonts w:ascii="Times New Roman" w:hAnsi="Times New Roman" w:cs="Times New Roman"/>
          <w:sz w:val="28"/>
          <w:szCs w:val="28"/>
        </w:rPr>
      </w:pPr>
      <w:r w:rsidRPr="0088615C">
        <w:rPr>
          <w:rFonts w:ascii="Times New Roman" w:hAnsi="Times New Roman" w:cs="Times New Roman"/>
          <w:sz w:val="28"/>
          <w:szCs w:val="28"/>
        </w:rPr>
        <w:t>Ежемесячная надбавка за выслугу лет выплачивается со дня возникновения права на ее назначение или изменение размера надбавки. Исчисление стажа муниципальной службы, дающего право на получение надбавки за выслугу лет, осуществляется в соответствии с законодательством Российской Федерации и Астраханской области.</w:t>
      </w:r>
    </w:p>
    <w:p w:rsidR="00383EF6" w:rsidRPr="0088615C" w:rsidRDefault="00383EF6" w:rsidP="0088615C">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88615C">
        <w:rPr>
          <w:rFonts w:ascii="Times New Roman" w:hAnsi="Times New Roman" w:cs="Times New Roman"/>
          <w:sz w:val="28"/>
          <w:szCs w:val="28"/>
        </w:rPr>
        <w:t>) Ежемесячное денежное поощрение лицам, замещающим должности муниципальной службы, в следующих размерах:</w:t>
      </w:r>
    </w:p>
    <w:p w:rsidR="00383EF6" w:rsidRPr="0088615C" w:rsidRDefault="00383EF6" w:rsidP="0088615C">
      <w:pPr>
        <w:pStyle w:val="ConsPlusNormal"/>
        <w:ind w:firstLine="540"/>
        <w:jc w:val="right"/>
        <w:rPr>
          <w:rFonts w:ascii="Times New Roman" w:hAnsi="Times New Roman" w:cs="Times New Roman"/>
          <w:sz w:val="28"/>
          <w:szCs w:val="28"/>
        </w:rPr>
      </w:pPr>
      <w:r w:rsidRPr="0088615C">
        <w:rPr>
          <w:rFonts w:ascii="Times New Roman" w:hAnsi="Times New Roman" w:cs="Times New Roman"/>
          <w:sz w:val="28"/>
          <w:szCs w:val="28"/>
        </w:rPr>
        <w:t>Таблица № 4</w:t>
      </w:r>
    </w:p>
    <w:p w:rsidR="00383EF6" w:rsidRPr="0088615C" w:rsidRDefault="00383EF6" w:rsidP="0088615C">
      <w:pPr>
        <w:pStyle w:val="ConsPlusNormal"/>
        <w:ind w:firstLine="540"/>
        <w:jc w:val="right"/>
        <w:rPr>
          <w:rFonts w:ascii="Times New Roman" w:hAnsi="Times New Roman" w:cs="Times New Roman"/>
          <w:sz w:val="28"/>
          <w:szCs w:val="28"/>
        </w:rPr>
      </w:pPr>
    </w:p>
    <w:tbl>
      <w:tblPr>
        <w:tblW w:w="0" w:type="auto"/>
        <w:tblInd w:w="108" w:type="dxa"/>
        <w:tblLook w:val="01E0"/>
      </w:tblPr>
      <w:tblGrid>
        <w:gridCol w:w="2988"/>
        <w:gridCol w:w="6732"/>
      </w:tblGrid>
      <w:tr w:rsidR="00383EF6" w:rsidRPr="0088615C" w:rsidTr="002730B5">
        <w:tc>
          <w:tcPr>
            <w:tcW w:w="2988"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 xml:space="preserve">Группа </w:t>
            </w:r>
          </w:p>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должностей муниципальной службы</w:t>
            </w:r>
          </w:p>
        </w:tc>
        <w:tc>
          <w:tcPr>
            <w:tcW w:w="6732"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Размер ежемесячного денежного поощрения в кратном отношении к установленному по должностному окладу</w:t>
            </w:r>
          </w:p>
        </w:tc>
      </w:tr>
      <w:tr w:rsidR="00383EF6" w:rsidRPr="0088615C" w:rsidTr="002730B5">
        <w:tc>
          <w:tcPr>
            <w:tcW w:w="2988"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both"/>
              <w:rPr>
                <w:rFonts w:ascii="Times New Roman" w:hAnsi="Times New Roman" w:cs="Times New Roman"/>
                <w:sz w:val="28"/>
                <w:szCs w:val="28"/>
              </w:rPr>
            </w:pPr>
            <w:r w:rsidRPr="0088615C">
              <w:rPr>
                <w:rFonts w:ascii="Times New Roman" w:hAnsi="Times New Roman" w:cs="Times New Roman"/>
                <w:sz w:val="28"/>
                <w:szCs w:val="28"/>
              </w:rPr>
              <w:t>Высшая</w:t>
            </w:r>
          </w:p>
        </w:tc>
        <w:tc>
          <w:tcPr>
            <w:tcW w:w="6732"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1,2</w:t>
            </w:r>
          </w:p>
        </w:tc>
      </w:tr>
      <w:tr w:rsidR="00383EF6" w:rsidRPr="0088615C" w:rsidTr="002730B5">
        <w:tc>
          <w:tcPr>
            <w:tcW w:w="2988"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both"/>
              <w:rPr>
                <w:rFonts w:ascii="Times New Roman" w:hAnsi="Times New Roman" w:cs="Times New Roman"/>
                <w:sz w:val="28"/>
                <w:szCs w:val="28"/>
              </w:rPr>
            </w:pPr>
            <w:r w:rsidRPr="0088615C">
              <w:rPr>
                <w:rFonts w:ascii="Times New Roman" w:hAnsi="Times New Roman" w:cs="Times New Roman"/>
                <w:sz w:val="28"/>
                <w:szCs w:val="28"/>
              </w:rPr>
              <w:t>Главная</w:t>
            </w:r>
          </w:p>
        </w:tc>
        <w:tc>
          <w:tcPr>
            <w:tcW w:w="6732"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lang w:val="en-US"/>
              </w:rPr>
              <w:t>1</w:t>
            </w:r>
            <w:r w:rsidRPr="0088615C">
              <w:rPr>
                <w:rFonts w:ascii="Times New Roman" w:hAnsi="Times New Roman" w:cs="Times New Roman"/>
                <w:sz w:val="28"/>
                <w:szCs w:val="28"/>
              </w:rPr>
              <w:t>,0</w:t>
            </w:r>
          </w:p>
        </w:tc>
      </w:tr>
      <w:tr w:rsidR="00383EF6" w:rsidRPr="0088615C" w:rsidTr="002730B5">
        <w:tc>
          <w:tcPr>
            <w:tcW w:w="2988"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both"/>
              <w:rPr>
                <w:rFonts w:ascii="Times New Roman" w:hAnsi="Times New Roman" w:cs="Times New Roman"/>
                <w:sz w:val="28"/>
                <w:szCs w:val="28"/>
              </w:rPr>
            </w:pPr>
            <w:r w:rsidRPr="0088615C">
              <w:rPr>
                <w:rFonts w:ascii="Times New Roman" w:hAnsi="Times New Roman" w:cs="Times New Roman"/>
                <w:sz w:val="28"/>
                <w:szCs w:val="28"/>
              </w:rPr>
              <w:t>Ведущая</w:t>
            </w:r>
          </w:p>
        </w:tc>
        <w:tc>
          <w:tcPr>
            <w:tcW w:w="6732"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0,9</w:t>
            </w:r>
          </w:p>
        </w:tc>
      </w:tr>
      <w:tr w:rsidR="00383EF6" w:rsidRPr="0088615C" w:rsidTr="002730B5">
        <w:tc>
          <w:tcPr>
            <w:tcW w:w="2988"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both"/>
              <w:rPr>
                <w:rFonts w:ascii="Times New Roman" w:hAnsi="Times New Roman" w:cs="Times New Roman"/>
                <w:sz w:val="28"/>
                <w:szCs w:val="28"/>
              </w:rPr>
            </w:pPr>
            <w:r w:rsidRPr="0088615C">
              <w:rPr>
                <w:rFonts w:ascii="Times New Roman" w:hAnsi="Times New Roman" w:cs="Times New Roman"/>
                <w:sz w:val="28"/>
                <w:szCs w:val="28"/>
              </w:rPr>
              <w:t>Старшая</w:t>
            </w:r>
          </w:p>
        </w:tc>
        <w:tc>
          <w:tcPr>
            <w:tcW w:w="6732"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0,8</w:t>
            </w:r>
          </w:p>
        </w:tc>
      </w:tr>
      <w:tr w:rsidR="00383EF6" w:rsidRPr="0088615C" w:rsidTr="002730B5">
        <w:tc>
          <w:tcPr>
            <w:tcW w:w="2988"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both"/>
              <w:rPr>
                <w:rFonts w:ascii="Times New Roman" w:hAnsi="Times New Roman" w:cs="Times New Roman"/>
                <w:sz w:val="28"/>
                <w:szCs w:val="28"/>
              </w:rPr>
            </w:pPr>
            <w:r w:rsidRPr="0088615C">
              <w:rPr>
                <w:rFonts w:ascii="Times New Roman" w:hAnsi="Times New Roman" w:cs="Times New Roman"/>
                <w:sz w:val="28"/>
                <w:szCs w:val="28"/>
              </w:rPr>
              <w:t>Младшая</w:t>
            </w:r>
          </w:p>
        </w:tc>
        <w:tc>
          <w:tcPr>
            <w:tcW w:w="6732" w:type="dxa"/>
            <w:tcBorders>
              <w:top w:val="single" w:sz="4" w:space="0" w:color="auto"/>
              <w:left w:val="single" w:sz="4" w:space="0" w:color="auto"/>
              <w:bottom w:val="single" w:sz="4" w:space="0" w:color="auto"/>
              <w:right w:val="single" w:sz="4" w:space="0" w:color="auto"/>
            </w:tcBorders>
          </w:tcPr>
          <w:p w:rsidR="00383EF6" w:rsidRPr="0088615C" w:rsidRDefault="00383EF6" w:rsidP="002730B5">
            <w:pPr>
              <w:pStyle w:val="ConsPlusNormal"/>
              <w:ind w:firstLine="0"/>
              <w:jc w:val="center"/>
              <w:rPr>
                <w:rFonts w:ascii="Times New Roman" w:hAnsi="Times New Roman" w:cs="Times New Roman"/>
                <w:sz w:val="28"/>
                <w:szCs w:val="28"/>
              </w:rPr>
            </w:pPr>
            <w:r w:rsidRPr="0088615C">
              <w:rPr>
                <w:rFonts w:ascii="Times New Roman" w:hAnsi="Times New Roman" w:cs="Times New Roman"/>
                <w:sz w:val="28"/>
                <w:szCs w:val="28"/>
              </w:rPr>
              <w:t>0,7</w:t>
            </w:r>
          </w:p>
        </w:tc>
      </w:tr>
    </w:tbl>
    <w:p w:rsidR="00383EF6" w:rsidRPr="0088615C" w:rsidRDefault="00383EF6" w:rsidP="008861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88615C">
        <w:rPr>
          <w:rFonts w:ascii="Times New Roman" w:hAnsi="Times New Roman" w:cs="Times New Roman"/>
          <w:sz w:val="28"/>
          <w:szCs w:val="28"/>
        </w:rPr>
        <w:t>) Премия за выполнение особо важных и сложных заданий.</w:t>
      </w:r>
    </w:p>
    <w:p w:rsidR="00383EF6" w:rsidRPr="0088615C" w:rsidRDefault="00383EF6" w:rsidP="0088615C">
      <w:pPr>
        <w:ind w:firstLine="720"/>
        <w:jc w:val="both"/>
        <w:rPr>
          <w:sz w:val="28"/>
          <w:szCs w:val="28"/>
        </w:rPr>
      </w:pPr>
      <w:r w:rsidRPr="0088615C">
        <w:rPr>
          <w:sz w:val="28"/>
          <w:szCs w:val="28"/>
        </w:rPr>
        <w:t>Премирование муниципальных служащих осуществляется в порядке, установленном в приложении № 2.</w:t>
      </w:r>
    </w:p>
    <w:p w:rsidR="00383EF6" w:rsidRPr="0088615C" w:rsidRDefault="00383EF6" w:rsidP="0088615C">
      <w:pPr>
        <w:pStyle w:val="ConsPlusNormal"/>
        <w:ind w:firstLine="540"/>
        <w:jc w:val="both"/>
        <w:rPr>
          <w:rFonts w:ascii="Times New Roman" w:hAnsi="Times New Roman" w:cs="Times New Roman"/>
          <w:sz w:val="28"/>
          <w:szCs w:val="28"/>
        </w:rPr>
      </w:pPr>
      <w:r w:rsidRPr="0088615C">
        <w:rPr>
          <w:rFonts w:ascii="Times New Roman" w:hAnsi="Times New Roman" w:cs="Times New Roman"/>
          <w:sz w:val="28"/>
          <w:szCs w:val="28"/>
        </w:rPr>
        <w:t>Максимальный размер премии не может превышать двух должностных окладов в год.</w:t>
      </w:r>
    </w:p>
    <w:p w:rsidR="00383EF6" w:rsidRPr="0088615C" w:rsidRDefault="00383EF6" w:rsidP="0088615C">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88615C">
        <w:rPr>
          <w:rFonts w:ascii="Times New Roman" w:hAnsi="Times New Roman" w:cs="Times New Roman"/>
          <w:sz w:val="28"/>
          <w:szCs w:val="28"/>
        </w:rPr>
        <w:t xml:space="preserve">) Единовременная выплата при предоставлении ежегодного оплачиваемого отпуска, которая осуществляется один раз в год при предоставлении ежегодного оплачиваемого отпуска и составляет один должностной оклад. </w:t>
      </w:r>
    </w:p>
    <w:p w:rsidR="00383EF6" w:rsidRPr="0088615C" w:rsidRDefault="00383EF6" w:rsidP="0088615C">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Pr="0088615C">
        <w:rPr>
          <w:rFonts w:ascii="Times New Roman" w:hAnsi="Times New Roman" w:cs="Times New Roman"/>
          <w:sz w:val="28"/>
          <w:szCs w:val="28"/>
        </w:rPr>
        <w:t>)  Материальная помощь в размере двух должностных окладов в год.</w:t>
      </w:r>
    </w:p>
    <w:p w:rsidR="00383EF6" w:rsidRPr="0088615C" w:rsidRDefault="00383EF6" w:rsidP="0088615C">
      <w:pPr>
        <w:autoSpaceDE w:val="0"/>
        <w:autoSpaceDN w:val="0"/>
        <w:adjustRightInd w:val="0"/>
        <w:ind w:firstLine="540"/>
        <w:jc w:val="both"/>
        <w:rPr>
          <w:sz w:val="28"/>
          <w:szCs w:val="28"/>
        </w:rPr>
      </w:pPr>
      <w:r w:rsidRPr="0088615C">
        <w:rPr>
          <w:sz w:val="28"/>
          <w:szCs w:val="28"/>
        </w:rPr>
        <w:t>Условия единовременной выплаты при предоставлении ежегодного оплачиваемого отпуска и оказания материальной помощи осуществляются в порядке, установленном в приложении № 2.</w:t>
      </w:r>
    </w:p>
    <w:p w:rsidR="00383EF6" w:rsidRPr="0088615C" w:rsidRDefault="00383EF6" w:rsidP="0088615C">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Pr="0088615C">
        <w:rPr>
          <w:rFonts w:ascii="Times New Roman" w:hAnsi="Times New Roman" w:cs="Times New Roman"/>
          <w:sz w:val="28"/>
          <w:szCs w:val="28"/>
        </w:rPr>
        <w:t>) Иные выплаты, предусмотренные му</w:t>
      </w:r>
      <w:r>
        <w:rPr>
          <w:rFonts w:ascii="Times New Roman" w:hAnsi="Times New Roman" w:cs="Times New Roman"/>
          <w:sz w:val="28"/>
          <w:szCs w:val="28"/>
        </w:rPr>
        <w:t xml:space="preserve">ниципальными правовыми актами </w:t>
      </w:r>
      <w:r w:rsidRPr="00D55F66">
        <w:rPr>
          <w:rFonts w:ascii="Times New Roman" w:hAnsi="Times New Roman" w:cs="Times New Roman"/>
          <w:sz w:val="28"/>
          <w:szCs w:val="28"/>
        </w:rPr>
        <w:t>муниципального образования</w:t>
      </w:r>
      <w:r w:rsidRPr="0088615C">
        <w:rPr>
          <w:rFonts w:ascii="Times New Roman" w:hAnsi="Times New Roman" w:cs="Times New Roman"/>
          <w:sz w:val="28"/>
          <w:szCs w:val="28"/>
        </w:rPr>
        <w:t xml:space="preserve">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88615C">
        <w:rPr>
          <w:rFonts w:ascii="Times New Roman" w:hAnsi="Times New Roman" w:cs="Times New Roman"/>
          <w:sz w:val="28"/>
          <w:szCs w:val="28"/>
        </w:rPr>
        <w:t>» в соответствии с законодательством Российской Федерации, Астраханской области.</w:t>
      </w:r>
    </w:p>
    <w:p w:rsidR="00383EF6" w:rsidRPr="0088615C" w:rsidRDefault="00383EF6" w:rsidP="0088615C">
      <w:pPr>
        <w:pStyle w:val="ConsPlusNormal"/>
        <w:jc w:val="center"/>
        <w:rPr>
          <w:rFonts w:ascii="Times New Roman" w:hAnsi="Times New Roman" w:cs="Times New Roman"/>
          <w:sz w:val="28"/>
          <w:szCs w:val="28"/>
        </w:rPr>
      </w:pPr>
    </w:p>
    <w:p w:rsidR="00383EF6" w:rsidRPr="0088615C" w:rsidRDefault="00383EF6" w:rsidP="0088615C">
      <w:pPr>
        <w:pStyle w:val="ConsPlusNormal"/>
        <w:jc w:val="center"/>
        <w:rPr>
          <w:rFonts w:ascii="Times New Roman" w:hAnsi="Times New Roman" w:cs="Times New Roman"/>
          <w:sz w:val="28"/>
          <w:szCs w:val="28"/>
        </w:rPr>
      </w:pPr>
      <w:r w:rsidRPr="0088615C">
        <w:rPr>
          <w:rFonts w:ascii="Times New Roman" w:hAnsi="Times New Roman" w:cs="Times New Roman"/>
          <w:b/>
          <w:sz w:val="28"/>
          <w:szCs w:val="28"/>
        </w:rPr>
        <w:t>3. Фонд оплаты труда муниципальных служащих</w:t>
      </w:r>
    </w:p>
    <w:p w:rsidR="00383EF6" w:rsidRPr="0088615C" w:rsidRDefault="00383EF6" w:rsidP="0088615C">
      <w:pPr>
        <w:pStyle w:val="ConsPlusNormal"/>
        <w:jc w:val="both"/>
        <w:rPr>
          <w:rFonts w:ascii="Times New Roman" w:hAnsi="Times New Roman" w:cs="Times New Roman"/>
          <w:sz w:val="28"/>
          <w:szCs w:val="28"/>
        </w:rPr>
      </w:pPr>
      <w:r w:rsidRPr="0088615C">
        <w:rPr>
          <w:rFonts w:ascii="Times New Roman" w:hAnsi="Times New Roman" w:cs="Times New Roman"/>
          <w:sz w:val="28"/>
          <w:szCs w:val="28"/>
        </w:rPr>
        <w:t>3.1. Оплата труда лиц, замещающих должности муниципальной службы, производится за счет средств,</w:t>
      </w:r>
      <w:r>
        <w:rPr>
          <w:rFonts w:ascii="Times New Roman" w:hAnsi="Times New Roman" w:cs="Times New Roman"/>
          <w:sz w:val="28"/>
          <w:szCs w:val="28"/>
        </w:rPr>
        <w:t xml:space="preserve"> утвержденных решением Совета </w:t>
      </w:r>
      <w:r w:rsidRPr="00D55F66">
        <w:rPr>
          <w:rFonts w:ascii="Times New Roman" w:hAnsi="Times New Roman" w:cs="Times New Roman"/>
          <w:sz w:val="28"/>
          <w:szCs w:val="28"/>
        </w:rPr>
        <w:t>муниципального образования</w:t>
      </w:r>
      <w:r w:rsidRPr="0088615C">
        <w:rPr>
          <w:rFonts w:ascii="Times New Roman" w:hAnsi="Times New Roman" w:cs="Times New Roman"/>
          <w:sz w:val="28"/>
          <w:szCs w:val="28"/>
        </w:rPr>
        <w:t xml:space="preserve">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88615C">
        <w:rPr>
          <w:rFonts w:ascii="Times New Roman" w:hAnsi="Times New Roman" w:cs="Times New Roman"/>
          <w:sz w:val="28"/>
          <w:szCs w:val="28"/>
        </w:rPr>
        <w:t>» о бюджете МО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88615C">
        <w:rPr>
          <w:rFonts w:ascii="Times New Roman" w:hAnsi="Times New Roman" w:cs="Times New Roman"/>
          <w:sz w:val="28"/>
          <w:szCs w:val="28"/>
        </w:rPr>
        <w:t xml:space="preserve">» на очередной финансовый год по фонду оплаты труда органов местного самоуправления. </w:t>
      </w:r>
    </w:p>
    <w:p w:rsidR="00383EF6" w:rsidRPr="0088615C" w:rsidRDefault="00383EF6" w:rsidP="0088615C">
      <w:pPr>
        <w:pStyle w:val="ConsPlusNormal"/>
        <w:jc w:val="both"/>
        <w:rPr>
          <w:rFonts w:ascii="Times New Roman" w:hAnsi="Times New Roman" w:cs="Times New Roman"/>
          <w:sz w:val="28"/>
          <w:szCs w:val="28"/>
        </w:rPr>
      </w:pPr>
      <w:r w:rsidRPr="0088615C">
        <w:rPr>
          <w:rFonts w:ascii="Times New Roman" w:hAnsi="Times New Roman" w:cs="Times New Roman"/>
          <w:sz w:val="28"/>
          <w:szCs w:val="28"/>
        </w:rPr>
        <w:t>При формировании фонда оплаты труда лиц, замещающих должности муниципальной службы в ор</w:t>
      </w:r>
      <w:r>
        <w:rPr>
          <w:rFonts w:ascii="Times New Roman" w:hAnsi="Times New Roman" w:cs="Times New Roman"/>
          <w:sz w:val="28"/>
          <w:szCs w:val="28"/>
        </w:rPr>
        <w:t xml:space="preserve">ганах местного самоуправления </w:t>
      </w:r>
      <w:r w:rsidRPr="00D55F66">
        <w:rPr>
          <w:rFonts w:ascii="Times New Roman" w:hAnsi="Times New Roman" w:cs="Times New Roman"/>
          <w:sz w:val="28"/>
          <w:szCs w:val="28"/>
        </w:rPr>
        <w:t>муниципального образования</w:t>
      </w:r>
      <w:r w:rsidRPr="0088615C">
        <w:rPr>
          <w:rFonts w:ascii="Times New Roman" w:hAnsi="Times New Roman" w:cs="Times New Roman"/>
          <w:sz w:val="28"/>
          <w:szCs w:val="28"/>
        </w:rPr>
        <w:t xml:space="preserve">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88615C">
        <w:rPr>
          <w:rFonts w:ascii="Times New Roman" w:hAnsi="Times New Roman" w:cs="Times New Roman"/>
          <w:sz w:val="28"/>
          <w:szCs w:val="28"/>
        </w:rPr>
        <w:t>», на соответствующий финансовый год предусматриваются следующие средства:</w:t>
      </w:r>
    </w:p>
    <w:p w:rsidR="00383EF6" w:rsidRPr="0088615C" w:rsidRDefault="00383EF6" w:rsidP="0088615C">
      <w:pPr>
        <w:pStyle w:val="ConsPlusNormal"/>
        <w:jc w:val="both"/>
        <w:rPr>
          <w:rFonts w:ascii="Times New Roman" w:hAnsi="Times New Roman" w:cs="Times New Roman"/>
          <w:sz w:val="28"/>
          <w:szCs w:val="28"/>
        </w:rPr>
      </w:pPr>
      <w:r w:rsidRPr="0088615C">
        <w:rPr>
          <w:rFonts w:ascii="Times New Roman" w:hAnsi="Times New Roman" w:cs="Times New Roman"/>
          <w:sz w:val="28"/>
          <w:szCs w:val="28"/>
        </w:rPr>
        <w:t>1)   должностной оклад - в размере двенадцати должностных окладов;</w:t>
      </w:r>
    </w:p>
    <w:p w:rsidR="00383EF6" w:rsidRPr="0088615C" w:rsidRDefault="00383EF6" w:rsidP="0088615C">
      <w:pPr>
        <w:pStyle w:val="ConsPlusNormal"/>
        <w:jc w:val="both"/>
        <w:rPr>
          <w:rFonts w:ascii="Times New Roman" w:hAnsi="Times New Roman" w:cs="Times New Roman"/>
          <w:sz w:val="28"/>
          <w:szCs w:val="28"/>
        </w:rPr>
      </w:pPr>
      <w:r w:rsidRPr="0088615C">
        <w:rPr>
          <w:rFonts w:ascii="Times New Roman" w:hAnsi="Times New Roman" w:cs="Times New Roman"/>
          <w:sz w:val="28"/>
          <w:szCs w:val="28"/>
        </w:rPr>
        <w:t>2)  надбавка за выслугу лет, ежемесячное денежное поощрение, ежемесячная денежная надбавка;</w:t>
      </w:r>
    </w:p>
    <w:p w:rsidR="00383EF6" w:rsidRPr="0088615C" w:rsidRDefault="00383EF6" w:rsidP="0088615C">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88615C">
        <w:rPr>
          <w:rFonts w:ascii="Times New Roman" w:hAnsi="Times New Roman" w:cs="Times New Roman"/>
          <w:sz w:val="28"/>
          <w:szCs w:val="28"/>
        </w:rPr>
        <w:t>) единовременная выплата при предоставлении ежегодного оплачиваемого отпуска и материальная помощь - в размере трех должностных окладов;</w:t>
      </w:r>
    </w:p>
    <w:p w:rsidR="00383EF6" w:rsidRPr="0088615C" w:rsidRDefault="00383EF6" w:rsidP="0088615C">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Pr="0088615C">
        <w:rPr>
          <w:rFonts w:ascii="Times New Roman" w:hAnsi="Times New Roman" w:cs="Times New Roman"/>
          <w:sz w:val="28"/>
          <w:szCs w:val="28"/>
        </w:rPr>
        <w:t>)  премии за выполнение особо важных и сложных заданий - в размере двух должностных окладов.</w:t>
      </w:r>
    </w:p>
    <w:p w:rsidR="00383EF6" w:rsidRPr="0088615C" w:rsidRDefault="00383EF6" w:rsidP="0088615C">
      <w:pPr>
        <w:pStyle w:val="BodyTextIndent2"/>
        <w:ind w:firstLine="720"/>
        <w:rPr>
          <w:b w:val="0"/>
          <w:szCs w:val="28"/>
        </w:rPr>
      </w:pPr>
      <w:r w:rsidRPr="0088615C">
        <w:rPr>
          <w:b w:val="0"/>
          <w:szCs w:val="28"/>
        </w:rPr>
        <w:t>3.2 Экономия установленного фонда оплаты труда муниципальных служащих по итогам года может быть использована для дополнительного премирования, оказания дополнительной материальной помощи и выплаты единовременной премии в конце календарного года.</w:t>
      </w:r>
    </w:p>
    <w:p w:rsidR="00383EF6" w:rsidRPr="0088615C" w:rsidRDefault="00383EF6" w:rsidP="0088615C">
      <w:pPr>
        <w:pStyle w:val="ConsPlusNormal"/>
        <w:jc w:val="both"/>
        <w:rPr>
          <w:rFonts w:ascii="Times New Roman" w:hAnsi="Times New Roman" w:cs="Times New Roman"/>
          <w:sz w:val="28"/>
          <w:szCs w:val="28"/>
        </w:rPr>
      </w:pPr>
      <w:r w:rsidRPr="0088615C">
        <w:rPr>
          <w:rFonts w:ascii="Times New Roman" w:hAnsi="Times New Roman" w:cs="Times New Roman"/>
          <w:sz w:val="28"/>
          <w:szCs w:val="28"/>
        </w:rPr>
        <w:t xml:space="preserve">3.3 Представитель нанимателя (работодатель) вправе перераспределить средства фонда оплаты труда лиц, замещающих должности муниципальной службы, между выплатами, предусмотренными подпунктами 1-7 пункта 3.1 настоящего Положения.                </w:t>
      </w:r>
    </w:p>
    <w:p w:rsidR="00383EF6" w:rsidRPr="0088615C" w:rsidRDefault="00383EF6" w:rsidP="0088615C">
      <w:pPr>
        <w:pStyle w:val="HTMLPreformatted"/>
        <w:ind w:firstLine="720"/>
        <w:jc w:val="both"/>
        <w:rPr>
          <w:rFonts w:ascii="Times New Roman" w:hAnsi="Times New Roman" w:cs="Times New Roman"/>
          <w:sz w:val="28"/>
          <w:szCs w:val="28"/>
        </w:rPr>
      </w:pPr>
      <w:r w:rsidRPr="0088615C">
        <w:rPr>
          <w:rFonts w:ascii="Times New Roman" w:hAnsi="Times New Roman" w:cs="Times New Roman"/>
          <w:sz w:val="28"/>
          <w:szCs w:val="28"/>
        </w:rPr>
        <w:t>3.4 При  изменении  действующего законодательства  Российской   Федерации,  законодательства  Астраханской   области,   Устава   муниципального  образования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88615C">
        <w:rPr>
          <w:rFonts w:ascii="Times New Roman" w:hAnsi="Times New Roman" w:cs="Times New Roman"/>
          <w:sz w:val="28"/>
          <w:szCs w:val="28"/>
        </w:rPr>
        <w:t>»,  регулирующих  отношения  по оплате   труда лиц, замещающих должности муниципальной службы,  правовые   нормы  настоящего  Положения  применяются  в   части,   не   противоречащей   изменениям   действующего   законодательства,  и  подлежат  приведению в соответствие с нормами  законов,  иных нормативных   правовых   актов  Российской  Федерации,   Астраханской   области  и  Устава  муниципального  образования  «</w:t>
      </w:r>
      <w:r>
        <w:rPr>
          <w:rFonts w:ascii="Times New Roman" w:hAnsi="Times New Roman" w:cs="Times New Roman"/>
          <w:sz w:val="28"/>
          <w:szCs w:val="28"/>
        </w:rPr>
        <w:t>Сельское поселение Сокрутовский сельсовет Ахтубинского муниципального района Астраханской области</w:t>
      </w:r>
      <w:r w:rsidRPr="0088615C">
        <w:rPr>
          <w:rFonts w:ascii="Times New Roman" w:hAnsi="Times New Roman" w:cs="Times New Roman"/>
          <w:sz w:val="28"/>
          <w:szCs w:val="28"/>
        </w:rPr>
        <w:t>».</w:t>
      </w:r>
    </w:p>
    <w:p w:rsidR="00383EF6" w:rsidRPr="0088615C" w:rsidRDefault="00383EF6" w:rsidP="0088615C">
      <w:pPr>
        <w:pStyle w:val="ConsPlusNormal"/>
        <w:ind w:firstLine="540"/>
        <w:jc w:val="both"/>
        <w:rPr>
          <w:rFonts w:ascii="Times New Roman" w:hAnsi="Times New Roman" w:cs="Times New Roman"/>
          <w:sz w:val="28"/>
          <w:szCs w:val="28"/>
        </w:rPr>
      </w:pPr>
    </w:p>
    <w:p w:rsidR="00383EF6" w:rsidRPr="0088615C" w:rsidRDefault="00383EF6" w:rsidP="0088615C">
      <w:pPr>
        <w:rPr>
          <w:sz w:val="28"/>
          <w:szCs w:val="28"/>
        </w:rPr>
      </w:pPr>
      <w:r w:rsidRPr="0088615C">
        <w:rPr>
          <w:sz w:val="28"/>
          <w:szCs w:val="28"/>
        </w:rPr>
        <w:t>Верно:</w:t>
      </w:r>
    </w:p>
    <w:p w:rsidR="00383EF6" w:rsidRPr="0088615C" w:rsidRDefault="00383EF6" w:rsidP="0088615C">
      <w:pPr>
        <w:rPr>
          <w:sz w:val="28"/>
          <w:szCs w:val="28"/>
        </w:rPr>
      </w:pPr>
    </w:p>
    <w:p w:rsidR="00383EF6" w:rsidRPr="0088615C" w:rsidRDefault="00383EF6" w:rsidP="0088615C">
      <w:pPr>
        <w:rPr>
          <w:sz w:val="28"/>
          <w:szCs w:val="28"/>
        </w:rPr>
      </w:pPr>
    </w:p>
    <w:p w:rsidR="00383EF6" w:rsidRPr="0088615C" w:rsidRDefault="00383EF6" w:rsidP="0088615C">
      <w:pPr>
        <w:rPr>
          <w:sz w:val="28"/>
          <w:szCs w:val="28"/>
        </w:rPr>
      </w:pPr>
    </w:p>
    <w:p w:rsidR="00383EF6" w:rsidRPr="0088615C" w:rsidRDefault="00383EF6" w:rsidP="0088615C">
      <w:pPr>
        <w:rPr>
          <w:sz w:val="28"/>
          <w:szCs w:val="28"/>
        </w:rPr>
      </w:pPr>
    </w:p>
    <w:p w:rsidR="00383EF6" w:rsidRPr="0088615C" w:rsidRDefault="00383EF6" w:rsidP="0088615C">
      <w:pPr>
        <w:rPr>
          <w:sz w:val="28"/>
          <w:szCs w:val="28"/>
        </w:rPr>
      </w:pPr>
    </w:p>
    <w:p w:rsidR="00383EF6" w:rsidRPr="0088615C" w:rsidRDefault="00383EF6" w:rsidP="0088615C">
      <w:pPr>
        <w:rPr>
          <w:sz w:val="28"/>
          <w:szCs w:val="28"/>
        </w:rPr>
      </w:pPr>
    </w:p>
    <w:p w:rsidR="00383EF6" w:rsidRPr="0088615C" w:rsidRDefault="00383EF6" w:rsidP="0088615C">
      <w:pPr>
        <w:rPr>
          <w:sz w:val="28"/>
          <w:szCs w:val="28"/>
        </w:rPr>
      </w:pPr>
    </w:p>
    <w:p w:rsidR="00383EF6" w:rsidRPr="0088615C" w:rsidRDefault="00383EF6" w:rsidP="0088615C">
      <w:pPr>
        <w:rPr>
          <w:sz w:val="28"/>
          <w:szCs w:val="28"/>
        </w:rPr>
      </w:pPr>
    </w:p>
    <w:p w:rsidR="00383EF6" w:rsidRPr="0088615C" w:rsidRDefault="00383EF6" w:rsidP="0088615C">
      <w:pPr>
        <w:rPr>
          <w:sz w:val="28"/>
          <w:szCs w:val="28"/>
        </w:rPr>
      </w:pPr>
    </w:p>
    <w:p w:rsidR="00383EF6" w:rsidRDefault="00383EF6" w:rsidP="0088615C">
      <w:pPr>
        <w:rPr>
          <w:sz w:val="28"/>
          <w:szCs w:val="28"/>
        </w:rPr>
      </w:pPr>
    </w:p>
    <w:p w:rsidR="00383EF6" w:rsidRDefault="00383EF6" w:rsidP="0088615C">
      <w:pPr>
        <w:rPr>
          <w:sz w:val="28"/>
          <w:szCs w:val="28"/>
        </w:rPr>
      </w:pPr>
    </w:p>
    <w:p w:rsidR="00383EF6" w:rsidRDefault="00383EF6" w:rsidP="0088615C">
      <w:pPr>
        <w:rPr>
          <w:sz w:val="28"/>
          <w:szCs w:val="28"/>
        </w:rPr>
      </w:pPr>
    </w:p>
    <w:p w:rsidR="00383EF6" w:rsidRDefault="00383EF6" w:rsidP="0088615C">
      <w:pPr>
        <w:rPr>
          <w:sz w:val="28"/>
          <w:szCs w:val="28"/>
        </w:rPr>
      </w:pPr>
    </w:p>
    <w:p w:rsidR="00383EF6" w:rsidRDefault="00383EF6" w:rsidP="0088615C">
      <w:pPr>
        <w:rPr>
          <w:sz w:val="28"/>
          <w:szCs w:val="28"/>
        </w:rPr>
      </w:pPr>
    </w:p>
    <w:p w:rsidR="00383EF6" w:rsidRDefault="00383EF6" w:rsidP="0088615C">
      <w:pPr>
        <w:rPr>
          <w:sz w:val="28"/>
          <w:szCs w:val="28"/>
        </w:rPr>
      </w:pPr>
    </w:p>
    <w:p w:rsidR="00383EF6" w:rsidRDefault="00383EF6" w:rsidP="0088615C">
      <w:pPr>
        <w:rPr>
          <w:sz w:val="28"/>
          <w:szCs w:val="28"/>
        </w:rPr>
      </w:pPr>
    </w:p>
    <w:p w:rsidR="00383EF6" w:rsidRDefault="00383EF6" w:rsidP="0088615C">
      <w:pPr>
        <w:rPr>
          <w:sz w:val="28"/>
          <w:szCs w:val="28"/>
        </w:rPr>
      </w:pPr>
    </w:p>
    <w:p w:rsidR="00383EF6" w:rsidRDefault="00383EF6" w:rsidP="0088615C">
      <w:pPr>
        <w:rPr>
          <w:sz w:val="28"/>
          <w:szCs w:val="28"/>
        </w:rPr>
      </w:pPr>
    </w:p>
    <w:p w:rsidR="00383EF6" w:rsidRDefault="00383EF6" w:rsidP="0088615C">
      <w:pPr>
        <w:rPr>
          <w:sz w:val="28"/>
          <w:szCs w:val="28"/>
        </w:rPr>
      </w:pPr>
    </w:p>
    <w:p w:rsidR="00383EF6" w:rsidRDefault="00383EF6" w:rsidP="0088615C">
      <w:pPr>
        <w:rPr>
          <w:sz w:val="28"/>
          <w:szCs w:val="28"/>
        </w:rPr>
      </w:pPr>
    </w:p>
    <w:p w:rsidR="00383EF6" w:rsidRDefault="00383EF6" w:rsidP="0088615C">
      <w:pPr>
        <w:rPr>
          <w:sz w:val="28"/>
          <w:szCs w:val="28"/>
        </w:rPr>
      </w:pPr>
    </w:p>
    <w:p w:rsidR="00383EF6" w:rsidRPr="0088615C" w:rsidRDefault="00383EF6" w:rsidP="0088615C">
      <w:pPr>
        <w:rPr>
          <w:sz w:val="28"/>
          <w:szCs w:val="28"/>
        </w:rPr>
      </w:pPr>
    </w:p>
    <w:p w:rsidR="00383EF6" w:rsidRPr="0088615C" w:rsidRDefault="00383EF6" w:rsidP="00716E86">
      <w:pPr>
        <w:jc w:val="right"/>
        <w:rPr>
          <w:sz w:val="28"/>
          <w:szCs w:val="28"/>
        </w:rPr>
      </w:pPr>
      <w:r w:rsidRPr="0088615C">
        <w:rPr>
          <w:sz w:val="28"/>
          <w:szCs w:val="28"/>
        </w:rPr>
        <w:t xml:space="preserve">                                              </w:t>
      </w:r>
      <w:r>
        <w:rPr>
          <w:sz w:val="28"/>
          <w:szCs w:val="28"/>
        </w:rPr>
        <w:t xml:space="preserve">                               </w:t>
      </w:r>
      <w:r w:rsidRPr="0088615C">
        <w:rPr>
          <w:sz w:val="28"/>
          <w:szCs w:val="28"/>
        </w:rPr>
        <w:t>Приложение № 1</w:t>
      </w:r>
    </w:p>
    <w:p w:rsidR="00383EF6" w:rsidRPr="0088615C" w:rsidRDefault="00383EF6" w:rsidP="00716E86">
      <w:pPr>
        <w:jc w:val="right"/>
        <w:rPr>
          <w:sz w:val="28"/>
          <w:szCs w:val="28"/>
        </w:rPr>
      </w:pPr>
      <w:r w:rsidRPr="0088615C">
        <w:rPr>
          <w:sz w:val="28"/>
          <w:szCs w:val="28"/>
        </w:rPr>
        <w:t xml:space="preserve">                                                                           </w:t>
      </w:r>
      <w:r>
        <w:rPr>
          <w:sz w:val="28"/>
          <w:szCs w:val="28"/>
        </w:rPr>
        <w:t xml:space="preserve">  </w:t>
      </w:r>
      <w:r w:rsidRPr="0088615C">
        <w:rPr>
          <w:sz w:val="28"/>
          <w:szCs w:val="28"/>
        </w:rPr>
        <w:t xml:space="preserve">к Положению о системе и условиях </w:t>
      </w:r>
    </w:p>
    <w:p w:rsidR="00383EF6" w:rsidRPr="0088615C" w:rsidRDefault="00383EF6" w:rsidP="00716E86">
      <w:pPr>
        <w:ind w:left="4956"/>
        <w:jc w:val="right"/>
        <w:rPr>
          <w:sz w:val="28"/>
          <w:szCs w:val="28"/>
        </w:rPr>
      </w:pPr>
      <w:r w:rsidRPr="0088615C">
        <w:rPr>
          <w:sz w:val="28"/>
          <w:szCs w:val="28"/>
        </w:rPr>
        <w:t xml:space="preserve">      оплаты труда лиц, замещающих</w:t>
      </w:r>
    </w:p>
    <w:p w:rsidR="00383EF6" w:rsidRPr="0088615C" w:rsidRDefault="00383EF6" w:rsidP="00716E86">
      <w:pPr>
        <w:jc w:val="right"/>
        <w:rPr>
          <w:sz w:val="28"/>
          <w:szCs w:val="28"/>
        </w:rPr>
      </w:pPr>
      <w:r w:rsidRPr="0088615C">
        <w:rPr>
          <w:sz w:val="28"/>
          <w:szCs w:val="28"/>
        </w:rPr>
        <w:t xml:space="preserve"> </w:t>
      </w:r>
      <w:r w:rsidRPr="0088615C">
        <w:rPr>
          <w:sz w:val="28"/>
          <w:szCs w:val="28"/>
        </w:rPr>
        <w:tab/>
      </w:r>
      <w:r w:rsidRPr="0088615C">
        <w:rPr>
          <w:sz w:val="28"/>
          <w:szCs w:val="28"/>
        </w:rPr>
        <w:tab/>
      </w:r>
      <w:r w:rsidRPr="0088615C">
        <w:rPr>
          <w:sz w:val="28"/>
          <w:szCs w:val="28"/>
        </w:rPr>
        <w:tab/>
      </w:r>
      <w:r w:rsidRPr="0088615C">
        <w:rPr>
          <w:sz w:val="28"/>
          <w:szCs w:val="28"/>
        </w:rPr>
        <w:tab/>
      </w:r>
      <w:r w:rsidRPr="0088615C">
        <w:rPr>
          <w:sz w:val="28"/>
          <w:szCs w:val="28"/>
        </w:rPr>
        <w:tab/>
      </w:r>
      <w:r w:rsidRPr="0088615C">
        <w:rPr>
          <w:sz w:val="28"/>
          <w:szCs w:val="28"/>
        </w:rPr>
        <w:tab/>
      </w:r>
      <w:r w:rsidRPr="0088615C">
        <w:rPr>
          <w:sz w:val="28"/>
          <w:szCs w:val="28"/>
        </w:rPr>
        <w:tab/>
        <w:t xml:space="preserve">      должности муниципальной службы </w:t>
      </w:r>
    </w:p>
    <w:p w:rsidR="00383EF6" w:rsidRPr="0088615C" w:rsidRDefault="00383EF6" w:rsidP="00716E86">
      <w:pPr>
        <w:ind w:left="4956"/>
        <w:jc w:val="right"/>
        <w:rPr>
          <w:sz w:val="28"/>
          <w:szCs w:val="28"/>
        </w:rPr>
      </w:pPr>
      <w:r w:rsidRPr="0088615C">
        <w:rPr>
          <w:sz w:val="28"/>
          <w:szCs w:val="28"/>
        </w:rPr>
        <w:t xml:space="preserve">      в муниципальном образовании  </w:t>
      </w:r>
    </w:p>
    <w:p w:rsidR="00383EF6" w:rsidRPr="0088615C" w:rsidRDefault="00383EF6" w:rsidP="00716E86">
      <w:pPr>
        <w:ind w:left="4248" w:firstLine="708"/>
        <w:jc w:val="right"/>
        <w:rPr>
          <w:sz w:val="28"/>
          <w:szCs w:val="28"/>
        </w:rPr>
      </w:pPr>
      <w:r w:rsidRPr="0088615C">
        <w:rPr>
          <w:sz w:val="28"/>
          <w:szCs w:val="28"/>
        </w:rPr>
        <w:t xml:space="preserve">      «</w:t>
      </w:r>
      <w:r>
        <w:rPr>
          <w:sz w:val="28"/>
          <w:szCs w:val="28"/>
        </w:rPr>
        <w:t>Сельское поселение Сокрутовский сельсовет Ахтубинского муниципального района Астраханской области</w:t>
      </w:r>
      <w:r w:rsidRPr="0088615C">
        <w:rPr>
          <w:sz w:val="28"/>
          <w:szCs w:val="28"/>
        </w:rPr>
        <w:t>»</w:t>
      </w:r>
    </w:p>
    <w:p w:rsidR="00383EF6" w:rsidRPr="0088615C" w:rsidRDefault="00383EF6" w:rsidP="0088615C">
      <w:pPr>
        <w:ind w:left="4956" w:firstLine="708"/>
        <w:jc w:val="both"/>
        <w:rPr>
          <w:sz w:val="28"/>
          <w:szCs w:val="28"/>
        </w:rPr>
      </w:pPr>
      <w:r w:rsidRPr="0088615C">
        <w:rPr>
          <w:sz w:val="28"/>
          <w:szCs w:val="28"/>
        </w:rPr>
        <w:t xml:space="preserve">          </w:t>
      </w:r>
    </w:p>
    <w:p w:rsidR="00383EF6" w:rsidRPr="0088615C" w:rsidRDefault="00383EF6" w:rsidP="0088615C">
      <w:pPr>
        <w:ind w:left="5670"/>
        <w:jc w:val="right"/>
        <w:rPr>
          <w:sz w:val="28"/>
          <w:szCs w:val="28"/>
        </w:rPr>
      </w:pPr>
    </w:p>
    <w:p w:rsidR="00383EF6" w:rsidRPr="0088615C" w:rsidRDefault="00383EF6" w:rsidP="0088615C">
      <w:pPr>
        <w:shd w:val="clear" w:color="auto" w:fill="FFFFFF"/>
        <w:jc w:val="center"/>
        <w:rPr>
          <w:b/>
          <w:bCs/>
          <w:color w:val="000000"/>
          <w:spacing w:val="4"/>
          <w:sz w:val="28"/>
          <w:szCs w:val="28"/>
        </w:rPr>
      </w:pPr>
      <w:r w:rsidRPr="0088615C">
        <w:rPr>
          <w:b/>
          <w:bCs/>
          <w:color w:val="000000"/>
          <w:spacing w:val="4"/>
          <w:sz w:val="28"/>
          <w:szCs w:val="28"/>
        </w:rPr>
        <w:t>Должностные оклады лиц,</w:t>
      </w:r>
    </w:p>
    <w:p w:rsidR="00383EF6" w:rsidRPr="0088615C" w:rsidRDefault="00383EF6" w:rsidP="0088615C">
      <w:pPr>
        <w:shd w:val="clear" w:color="auto" w:fill="FFFFFF"/>
        <w:jc w:val="center"/>
        <w:rPr>
          <w:b/>
          <w:bCs/>
          <w:color w:val="000000"/>
          <w:spacing w:val="4"/>
          <w:sz w:val="28"/>
          <w:szCs w:val="28"/>
        </w:rPr>
      </w:pPr>
      <w:r w:rsidRPr="0088615C">
        <w:rPr>
          <w:b/>
          <w:bCs/>
          <w:color w:val="000000"/>
          <w:spacing w:val="4"/>
          <w:sz w:val="28"/>
          <w:szCs w:val="28"/>
        </w:rPr>
        <w:t xml:space="preserve"> замещающих должности муниципальной службы </w:t>
      </w:r>
    </w:p>
    <w:p w:rsidR="00383EF6" w:rsidRPr="0088615C" w:rsidRDefault="00383EF6" w:rsidP="0088615C">
      <w:pPr>
        <w:shd w:val="clear" w:color="auto" w:fill="FFFFFF"/>
        <w:jc w:val="center"/>
        <w:rPr>
          <w:b/>
          <w:sz w:val="28"/>
          <w:szCs w:val="28"/>
        </w:rPr>
      </w:pPr>
      <w:r>
        <w:rPr>
          <w:b/>
          <w:bCs/>
          <w:color w:val="000000"/>
          <w:spacing w:val="4"/>
          <w:sz w:val="28"/>
          <w:szCs w:val="28"/>
        </w:rPr>
        <w:t xml:space="preserve">в администрации </w:t>
      </w:r>
      <w:r w:rsidRPr="00D55F66">
        <w:rPr>
          <w:b/>
          <w:bCs/>
          <w:color w:val="000000"/>
          <w:spacing w:val="4"/>
          <w:sz w:val="28"/>
          <w:szCs w:val="28"/>
        </w:rPr>
        <w:t>муниципального образования</w:t>
      </w:r>
      <w:r w:rsidRPr="0088615C">
        <w:rPr>
          <w:b/>
          <w:bCs/>
          <w:color w:val="000000"/>
          <w:spacing w:val="4"/>
          <w:sz w:val="28"/>
          <w:szCs w:val="28"/>
        </w:rPr>
        <w:t xml:space="preserve"> </w:t>
      </w:r>
      <w:r w:rsidRPr="0088615C">
        <w:rPr>
          <w:b/>
          <w:sz w:val="28"/>
          <w:szCs w:val="28"/>
        </w:rPr>
        <w:t>«</w:t>
      </w:r>
      <w:r>
        <w:rPr>
          <w:b/>
          <w:sz w:val="28"/>
          <w:szCs w:val="28"/>
        </w:rPr>
        <w:t>Сельское поселение Сокрутовский сельсовет Ахтубинского муниципального района Астраханской области</w:t>
      </w:r>
      <w:r w:rsidRPr="0088615C">
        <w:rPr>
          <w:b/>
          <w:sz w:val="28"/>
          <w:szCs w:val="28"/>
        </w:rPr>
        <w:t>»</w:t>
      </w:r>
    </w:p>
    <w:p w:rsidR="00383EF6" w:rsidRPr="0088615C" w:rsidRDefault="00383EF6" w:rsidP="0088615C">
      <w:pPr>
        <w:shd w:val="clear" w:color="auto" w:fill="FFFFFF"/>
        <w:jc w:val="center"/>
        <w:rPr>
          <w:b/>
          <w:bCs/>
          <w:color w:val="000000"/>
          <w:spacing w:val="4"/>
          <w:sz w:val="28"/>
          <w:szCs w:val="28"/>
        </w:rPr>
      </w:pPr>
    </w:p>
    <w:p w:rsidR="00383EF6" w:rsidRPr="0088615C" w:rsidRDefault="00383EF6" w:rsidP="0088615C">
      <w:pPr>
        <w:tabs>
          <w:tab w:val="left" w:pos="6800"/>
        </w:tabs>
        <w:ind w:left="5664" w:firstLine="708"/>
        <w:jc w:val="center"/>
        <w:rPr>
          <w:sz w:val="28"/>
          <w:szCs w:val="28"/>
        </w:rPr>
      </w:pPr>
      <w:r w:rsidRPr="0088615C">
        <w:rPr>
          <w:sz w:val="28"/>
          <w:szCs w:val="28"/>
        </w:rPr>
        <w:t>(в рублях)</w:t>
      </w:r>
    </w:p>
    <w:tbl>
      <w:tblPr>
        <w:tblW w:w="91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37"/>
        <w:gridCol w:w="2863"/>
      </w:tblGrid>
      <w:tr w:rsidR="00383EF6" w:rsidRPr="0088615C" w:rsidTr="002730B5">
        <w:trPr>
          <w:trHeight w:val="822"/>
        </w:trPr>
        <w:tc>
          <w:tcPr>
            <w:tcW w:w="6237" w:type="dxa"/>
            <w:shd w:val="clear" w:color="auto" w:fill="FFFFFF"/>
            <w:vAlign w:val="center"/>
          </w:tcPr>
          <w:p w:rsidR="00383EF6" w:rsidRPr="0088615C" w:rsidRDefault="00383EF6" w:rsidP="002730B5">
            <w:pPr>
              <w:jc w:val="center"/>
              <w:rPr>
                <w:sz w:val="28"/>
                <w:szCs w:val="28"/>
              </w:rPr>
            </w:pPr>
            <w:r w:rsidRPr="0088615C">
              <w:rPr>
                <w:sz w:val="28"/>
                <w:szCs w:val="28"/>
              </w:rPr>
              <w:t>Наименование должностей</w:t>
            </w:r>
          </w:p>
        </w:tc>
        <w:tc>
          <w:tcPr>
            <w:tcW w:w="2863" w:type="dxa"/>
            <w:shd w:val="clear" w:color="auto" w:fill="FFFFFF"/>
            <w:vAlign w:val="center"/>
          </w:tcPr>
          <w:p w:rsidR="00383EF6" w:rsidRPr="0088615C" w:rsidRDefault="00383EF6" w:rsidP="002730B5">
            <w:pPr>
              <w:jc w:val="center"/>
              <w:rPr>
                <w:sz w:val="28"/>
                <w:szCs w:val="28"/>
              </w:rPr>
            </w:pPr>
            <w:r w:rsidRPr="0088615C">
              <w:rPr>
                <w:sz w:val="28"/>
                <w:szCs w:val="28"/>
              </w:rPr>
              <w:t>Размер должностного оклада</w:t>
            </w:r>
          </w:p>
        </w:tc>
      </w:tr>
      <w:tr w:rsidR="00383EF6" w:rsidRPr="0088615C" w:rsidTr="002730B5">
        <w:trPr>
          <w:trHeight w:val="537"/>
        </w:trPr>
        <w:tc>
          <w:tcPr>
            <w:tcW w:w="6237" w:type="dxa"/>
            <w:shd w:val="clear" w:color="auto" w:fill="FFFFFF"/>
          </w:tcPr>
          <w:p w:rsidR="00383EF6" w:rsidRDefault="00383EF6" w:rsidP="002730B5">
            <w:pPr>
              <w:rPr>
                <w:sz w:val="28"/>
                <w:szCs w:val="28"/>
              </w:rPr>
            </w:pPr>
          </w:p>
          <w:p w:rsidR="00383EF6" w:rsidRPr="0088615C" w:rsidRDefault="00383EF6" w:rsidP="002730B5">
            <w:pPr>
              <w:rPr>
                <w:sz w:val="28"/>
                <w:szCs w:val="28"/>
              </w:rPr>
            </w:pPr>
            <w:r>
              <w:rPr>
                <w:sz w:val="28"/>
                <w:szCs w:val="28"/>
              </w:rPr>
              <w:t>Заместитель главы администрации</w:t>
            </w:r>
          </w:p>
          <w:p w:rsidR="00383EF6" w:rsidRPr="0088615C" w:rsidRDefault="00383EF6" w:rsidP="002730B5">
            <w:pPr>
              <w:rPr>
                <w:sz w:val="28"/>
                <w:szCs w:val="28"/>
              </w:rPr>
            </w:pPr>
          </w:p>
          <w:p w:rsidR="00383EF6" w:rsidRPr="0088615C" w:rsidRDefault="00383EF6" w:rsidP="002730B5">
            <w:pPr>
              <w:rPr>
                <w:sz w:val="28"/>
                <w:szCs w:val="28"/>
              </w:rPr>
            </w:pPr>
          </w:p>
        </w:tc>
        <w:tc>
          <w:tcPr>
            <w:tcW w:w="2863" w:type="dxa"/>
            <w:shd w:val="clear" w:color="auto" w:fill="FFFFFF"/>
            <w:vAlign w:val="center"/>
          </w:tcPr>
          <w:p w:rsidR="00383EF6" w:rsidRPr="0088615C" w:rsidRDefault="00383EF6" w:rsidP="002730B5">
            <w:pPr>
              <w:jc w:val="center"/>
              <w:rPr>
                <w:sz w:val="28"/>
                <w:szCs w:val="28"/>
              </w:rPr>
            </w:pPr>
            <w:r>
              <w:rPr>
                <w:sz w:val="28"/>
                <w:szCs w:val="28"/>
              </w:rPr>
              <w:t>2,4</w:t>
            </w:r>
          </w:p>
        </w:tc>
      </w:tr>
    </w:tbl>
    <w:p w:rsidR="00383EF6" w:rsidRPr="0088615C" w:rsidRDefault="00383EF6" w:rsidP="0088615C">
      <w:pPr>
        <w:ind w:right="-5"/>
        <w:rPr>
          <w:sz w:val="28"/>
          <w:szCs w:val="28"/>
        </w:rPr>
      </w:pPr>
    </w:p>
    <w:p w:rsidR="00383EF6" w:rsidRPr="0088615C" w:rsidRDefault="00383EF6" w:rsidP="0088615C">
      <w:pPr>
        <w:ind w:right="-5"/>
        <w:rPr>
          <w:sz w:val="28"/>
          <w:szCs w:val="28"/>
        </w:rPr>
      </w:pPr>
    </w:p>
    <w:p w:rsidR="00383EF6" w:rsidRPr="0088615C" w:rsidRDefault="00383EF6" w:rsidP="0088615C">
      <w:pPr>
        <w:ind w:right="-5"/>
        <w:rPr>
          <w:b/>
          <w:sz w:val="28"/>
          <w:szCs w:val="28"/>
        </w:rPr>
      </w:pPr>
    </w:p>
    <w:p w:rsidR="00383EF6" w:rsidRPr="0088615C" w:rsidRDefault="00383EF6" w:rsidP="0088615C">
      <w:pPr>
        <w:ind w:right="-5"/>
        <w:rPr>
          <w:sz w:val="28"/>
          <w:szCs w:val="28"/>
        </w:rPr>
      </w:pPr>
    </w:p>
    <w:p w:rsidR="00383EF6" w:rsidRPr="0088615C" w:rsidRDefault="00383EF6" w:rsidP="0088615C">
      <w:pPr>
        <w:ind w:right="-5"/>
        <w:rPr>
          <w:sz w:val="28"/>
          <w:szCs w:val="28"/>
        </w:rPr>
      </w:pPr>
      <w:r w:rsidRPr="0088615C">
        <w:rPr>
          <w:sz w:val="28"/>
          <w:szCs w:val="28"/>
        </w:rPr>
        <w:t>Верно:</w:t>
      </w:r>
    </w:p>
    <w:p w:rsidR="00383EF6" w:rsidRPr="0088615C" w:rsidRDefault="00383EF6" w:rsidP="0088615C">
      <w:pPr>
        <w:ind w:right="-5"/>
        <w:rPr>
          <w:b/>
          <w:sz w:val="28"/>
          <w:szCs w:val="28"/>
        </w:rPr>
      </w:pPr>
    </w:p>
    <w:p w:rsidR="00383EF6" w:rsidRPr="0088615C" w:rsidRDefault="00383EF6" w:rsidP="0088615C">
      <w:pPr>
        <w:ind w:right="-5"/>
        <w:rPr>
          <w:b/>
          <w:sz w:val="28"/>
          <w:szCs w:val="28"/>
        </w:rPr>
      </w:pPr>
    </w:p>
    <w:p w:rsidR="00383EF6" w:rsidRPr="0088615C" w:rsidRDefault="00383EF6" w:rsidP="0088615C">
      <w:pPr>
        <w:ind w:right="-5"/>
        <w:rPr>
          <w:b/>
          <w:sz w:val="28"/>
          <w:szCs w:val="28"/>
        </w:rPr>
      </w:pPr>
    </w:p>
    <w:p w:rsidR="00383EF6" w:rsidRPr="0088615C" w:rsidRDefault="00383EF6" w:rsidP="0088615C">
      <w:pPr>
        <w:ind w:right="-5"/>
        <w:rPr>
          <w:b/>
          <w:sz w:val="28"/>
          <w:szCs w:val="28"/>
        </w:rPr>
      </w:pPr>
    </w:p>
    <w:p w:rsidR="00383EF6" w:rsidRPr="0088615C" w:rsidRDefault="00383EF6" w:rsidP="0088615C">
      <w:pPr>
        <w:ind w:left="4248" w:firstLine="708"/>
        <w:jc w:val="both"/>
        <w:outlineLvl w:val="0"/>
        <w:rPr>
          <w:caps/>
          <w:sz w:val="28"/>
          <w:szCs w:val="28"/>
        </w:rPr>
      </w:pPr>
      <w:r w:rsidRPr="0088615C">
        <w:rPr>
          <w:caps/>
          <w:sz w:val="28"/>
          <w:szCs w:val="28"/>
        </w:rPr>
        <w:t xml:space="preserve">     </w:t>
      </w:r>
    </w:p>
    <w:p w:rsidR="00383EF6" w:rsidRPr="0088615C" w:rsidRDefault="00383EF6" w:rsidP="0088615C">
      <w:pPr>
        <w:ind w:left="4248" w:firstLine="708"/>
        <w:jc w:val="both"/>
        <w:outlineLvl w:val="0"/>
        <w:rPr>
          <w:caps/>
          <w:sz w:val="28"/>
          <w:szCs w:val="28"/>
        </w:rPr>
      </w:pPr>
      <w:r w:rsidRPr="0088615C">
        <w:rPr>
          <w:caps/>
          <w:sz w:val="28"/>
          <w:szCs w:val="28"/>
        </w:rPr>
        <w:t xml:space="preserve">        </w:t>
      </w:r>
    </w:p>
    <w:p w:rsidR="00383EF6" w:rsidRPr="0088615C" w:rsidRDefault="00383EF6" w:rsidP="0088615C">
      <w:pPr>
        <w:ind w:left="4248" w:firstLine="708"/>
        <w:jc w:val="both"/>
        <w:outlineLvl w:val="0"/>
        <w:rPr>
          <w:caps/>
          <w:sz w:val="28"/>
          <w:szCs w:val="28"/>
        </w:rPr>
      </w:pPr>
    </w:p>
    <w:p w:rsidR="00383EF6" w:rsidRPr="0088615C" w:rsidRDefault="00383EF6" w:rsidP="0088615C">
      <w:pPr>
        <w:ind w:left="4248" w:firstLine="708"/>
        <w:jc w:val="both"/>
        <w:outlineLvl w:val="0"/>
        <w:rPr>
          <w:caps/>
          <w:sz w:val="28"/>
          <w:szCs w:val="28"/>
        </w:rPr>
      </w:pPr>
    </w:p>
    <w:p w:rsidR="00383EF6" w:rsidRPr="0088615C" w:rsidRDefault="00383EF6" w:rsidP="0088615C">
      <w:pPr>
        <w:ind w:left="4248" w:firstLine="708"/>
        <w:jc w:val="both"/>
        <w:outlineLvl w:val="0"/>
        <w:rPr>
          <w:caps/>
          <w:sz w:val="28"/>
          <w:szCs w:val="28"/>
        </w:rPr>
      </w:pPr>
    </w:p>
    <w:p w:rsidR="00383EF6" w:rsidRPr="0088615C" w:rsidRDefault="00383EF6" w:rsidP="0088615C">
      <w:pPr>
        <w:ind w:left="4248" w:firstLine="708"/>
        <w:jc w:val="both"/>
        <w:outlineLvl w:val="0"/>
        <w:rPr>
          <w:caps/>
          <w:sz w:val="28"/>
          <w:szCs w:val="28"/>
        </w:rPr>
      </w:pPr>
    </w:p>
    <w:p w:rsidR="00383EF6" w:rsidRPr="0088615C" w:rsidRDefault="00383EF6" w:rsidP="0088615C">
      <w:pPr>
        <w:ind w:left="4248" w:firstLine="708"/>
        <w:jc w:val="both"/>
        <w:outlineLvl w:val="0"/>
        <w:rPr>
          <w:caps/>
          <w:sz w:val="28"/>
          <w:szCs w:val="28"/>
        </w:rPr>
      </w:pPr>
    </w:p>
    <w:p w:rsidR="00383EF6" w:rsidRPr="0088615C" w:rsidRDefault="00383EF6" w:rsidP="0088615C">
      <w:pPr>
        <w:ind w:left="4248" w:firstLine="708"/>
        <w:jc w:val="both"/>
        <w:outlineLvl w:val="0"/>
        <w:rPr>
          <w:caps/>
          <w:sz w:val="28"/>
          <w:szCs w:val="28"/>
        </w:rPr>
      </w:pPr>
    </w:p>
    <w:p w:rsidR="00383EF6" w:rsidRPr="0088615C" w:rsidRDefault="00383EF6" w:rsidP="0088615C">
      <w:pPr>
        <w:ind w:left="4248" w:firstLine="708"/>
        <w:jc w:val="both"/>
        <w:outlineLvl w:val="0"/>
        <w:rPr>
          <w:caps/>
          <w:sz w:val="28"/>
          <w:szCs w:val="28"/>
        </w:rPr>
      </w:pPr>
    </w:p>
    <w:p w:rsidR="00383EF6" w:rsidRDefault="00383EF6" w:rsidP="0088615C">
      <w:pPr>
        <w:ind w:left="4248" w:firstLine="708"/>
        <w:jc w:val="both"/>
        <w:outlineLvl w:val="0"/>
        <w:rPr>
          <w:caps/>
          <w:sz w:val="28"/>
          <w:szCs w:val="28"/>
        </w:rPr>
      </w:pPr>
    </w:p>
    <w:p w:rsidR="00383EF6" w:rsidRPr="0088615C" w:rsidRDefault="00383EF6" w:rsidP="0088615C">
      <w:pPr>
        <w:ind w:left="4248" w:firstLine="708"/>
        <w:jc w:val="both"/>
        <w:outlineLvl w:val="0"/>
        <w:rPr>
          <w:caps/>
          <w:sz w:val="28"/>
          <w:szCs w:val="28"/>
        </w:rPr>
      </w:pPr>
    </w:p>
    <w:p w:rsidR="00383EF6" w:rsidRDefault="00383EF6" w:rsidP="00253271">
      <w:pPr>
        <w:autoSpaceDE w:val="0"/>
        <w:autoSpaceDN w:val="0"/>
        <w:adjustRightInd w:val="0"/>
        <w:jc w:val="both"/>
        <w:outlineLvl w:val="0"/>
        <w:rPr>
          <w:sz w:val="28"/>
          <w:szCs w:val="28"/>
        </w:rPr>
      </w:pPr>
    </w:p>
    <w:p w:rsidR="00383EF6" w:rsidRPr="0088615C" w:rsidRDefault="00383EF6" w:rsidP="0088615C">
      <w:pPr>
        <w:autoSpaceDE w:val="0"/>
        <w:autoSpaceDN w:val="0"/>
        <w:adjustRightInd w:val="0"/>
        <w:ind w:left="4248" w:firstLine="708"/>
        <w:jc w:val="both"/>
        <w:outlineLvl w:val="0"/>
        <w:rPr>
          <w:sz w:val="28"/>
          <w:szCs w:val="28"/>
        </w:rPr>
      </w:pPr>
    </w:p>
    <w:p w:rsidR="00383EF6" w:rsidRPr="0088615C" w:rsidRDefault="00383EF6" w:rsidP="00716E86">
      <w:pPr>
        <w:autoSpaceDE w:val="0"/>
        <w:autoSpaceDN w:val="0"/>
        <w:adjustRightInd w:val="0"/>
        <w:ind w:left="4248" w:firstLine="708"/>
        <w:jc w:val="right"/>
        <w:outlineLvl w:val="0"/>
        <w:rPr>
          <w:sz w:val="28"/>
          <w:szCs w:val="28"/>
        </w:rPr>
      </w:pPr>
      <w:r>
        <w:rPr>
          <w:sz w:val="28"/>
          <w:szCs w:val="28"/>
        </w:rPr>
        <w:t xml:space="preserve">       </w:t>
      </w:r>
      <w:r w:rsidRPr="0088615C">
        <w:rPr>
          <w:sz w:val="28"/>
          <w:szCs w:val="28"/>
        </w:rPr>
        <w:t>Приложение № 2</w:t>
      </w:r>
    </w:p>
    <w:p w:rsidR="00383EF6" w:rsidRPr="0088615C" w:rsidRDefault="00383EF6" w:rsidP="00716E86">
      <w:pPr>
        <w:jc w:val="right"/>
        <w:rPr>
          <w:sz w:val="28"/>
          <w:szCs w:val="28"/>
        </w:rPr>
      </w:pPr>
      <w:r w:rsidRPr="0088615C">
        <w:rPr>
          <w:sz w:val="28"/>
          <w:szCs w:val="28"/>
        </w:rPr>
        <w:t xml:space="preserve">                                                                           </w:t>
      </w:r>
      <w:r>
        <w:rPr>
          <w:sz w:val="28"/>
          <w:szCs w:val="28"/>
        </w:rPr>
        <w:t xml:space="preserve">  </w:t>
      </w:r>
      <w:r w:rsidRPr="0088615C">
        <w:rPr>
          <w:sz w:val="28"/>
          <w:szCs w:val="28"/>
        </w:rPr>
        <w:t xml:space="preserve"> к Положению о системе и условиях </w:t>
      </w:r>
    </w:p>
    <w:p w:rsidR="00383EF6" w:rsidRPr="0088615C" w:rsidRDefault="00383EF6" w:rsidP="00716E86">
      <w:pPr>
        <w:ind w:left="4956"/>
        <w:jc w:val="right"/>
        <w:rPr>
          <w:sz w:val="28"/>
          <w:szCs w:val="28"/>
        </w:rPr>
      </w:pPr>
      <w:r w:rsidRPr="0088615C">
        <w:rPr>
          <w:sz w:val="28"/>
          <w:szCs w:val="28"/>
        </w:rPr>
        <w:t xml:space="preserve">       оплаты труда лиц, замещающих</w:t>
      </w:r>
    </w:p>
    <w:p w:rsidR="00383EF6" w:rsidRPr="0088615C" w:rsidRDefault="00383EF6" w:rsidP="00716E86">
      <w:pPr>
        <w:jc w:val="right"/>
        <w:rPr>
          <w:sz w:val="28"/>
          <w:szCs w:val="28"/>
        </w:rPr>
      </w:pPr>
      <w:r w:rsidRPr="0088615C">
        <w:rPr>
          <w:sz w:val="28"/>
          <w:szCs w:val="28"/>
        </w:rPr>
        <w:t xml:space="preserve"> </w:t>
      </w:r>
      <w:r w:rsidRPr="0088615C">
        <w:rPr>
          <w:sz w:val="28"/>
          <w:szCs w:val="28"/>
        </w:rPr>
        <w:tab/>
      </w:r>
      <w:r w:rsidRPr="0088615C">
        <w:rPr>
          <w:sz w:val="28"/>
          <w:szCs w:val="28"/>
        </w:rPr>
        <w:tab/>
      </w:r>
      <w:r w:rsidRPr="0088615C">
        <w:rPr>
          <w:sz w:val="28"/>
          <w:szCs w:val="28"/>
        </w:rPr>
        <w:tab/>
      </w:r>
      <w:r w:rsidRPr="0088615C">
        <w:rPr>
          <w:sz w:val="28"/>
          <w:szCs w:val="28"/>
        </w:rPr>
        <w:tab/>
      </w:r>
      <w:r w:rsidRPr="0088615C">
        <w:rPr>
          <w:sz w:val="28"/>
          <w:szCs w:val="28"/>
        </w:rPr>
        <w:tab/>
      </w:r>
      <w:r w:rsidRPr="0088615C">
        <w:rPr>
          <w:sz w:val="28"/>
          <w:szCs w:val="28"/>
        </w:rPr>
        <w:tab/>
      </w:r>
      <w:r w:rsidRPr="0088615C">
        <w:rPr>
          <w:sz w:val="28"/>
          <w:szCs w:val="28"/>
        </w:rPr>
        <w:tab/>
        <w:t xml:space="preserve">       должности муниципальной службы </w:t>
      </w:r>
    </w:p>
    <w:p w:rsidR="00383EF6" w:rsidRPr="0088615C" w:rsidRDefault="00383EF6" w:rsidP="00716E86">
      <w:pPr>
        <w:ind w:left="4956"/>
        <w:jc w:val="right"/>
        <w:rPr>
          <w:sz w:val="28"/>
          <w:szCs w:val="28"/>
        </w:rPr>
      </w:pPr>
      <w:r w:rsidRPr="0088615C">
        <w:rPr>
          <w:sz w:val="28"/>
          <w:szCs w:val="28"/>
        </w:rPr>
        <w:t xml:space="preserve">       в муниципальном образовании  </w:t>
      </w:r>
    </w:p>
    <w:p w:rsidR="00383EF6" w:rsidRPr="0088615C" w:rsidRDefault="00383EF6" w:rsidP="00716E86">
      <w:pPr>
        <w:ind w:left="4248" w:firstLine="708"/>
        <w:jc w:val="right"/>
        <w:rPr>
          <w:sz w:val="28"/>
          <w:szCs w:val="28"/>
        </w:rPr>
      </w:pPr>
      <w:r w:rsidRPr="0088615C">
        <w:rPr>
          <w:sz w:val="28"/>
          <w:szCs w:val="28"/>
        </w:rPr>
        <w:t xml:space="preserve">       «</w:t>
      </w:r>
      <w:r>
        <w:rPr>
          <w:sz w:val="28"/>
          <w:szCs w:val="28"/>
        </w:rPr>
        <w:t>Сельское поселение Сокрутовский сельсовет Ахтубинского муниципального района Астраханской области</w:t>
      </w:r>
      <w:r w:rsidRPr="0088615C">
        <w:rPr>
          <w:sz w:val="28"/>
          <w:szCs w:val="28"/>
        </w:rPr>
        <w:t>»</w:t>
      </w:r>
    </w:p>
    <w:p w:rsidR="00383EF6" w:rsidRPr="0088615C" w:rsidRDefault="00383EF6" w:rsidP="0088615C">
      <w:pPr>
        <w:ind w:left="4956" w:firstLine="708"/>
        <w:jc w:val="both"/>
        <w:rPr>
          <w:sz w:val="28"/>
          <w:szCs w:val="28"/>
        </w:rPr>
      </w:pPr>
    </w:p>
    <w:p w:rsidR="00383EF6" w:rsidRPr="0088615C" w:rsidRDefault="00383EF6" w:rsidP="0088615C">
      <w:pPr>
        <w:autoSpaceDE w:val="0"/>
        <w:autoSpaceDN w:val="0"/>
        <w:adjustRightInd w:val="0"/>
        <w:rPr>
          <w:sz w:val="28"/>
          <w:szCs w:val="28"/>
        </w:rPr>
      </w:pPr>
    </w:p>
    <w:p w:rsidR="00383EF6" w:rsidRPr="0088615C" w:rsidRDefault="00383EF6" w:rsidP="0088615C">
      <w:pPr>
        <w:autoSpaceDE w:val="0"/>
        <w:autoSpaceDN w:val="0"/>
        <w:adjustRightInd w:val="0"/>
        <w:jc w:val="center"/>
        <w:rPr>
          <w:b/>
          <w:bCs/>
          <w:sz w:val="28"/>
          <w:szCs w:val="28"/>
        </w:rPr>
      </w:pPr>
      <w:r w:rsidRPr="0088615C">
        <w:rPr>
          <w:b/>
          <w:bCs/>
          <w:sz w:val="28"/>
          <w:szCs w:val="28"/>
        </w:rPr>
        <w:t>ПОРЯДОК</w:t>
      </w:r>
    </w:p>
    <w:p w:rsidR="00383EF6" w:rsidRPr="0088615C" w:rsidRDefault="00383EF6" w:rsidP="0088615C">
      <w:pPr>
        <w:autoSpaceDE w:val="0"/>
        <w:autoSpaceDN w:val="0"/>
        <w:adjustRightInd w:val="0"/>
        <w:ind w:firstLine="540"/>
        <w:jc w:val="center"/>
        <w:rPr>
          <w:b/>
          <w:bCs/>
          <w:sz w:val="28"/>
          <w:szCs w:val="28"/>
        </w:rPr>
      </w:pPr>
      <w:r w:rsidRPr="0088615C">
        <w:rPr>
          <w:b/>
          <w:sz w:val="28"/>
          <w:szCs w:val="28"/>
        </w:rPr>
        <w:t>установления и выплаты ежемесячных надбавок за особые условия муниципальной службы, премий за выполнение особо важных и сложных заданий, единовременной выплаты при предоставлении ежегодного оплачиваемого отпуска и материальной помощи</w:t>
      </w:r>
    </w:p>
    <w:p w:rsidR="00383EF6" w:rsidRPr="0088615C" w:rsidRDefault="00383EF6" w:rsidP="0088615C">
      <w:pPr>
        <w:autoSpaceDE w:val="0"/>
        <w:autoSpaceDN w:val="0"/>
        <w:adjustRightInd w:val="0"/>
        <w:jc w:val="center"/>
        <w:rPr>
          <w:sz w:val="28"/>
          <w:szCs w:val="28"/>
        </w:rPr>
      </w:pPr>
    </w:p>
    <w:p w:rsidR="00383EF6" w:rsidRPr="0088615C" w:rsidRDefault="00383EF6" w:rsidP="0088615C">
      <w:pPr>
        <w:autoSpaceDE w:val="0"/>
        <w:autoSpaceDN w:val="0"/>
        <w:adjustRightInd w:val="0"/>
        <w:jc w:val="center"/>
        <w:rPr>
          <w:sz w:val="28"/>
          <w:szCs w:val="28"/>
        </w:rPr>
      </w:pPr>
    </w:p>
    <w:p w:rsidR="00383EF6" w:rsidRPr="0088615C" w:rsidRDefault="00383EF6" w:rsidP="0088615C">
      <w:pPr>
        <w:autoSpaceDE w:val="0"/>
        <w:autoSpaceDN w:val="0"/>
        <w:adjustRightInd w:val="0"/>
        <w:jc w:val="center"/>
        <w:outlineLvl w:val="1"/>
        <w:rPr>
          <w:b/>
          <w:sz w:val="28"/>
          <w:szCs w:val="28"/>
        </w:rPr>
      </w:pPr>
      <w:r w:rsidRPr="0088615C">
        <w:rPr>
          <w:b/>
          <w:sz w:val="28"/>
          <w:szCs w:val="28"/>
        </w:rPr>
        <w:t>1. Общие положения</w:t>
      </w:r>
    </w:p>
    <w:p w:rsidR="00383EF6" w:rsidRPr="0088615C" w:rsidRDefault="00383EF6" w:rsidP="0088615C">
      <w:pPr>
        <w:autoSpaceDE w:val="0"/>
        <w:autoSpaceDN w:val="0"/>
        <w:adjustRightInd w:val="0"/>
        <w:rPr>
          <w:sz w:val="28"/>
          <w:szCs w:val="28"/>
        </w:rPr>
      </w:pPr>
    </w:p>
    <w:p w:rsidR="00383EF6" w:rsidRPr="0088615C" w:rsidRDefault="00383EF6" w:rsidP="0088615C">
      <w:pPr>
        <w:autoSpaceDE w:val="0"/>
        <w:autoSpaceDN w:val="0"/>
        <w:adjustRightInd w:val="0"/>
        <w:ind w:firstLine="720"/>
        <w:jc w:val="both"/>
        <w:rPr>
          <w:sz w:val="28"/>
          <w:szCs w:val="28"/>
        </w:rPr>
      </w:pPr>
      <w:r w:rsidRPr="0088615C">
        <w:rPr>
          <w:sz w:val="28"/>
          <w:szCs w:val="28"/>
        </w:rPr>
        <w:t>1.1. Настоящий Порядок разработан и вводятся в целях повышения материальной заинтересованности муниципальных служащих в качественном и своевременном выполнении служебных обязанностей, ответственности за порученный участок работы.</w:t>
      </w:r>
    </w:p>
    <w:p w:rsidR="00383EF6" w:rsidRPr="0088615C" w:rsidRDefault="00383EF6" w:rsidP="0088615C">
      <w:pPr>
        <w:autoSpaceDE w:val="0"/>
        <w:autoSpaceDN w:val="0"/>
        <w:adjustRightInd w:val="0"/>
        <w:ind w:firstLine="720"/>
        <w:jc w:val="both"/>
        <w:rPr>
          <w:sz w:val="28"/>
          <w:szCs w:val="28"/>
        </w:rPr>
      </w:pPr>
      <w:r w:rsidRPr="0088615C">
        <w:rPr>
          <w:sz w:val="28"/>
          <w:szCs w:val="28"/>
        </w:rPr>
        <w:t>1.2. Установление ежемесячных надбавок за особые условия муниципальной службы, премий за выполнение особо важных и сложных заданий, единовременных выплат при предоставлении ежегодного оплачиваемого отпуска и материальной помощи производится муниципальным служащим в пределах установленного фонда оплаты труда.</w:t>
      </w:r>
    </w:p>
    <w:p w:rsidR="00383EF6" w:rsidRPr="0088615C" w:rsidRDefault="00383EF6" w:rsidP="0088615C">
      <w:pPr>
        <w:autoSpaceDE w:val="0"/>
        <w:autoSpaceDN w:val="0"/>
        <w:adjustRightInd w:val="0"/>
        <w:ind w:firstLine="720"/>
        <w:jc w:val="both"/>
        <w:rPr>
          <w:sz w:val="28"/>
          <w:szCs w:val="28"/>
        </w:rPr>
      </w:pPr>
      <w:r w:rsidRPr="0088615C">
        <w:rPr>
          <w:sz w:val="28"/>
          <w:szCs w:val="28"/>
        </w:rPr>
        <w:t xml:space="preserve">1.3. Изменение в течение календарного года утвержденного фонда оплаты труда муниципальных служащих производится в порядке, установленном нормативно правовыми актами Астраханской области. </w:t>
      </w:r>
    </w:p>
    <w:p w:rsidR="00383EF6" w:rsidRPr="0088615C" w:rsidRDefault="00383EF6" w:rsidP="0088615C">
      <w:pPr>
        <w:autoSpaceDE w:val="0"/>
        <w:autoSpaceDN w:val="0"/>
        <w:adjustRightInd w:val="0"/>
        <w:ind w:firstLine="720"/>
        <w:jc w:val="both"/>
        <w:rPr>
          <w:sz w:val="28"/>
          <w:szCs w:val="28"/>
        </w:rPr>
      </w:pPr>
      <w:r w:rsidRPr="0088615C">
        <w:rPr>
          <w:sz w:val="28"/>
          <w:szCs w:val="28"/>
        </w:rPr>
        <w:t>1.4. Контроль за расходованием фонда оплаты труда осуществляется при проведении проверок и ревизий финансово-хозяйственной деятельности ор</w:t>
      </w:r>
      <w:r>
        <w:rPr>
          <w:sz w:val="28"/>
          <w:szCs w:val="28"/>
        </w:rPr>
        <w:t>ганов местного самоуправления</w:t>
      </w:r>
      <w:r w:rsidRPr="00D55F66">
        <w:rPr>
          <w:sz w:val="28"/>
          <w:szCs w:val="28"/>
        </w:rPr>
        <w:t xml:space="preserve"> муниципального образования</w:t>
      </w:r>
      <w:r w:rsidRPr="0088615C">
        <w:rPr>
          <w:sz w:val="28"/>
          <w:szCs w:val="28"/>
        </w:rPr>
        <w:t xml:space="preserve"> «</w:t>
      </w:r>
      <w:r>
        <w:rPr>
          <w:sz w:val="28"/>
          <w:szCs w:val="28"/>
        </w:rPr>
        <w:t>Сельское поселение Сокрутовский сельсовет Ахтубинского муниципального района Астраханской области</w:t>
      </w:r>
      <w:r w:rsidRPr="0088615C">
        <w:rPr>
          <w:sz w:val="28"/>
          <w:szCs w:val="28"/>
        </w:rPr>
        <w:t>».</w:t>
      </w:r>
    </w:p>
    <w:p w:rsidR="00383EF6" w:rsidRPr="0088615C" w:rsidRDefault="00383EF6" w:rsidP="0088615C">
      <w:pPr>
        <w:autoSpaceDE w:val="0"/>
        <w:autoSpaceDN w:val="0"/>
        <w:adjustRightInd w:val="0"/>
        <w:rPr>
          <w:sz w:val="28"/>
          <w:szCs w:val="28"/>
        </w:rPr>
      </w:pPr>
    </w:p>
    <w:p w:rsidR="00383EF6" w:rsidRPr="0088615C" w:rsidRDefault="00383EF6" w:rsidP="0088615C">
      <w:pPr>
        <w:autoSpaceDE w:val="0"/>
        <w:autoSpaceDN w:val="0"/>
        <w:adjustRightInd w:val="0"/>
        <w:jc w:val="center"/>
        <w:outlineLvl w:val="1"/>
        <w:rPr>
          <w:b/>
          <w:sz w:val="28"/>
          <w:szCs w:val="28"/>
        </w:rPr>
      </w:pPr>
      <w:r w:rsidRPr="0088615C">
        <w:rPr>
          <w:b/>
          <w:sz w:val="28"/>
          <w:szCs w:val="28"/>
        </w:rPr>
        <w:t>2. Условия выплаты ежемесячной надбавки</w:t>
      </w:r>
    </w:p>
    <w:p w:rsidR="00383EF6" w:rsidRPr="0088615C" w:rsidRDefault="00383EF6" w:rsidP="0088615C">
      <w:pPr>
        <w:autoSpaceDE w:val="0"/>
        <w:autoSpaceDN w:val="0"/>
        <w:adjustRightInd w:val="0"/>
        <w:jc w:val="center"/>
        <w:rPr>
          <w:b/>
          <w:sz w:val="28"/>
          <w:szCs w:val="28"/>
        </w:rPr>
      </w:pPr>
      <w:r w:rsidRPr="0088615C">
        <w:rPr>
          <w:b/>
          <w:sz w:val="28"/>
          <w:szCs w:val="28"/>
        </w:rPr>
        <w:t>за особые условия муниципальной службы</w:t>
      </w:r>
    </w:p>
    <w:p w:rsidR="00383EF6" w:rsidRPr="0088615C" w:rsidRDefault="00383EF6" w:rsidP="0088615C">
      <w:pPr>
        <w:autoSpaceDE w:val="0"/>
        <w:autoSpaceDN w:val="0"/>
        <w:adjustRightInd w:val="0"/>
        <w:rPr>
          <w:sz w:val="28"/>
          <w:szCs w:val="28"/>
        </w:rPr>
      </w:pPr>
    </w:p>
    <w:p w:rsidR="00383EF6" w:rsidRPr="0088615C" w:rsidRDefault="00383EF6" w:rsidP="0088615C">
      <w:pPr>
        <w:autoSpaceDE w:val="0"/>
        <w:autoSpaceDN w:val="0"/>
        <w:adjustRightInd w:val="0"/>
        <w:ind w:firstLine="720"/>
        <w:jc w:val="both"/>
        <w:rPr>
          <w:sz w:val="28"/>
          <w:szCs w:val="28"/>
        </w:rPr>
      </w:pPr>
      <w:r w:rsidRPr="0088615C">
        <w:rPr>
          <w:sz w:val="28"/>
          <w:szCs w:val="28"/>
        </w:rPr>
        <w:t>2.1. Ежемесячная надбавка за особые условия муниципальной службы (далее - надбавка) устанавливается при исполнении муниципальным служащим сложных профессиональных задач, достижении им высокой результативности труда с целью материального стимулирования наиболее квалифицированных, компетентных и ответственных работников.</w:t>
      </w:r>
    </w:p>
    <w:p w:rsidR="00383EF6" w:rsidRPr="0088615C" w:rsidRDefault="00383EF6" w:rsidP="0088615C">
      <w:pPr>
        <w:ind w:firstLine="720"/>
        <w:jc w:val="both"/>
        <w:rPr>
          <w:sz w:val="28"/>
          <w:szCs w:val="28"/>
        </w:rPr>
      </w:pPr>
      <w:r w:rsidRPr="0088615C">
        <w:rPr>
          <w:sz w:val="28"/>
          <w:szCs w:val="28"/>
        </w:rPr>
        <w:t xml:space="preserve">2.2. Основными критериями для выплаты надбавки являются: </w:t>
      </w:r>
    </w:p>
    <w:p w:rsidR="00383EF6" w:rsidRPr="0088615C" w:rsidRDefault="00383EF6" w:rsidP="0088615C">
      <w:pPr>
        <w:ind w:firstLine="720"/>
        <w:jc w:val="both"/>
        <w:rPr>
          <w:sz w:val="28"/>
          <w:szCs w:val="28"/>
        </w:rPr>
      </w:pPr>
      <w:r w:rsidRPr="0088615C">
        <w:rPr>
          <w:sz w:val="28"/>
          <w:szCs w:val="28"/>
        </w:rPr>
        <w:t xml:space="preserve">- исполнение должностных обязанностей муниципальными служащими в условиях, отличающихся от нормальных; </w:t>
      </w:r>
    </w:p>
    <w:p w:rsidR="00383EF6" w:rsidRPr="0088615C" w:rsidRDefault="00383EF6" w:rsidP="0088615C">
      <w:pPr>
        <w:ind w:firstLine="720"/>
        <w:jc w:val="both"/>
        <w:rPr>
          <w:sz w:val="28"/>
          <w:szCs w:val="28"/>
        </w:rPr>
      </w:pPr>
      <w:r w:rsidRPr="0088615C">
        <w:rPr>
          <w:sz w:val="28"/>
          <w:szCs w:val="28"/>
        </w:rPr>
        <w:t xml:space="preserve">- привлечение муниципальных служащих к выполнению непредвиденных, особо важных и ответственных работ; </w:t>
      </w:r>
    </w:p>
    <w:p w:rsidR="00383EF6" w:rsidRPr="0088615C" w:rsidRDefault="00383EF6" w:rsidP="0088615C">
      <w:pPr>
        <w:ind w:firstLine="720"/>
        <w:jc w:val="both"/>
        <w:rPr>
          <w:sz w:val="28"/>
          <w:szCs w:val="28"/>
        </w:rPr>
      </w:pPr>
      <w:r w:rsidRPr="0088615C">
        <w:rPr>
          <w:sz w:val="28"/>
          <w:szCs w:val="28"/>
        </w:rPr>
        <w:t xml:space="preserve">- компетентность муниципальных служащих в принятии управленческих решений. </w:t>
      </w:r>
    </w:p>
    <w:p w:rsidR="00383EF6" w:rsidRPr="0088615C" w:rsidRDefault="00383EF6" w:rsidP="0088615C">
      <w:pPr>
        <w:autoSpaceDE w:val="0"/>
        <w:autoSpaceDN w:val="0"/>
        <w:adjustRightInd w:val="0"/>
        <w:ind w:firstLine="720"/>
        <w:jc w:val="both"/>
        <w:rPr>
          <w:sz w:val="28"/>
          <w:szCs w:val="28"/>
        </w:rPr>
      </w:pPr>
      <w:r w:rsidRPr="0088615C">
        <w:rPr>
          <w:sz w:val="28"/>
          <w:szCs w:val="28"/>
        </w:rPr>
        <w:t>2.3. Надбавка устанавливаться для каждого работника индивидуально в процентах к должностному окладу, в пределах группы должностей муниципальной службы и отражается в штатном расписании о</w:t>
      </w:r>
      <w:r>
        <w:rPr>
          <w:sz w:val="28"/>
          <w:szCs w:val="28"/>
        </w:rPr>
        <w:t xml:space="preserve">ргана местного самоуправления </w:t>
      </w:r>
      <w:r w:rsidRPr="00D55F66">
        <w:rPr>
          <w:sz w:val="28"/>
          <w:szCs w:val="28"/>
        </w:rPr>
        <w:t>муниципального образования</w:t>
      </w:r>
      <w:r w:rsidRPr="0088615C">
        <w:rPr>
          <w:sz w:val="28"/>
          <w:szCs w:val="28"/>
        </w:rPr>
        <w:t xml:space="preserve"> «</w:t>
      </w:r>
      <w:r>
        <w:rPr>
          <w:sz w:val="28"/>
          <w:szCs w:val="28"/>
        </w:rPr>
        <w:t>Сельское поселение Сокрутовский сельсовет Ахтубинского муниципального района Астраханской области</w:t>
      </w:r>
      <w:r w:rsidRPr="0088615C">
        <w:rPr>
          <w:sz w:val="28"/>
          <w:szCs w:val="28"/>
        </w:rPr>
        <w:t xml:space="preserve">», обладающего правами юридического лица. </w:t>
      </w:r>
    </w:p>
    <w:p w:rsidR="00383EF6" w:rsidRPr="0088615C" w:rsidRDefault="00383EF6" w:rsidP="0088615C">
      <w:pPr>
        <w:ind w:firstLine="720"/>
        <w:jc w:val="both"/>
        <w:rPr>
          <w:sz w:val="28"/>
          <w:szCs w:val="28"/>
        </w:rPr>
      </w:pPr>
      <w:r w:rsidRPr="0088615C">
        <w:rPr>
          <w:sz w:val="28"/>
          <w:szCs w:val="28"/>
        </w:rPr>
        <w:t xml:space="preserve">2.4.  По решению представителя нанимателя (работодателя) либо лица его замещающего, муниципальному служащему может быть снижен размер надбавки или прекращена ее выплата при несоответствии его вышеуказанным критериям, нарушении трудовой дисциплины. Основанием для снижения размера или прекращения выплаты муниципальному служащему надбавки является распоряжение представителя нанимателя (работодателя), либо лица его замещающего с указанием причин. </w:t>
      </w:r>
    </w:p>
    <w:p w:rsidR="00383EF6" w:rsidRPr="0088615C" w:rsidRDefault="00383EF6" w:rsidP="0088615C">
      <w:pPr>
        <w:autoSpaceDE w:val="0"/>
        <w:autoSpaceDN w:val="0"/>
        <w:adjustRightInd w:val="0"/>
        <w:ind w:firstLine="720"/>
        <w:jc w:val="both"/>
        <w:rPr>
          <w:sz w:val="28"/>
          <w:szCs w:val="28"/>
        </w:rPr>
      </w:pPr>
      <w:r w:rsidRPr="0088615C">
        <w:rPr>
          <w:sz w:val="28"/>
          <w:szCs w:val="28"/>
        </w:rPr>
        <w:t>2.5. Работникам, принятым на муниципальную службу с установлением испытательного срока, надбавка на срок прохождения испытания не устанавливается.</w:t>
      </w:r>
    </w:p>
    <w:p w:rsidR="00383EF6" w:rsidRPr="0088615C" w:rsidRDefault="00383EF6" w:rsidP="0088615C">
      <w:pPr>
        <w:ind w:firstLine="720"/>
        <w:jc w:val="both"/>
        <w:rPr>
          <w:sz w:val="28"/>
          <w:szCs w:val="28"/>
        </w:rPr>
      </w:pPr>
      <w:r w:rsidRPr="0088615C">
        <w:rPr>
          <w:sz w:val="28"/>
          <w:szCs w:val="28"/>
        </w:rPr>
        <w:t>Размер надбавки работникам, принятым на муниципальную службу в порядке перевода, устанавливается правовым актом представителя нанимателя (работодателя).</w:t>
      </w:r>
    </w:p>
    <w:p w:rsidR="00383EF6" w:rsidRPr="0088615C" w:rsidRDefault="00383EF6" w:rsidP="0088615C">
      <w:pPr>
        <w:ind w:firstLine="720"/>
        <w:jc w:val="both"/>
        <w:rPr>
          <w:color w:val="000000"/>
          <w:sz w:val="28"/>
          <w:szCs w:val="28"/>
        </w:rPr>
      </w:pPr>
      <w:r w:rsidRPr="0088615C">
        <w:rPr>
          <w:color w:val="000000"/>
          <w:sz w:val="28"/>
          <w:szCs w:val="28"/>
        </w:rPr>
        <w:t xml:space="preserve">2.6. Надбавка, установленная в соответствии с настоящим Порядком, выплачивается одновременно с другими составляющими денежного содержания муниципального служащего, и учитывается во всех случаях исчисления среднего заработка, предусмотренных законодательством Российской Федерации. </w:t>
      </w:r>
    </w:p>
    <w:p w:rsidR="00383EF6" w:rsidRPr="0088615C" w:rsidRDefault="00383EF6" w:rsidP="0088615C">
      <w:pPr>
        <w:autoSpaceDE w:val="0"/>
        <w:autoSpaceDN w:val="0"/>
        <w:adjustRightInd w:val="0"/>
        <w:ind w:firstLine="540"/>
        <w:jc w:val="both"/>
        <w:rPr>
          <w:sz w:val="28"/>
          <w:szCs w:val="28"/>
        </w:rPr>
      </w:pPr>
    </w:p>
    <w:p w:rsidR="00383EF6" w:rsidRPr="0088615C" w:rsidRDefault="00383EF6" w:rsidP="0088615C">
      <w:pPr>
        <w:autoSpaceDE w:val="0"/>
        <w:autoSpaceDN w:val="0"/>
        <w:adjustRightInd w:val="0"/>
        <w:jc w:val="center"/>
        <w:outlineLvl w:val="1"/>
        <w:rPr>
          <w:b/>
          <w:sz w:val="28"/>
          <w:szCs w:val="28"/>
        </w:rPr>
      </w:pPr>
      <w:r w:rsidRPr="0088615C">
        <w:rPr>
          <w:b/>
          <w:sz w:val="28"/>
          <w:szCs w:val="28"/>
        </w:rPr>
        <w:t>3. Премирование за выполнение особо важных и сложных заданий</w:t>
      </w:r>
    </w:p>
    <w:p w:rsidR="00383EF6" w:rsidRPr="0088615C" w:rsidRDefault="00383EF6" w:rsidP="0088615C">
      <w:pPr>
        <w:autoSpaceDE w:val="0"/>
        <w:autoSpaceDN w:val="0"/>
        <w:adjustRightInd w:val="0"/>
        <w:jc w:val="center"/>
        <w:outlineLvl w:val="1"/>
        <w:rPr>
          <w:b/>
          <w:sz w:val="28"/>
          <w:szCs w:val="28"/>
        </w:rPr>
      </w:pPr>
    </w:p>
    <w:p w:rsidR="00383EF6" w:rsidRDefault="00383EF6" w:rsidP="0088615C">
      <w:pPr>
        <w:autoSpaceDE w:val="0"/>
        <w:autoSpaceDN w:val="0"/>
        <w:adjustRightInd w:val="0"/>
        <w:ind w:firstLine="720"/>
        <w:jc w:val="both"/>
        <w:outlineLvl w:val="1"/>
        <w:rPr>
          <w:sz w:val="28"/>
          <w:szCs w:val="28"/>
        </w:rPr>
      </w:pPr>
      <w:r w:rsidRPr="0088615C">
        <w:rPr>
          <w:sz w:val="28"/>
          <w:szCs w:val="28"/>
        </w:rPr>
        <w:t> 3.1. Премия за выполнение особо важных и сложных заданий (далее - Премия) вводится в целях материального стимулирования и поощрения высокопрофессионального труда муниципального служащего за индивидуальные результаты работы.  </w:t>
      </w:r>
    </w:p>
    <w:p w:rsidR="00383EF6" w:rsidRPr="0088615C" w:rsidRDefault="00383EF6" w:rsidP="0088615C">
      <w:pPr>
        <w:autoSpaceDE w:val="0"/>
        <w:autoSpaceDN w:val="0"/>
        <w:adjustRightInd w:val="0"/>
        <w:ind w:firstLine="720"/>
        <w:jc w:val="both"/>
        <w:outlineLvl w:val="1"/>
        <w:rPr>
          <w:sz w:val="28"/>
          <w:szCs w:val="28"/>
        </w:rPr>
      </w:pPr>
      <w:r>
        <w:rPr>
          <w:sz w:val="28"/>
          <w:szCs w:val="28"/>
        </w:rPr>
        <w:t>Премия устанавливается в размере двух должностных окладов в год. Выплата осуществляется равномерно долями ежемесячно.</w:t>
      </w:r>
    </w:p>
    <w:p w:rsidR="00383EF6" w:rsidRPr="0088615C" w:rsidRDefault="00383EF6" w:rsidP="0088615C">
      <w:pPr>
        <w:autoSpaceDE w:val="0"/>
        <w:autoSpaceDN w:val="0"/>
        <w:adjustRightInd w:val="0"/>
        <w:ind w:firstLine="720"/>
        <w:jc w:val="both"/>
        <w:outlineLvl w:val="1"/>
        <w:rPr>
          <w:sz w:val="28"/>
          <w:szCs w:val="28"/>
        </w:rPr>
      </w:pPr>
      <w:r w:rsidRPr="0088615C">
        <w:rPr>
          <w:sz w:val="28"/>
          <w:szCs w:val="28"/>
        </w:rPr>
        <w:t> 3.2. К категории особо важных и сложных заданий относятся:</w:t>
      </w:r>
    </w:p>
    <w:p w:rsidR="00383EF6" w:rsidRPr="0088615C" w:rsidRDefault="00383EF6" w:rsidP="0088615C">
      <w:pPr>
        <w:autoSpaceDE w:val="0"/>
        <w:autoSpaceDN w:val="0"/>
        <w:adjustRightInd w:val="0"/>
        <w:ind w:firstLine="720"/>
        <w:jc w:val="both"/>
        <w:outlineLvl w:val="1"/>
        <w:rPr>
          <w:sz w:val="28"/>
          <w:szCs w:val="28"/>
        </w:rPr>
      </w:pPr>
      <w:r w:rsidRPr="0088615C">
        <w:rPr>
          <w:sz w:val="28"/>
          <w:szCs w:val="28"/>
        </w:rPr>
        <w:t>- образцовое и досрочное выполнение особо сложных или важных заданий, внедрения новых форм и методов работы;</w:t>
      </w:r>
    </w:p>
    <w:p w:rsidR="00383EF6" w:rsidRPr="0088615C" w:rsidRDefault="00383EF6" w:rsidP="0088615C">
      <w:pPr>
        <w:autoSpaceDE w:val="0"/>
        <w:autoSpaceDN w:val="0"/>
        <w:adjustRightInd w:val="0"/>
        <w:ind w:firstLine="720"/>
        <w:jc w:val="both"/>
        <w:outlineLvl w:val="1"/>
        <w:rPr>
          <w:sz w:val="28"/>
          <w:szCs w:val="28"/>
        </w:rPr>
      </w:pPr>
      <w:r w:rsidRPr="0088615C">
        <w:rPr>
          <w:sz w:val="28"/>
          <w:szCs w:val="28"/>
        </w:rPr>
        <w:t>- снижение затрат местного бюджета или увеличение доходной части бюджета, давшие положительный экономический эффект;     </w:t>
      </w:r>
    </w:p>
    <w:p w:rsidR="00383EF6" w:rsidRPr="0088615C" w:rsidRDefault="00383EF6" w:rsidP="0088615C">
      <w:pPr>
        <w:autoSpaceDE w:val="0"/>
        <w:autoSpaceDN w:val="0"/>
        <w:adjustRightInd w:val="0"/>
        <w:ind w:firstLine="720"/>
        <w:jc w:val="both"/>
        <w:outlineLvl w:val="1"/>
        <w:rPr>
          <w:sz w:val="28"/>
          <w:szCs w:val="28"/>
        </w:rPr>
      </w:pPr>
      <w:r w:rsidRPr="0088615C">
        <w:rPr>
          <w:sz w:val="28"/>
          <w:szCs w:val="28"/>
        </w:rPr>
        <w:t>- участие в судебных делах, повлекших судебно-исковое привлечение денежных средств или экономию денежных средств местного бюджета;     </w:t>
      </w:r>
    </w:p>
    <w:p w:rsidR="00383EF6" w:rsidRPr="0088615C" w:rsidRDefault="00383EF6" w:rsidP="0088615C">
      <w:pPr>
        <w:autoSpaceDE w:val="0"/>
        <w:autoSpaceDN w:val="0"/>
        <w:adjustRightInd w:val="0"/>
        <w:ind w:firstLine="720"/>
        <w:jc w:val="both"/>
        <w:outlineLvl w:val="1"/>
        <w:rPr>
          <w:sz w:val="28"/>
          <w:szCs w:val="28"/>
        </w:rPr>
      </w:pPr>
      <w:r w:rsidRPr="0088615C">
        <w:rPr>
          <w:sz w:val="28"/>
          <w:szCs w:val="28"/>
        </w:rPr>
        <w:t>- организация мероприятий по реализации движимого и недвижимого имущества, давшие положительный экономический эффект;     </w:t>
      </w:r>
    </w:p>
    <w:p w:rsidR="00383EF6" w:rsidRPr="0088615C" w:rsidRDefault="00383EF6" w:rsidP="0088615C">
      <w:pPr>
        <w:autoSpaceDE w:val="0"/>
        <w:autoSpaceDN w:val="0"/>
        <w:adjustRightInd w:val="0"/>
        <w:ind w:firstLine="720"/>
        <w:jc w:val="both"/>
        <w:outlineLvl w:val="1"/>
        <w:rPr>
          <w:color w:val="000000"/>
          <w:spacing w:val="2"/>
          <w:sz w:val="28"/>
          <w:szCs w:val="28"/>
        </w:rPr>
      </w:pPr>
      <w:r w:rsidRPr="0088615C">
        <w:rPr>
          <w:sz w:val="28"/>
          <w:szCs w:val="28"/>
        </w:rPr>
        <w:t>- осуществление мероприятий, содействующих реальному приросту инвестиций;</w:t>
      </w:r>
      <w:r w:rsidRPr="0088615C">
        <w:rPr>
          <w:color w:val="000000"/>
          <w:spacing w:val="2"/>
          <w:sz w:val="28"/>
          <w:szCs w:val="28"/>
        </w:rPr>
        <w:t> </w:t>
      </w:r>
    </w:p>
    <w:p w:rsidR="00383EF6" w:rsidRPr="0088615C" w:rsidRDefault="00383EF6" w:rsidP="0088615C">
      <w:pPr>
        <w:autoSpaceDE w:val="0"/>
        <w:autoSpaceDN w:val="0"/>
        <w:adjustRightInd w:val="0"/>
        <w:ind w:firstLine="720"/>
        <w:jc w:val="both"/>
        <w:outlineLvl w:val="1"/>
        <w:rPr>
          <w:color w:val="000000"/>
          <w:sz w:val="28"/>
          <w:szCs w:val="28"/>
        </w:rPr>
      </w:pPr>
      <w:r w:rsidRPr="0088615C">
        <w:rPr>
          <w:color w:val="000000"/>
          <w:spacing w:val="2"/>
          <w:sz w:val="28"/>
          <w:szCs w:val="28"/>
        </w:rPr>
        <w:t>- большая организаторская работа по подготовке и проведению мероприятий местного масштаба, имеющих большое социальное или экономическое значение;</w:t>
      </w:r>
      <w:r w:rsidRPr="0088615C">
        <w:rPr>
          <w:color w:val="000000"/>
          <w:sz w:val="28"/>
          <w:szCs w:val="28"/>
        </w:rPr>
        <w:t>     </w:t>
      </w:r>
    </w:p>
    <w:p w:rsidR="00383EF6" w:rsidRPr="0088615C" w:rsidRDefault="00383EF6" w:rsidP="0088615C">
      <w:pPr>
        <w:autoSpaceDE w:val="0"/>
        <w:autoSpaceDN w:val="0"/>
        <w:adjustRightInd w:val="0"/>
        <w:ind w:firstLine="720"/>
        <w:jc w:val="both"/>
        <w:outlineLvl w:val="1"/>
        <w:rPr>
          <w:sz w:val="28"/>
          <w:szCs w:val="28"/>
        </w:rPr>
      </w:pPr>
      <w:r w:rsidRPr="0088615C">
        <w:rPr>
          <w:sz w:val="28"/>
          <w:szCs w:val="28"/>
        </w:rPr>
        <w:t>- перевыполнение заданий по следующим показателям:</w:t>
      </w:r>
      <w:r>
        <w:rPr>
          <w:sz w:val="28"/>
          <w:szCs w:val="28"/>
        </w:rPr>
        <w:t xml:space="preserve"> мобилизации доходов в бюджет </w:t>
      </w:r>
      <w:r w:rsidRPr="00D55F66">
        <w:rPr>
          <w:sz w:val="28"/>
          <w:szCs w:val="28"/>
        </w:rPr>
        <w:t>муниципального образования</w:t>
      </w:r>
      <w:r w:rsidRPr="0088615C">
        <w:rPr>
          <w:sz w:val="28"/>
          <w:szCs w:val="28"/>
        </w:rPr>
        <w:t xml:space="preserve"> «</w:t>
      </w:r>
      <w:r>
        <w:rPr>
          <w:sz w:val="28"/>
          <w:szCs w:val="28"/>
        </w:rPr>
        <w:t>Сельское поселение Сокрутовский сельсовет Ахтубинского муниципального района Астраханской области</w:t>
      </w:r>
      <w:r w:rsidRPr="0088615C">
        <w:rPr>
          <w:sz w:val="28"/>
          <w:szCs w:val="28"/>
        </w:rPr>
        <w:t>», платным услугам, задания по снижению дебиторской задолженности, показателям развития курируемых отраслей;     </w:t>
      </w:r>
    </w:p>
    <w:p w:rsidR="00383EF6" w:rsidRPr="0088615C" w:rsidRDefault="00383EF6" w:rsidP="0088615C">
      <w:pPr>
        <w:autoSpaceDE w:val="0"/>
        <w:autoSpaceDN w:val="0"/>
        <w:adjustRightInd w:val="0"/>
        <w:ind w:firstLine="720"/>
        <w:jc w:val="both"/>
        <w:outlineLvl w:val="1"/>
        <w:rPr>
          <w:sz w:val="28"/>
          <w:szCs w:val="28"/>
        </w:rPr>
      </w:pPr>
      <w:r w:rsidRPr="0088615C">
        <w:rPr>
          <w:sz w:val="28"/>
          <w:szCs w:val="28"/>
        </w:rPr>
        <w:t>- иные действия, повлекшие позитивное решение социально значимых для поселения проблем.</w:t>
      </w:r>
    </w:p>
    <w:p w:rsidR="00383EF6" w:rsidRPr="0088615C" w:rsidRDefault="00383EF6" w:rsidP="0088615C">
      <w:pPr>
        <w:autoSpaceDE w:val="0"/>
        <w:autoSpaceDN w:val="0"/>
        <w:adjustRightInd w:val="0"/>
        <w:ind w:firstLine="720"/>
        <w:jc w:val="both"/>
        <w:outlineLvl w:val="1"/>
        <w:rPr>
          <w:sz w:val="28"/>
          <w:szCs w:val="28"/>
        </w:rPr>
      </w:pPr>
      <w:r w:rsidRPr="0088615C">
        <w:rPr>
          <w:sz w:val="28"/>
          <w:szCs w:val="28"/>
        </w:rPr>
        <w:t>3.3. Назначение премии может производиться по одному или нескольким основаниям.</w:t>
      </w:r>
    </w:p>
    <w:p w:rsidR="00383EF6" w:rsidRPr="0088615C" w:rsidRDefault="00383EF6" w:rsidP="0088615C">
      <w:pPr>
        <w:autoSpaceDE w:val="0"/>
        <w:autoSpaceDN w:val="0"/>
        <w:adjustRightInd w:val="0"/>
        <w:ind w:firstLine="720"/>
        <w:jc w:val="both"/>
        <w:outlineLvl w:val="1"/>
        <w:rPr>
          <w:color w:val="000000"/>
          <w:spacing w:val="2"/>
          <w:sz w:val="28"/>
          <w:szCs w:val="28"/>
        </w:rPr>
      </w:pPr>
      <w:r w:rsidRPr="0088615C">
        <w:rPr>
          <w:color w:val="000000"/>
          <w:spacing w:val="2"/>
          <w:sz w:val="28"/>
          <w:szCs w:val="28"/>
        </w:rPr>
        <w:t>3.4. Решение об отнесении задания к категории особо важных и сложных, о наличии основания для премирования и о разм</w:t>
      </w:r>
      <w:r>
        <w:rPr>
          <w:color w:val="000000"/>
          <w:spacing w:val="2"/>
          <w:sz w:val="28"/>
          <w:szCs w:val="28"/>
        </w:rPr>
        <w:t xml:space="preserve">ере премии принимается главой </w:t>
      </w:r>
      <w:r w:rsidRPr="00D55F66">
        <w:rPr>
          <w:sz w:val="28"/>
          <w:szCs w:val="28"/>
        </w:rPr>
        <w:t>муниципального образования</w:t>
      </w:r>
      <w:r w:rsidRPr="0088615C">
        <w:rPr>
          <w:color w:val="000000"/>
          <w:spacing w:val="2"/>
          <w:sz w:val="28"/>
          <w:szCs w:val="28"/>
        </w:rPr>
        <w:t xml:space="preserve"> «</w:t>
      </w:r>
      <w:r>
        <w:rPr>
          <w:color w:val="000000"/>
          <w:spacing w:val="2"/>
          <w:sz w:val="28"/>
          <w:szCs w:val="28"/>
        </w:rPr>
        <w:t>Сельское поселение Сокрутовский сельсовет Ахтубинского муниципального района Астраханской области</w:t>
      </w:r>
      <w:r w:rsidRPr="0088615C">
        <w:rPr>
          <w:color w:val="000000"/>
          <w:spacing w:val="2"/>
          <w:sz w:val="28"/>
          <w:szCs w:val="28"/>
        </w:rPr>
        <w:t>». Решение о премировании муниципальных служащих за выполнение особо важных и сложных заданий принимае</w:t>
      </w:r>
      <w:r>
        <w:rPr>
          <w:color w:val="000000"/>
          <w:spacing w:val="2"/>
          <w:sz w:val="28"/>
          <w:szCs w:val="28"/>
        </w:rPr>
        <w:t xml:space="preserve">тся в виде распоряжения главы </w:t>
      </w:r>
      <w:r w:rsidRPr="00D55F66">
        <w:rPr>
          <w:sz w:val="28"/>
          <w:szCs w:val="28"/>
        </w:rPr>
        <w:t>муниципального образования</w:t>
      </w:r>
      <w:r w:rsidRPr="0088615C">
        <w:rPr>
          <w:color w:val="000000"/>
          <w:spacing w:val="2"/>
          <w:sz w:val="28"/>
          <w:szCs w:val="28"/>
        </w:rPr>
        <w:t xml:space="preserve"> «</w:t>
      </w:r>
      <w:r>
        <w:rPr>
          <w:color w:val="000000"/>
          <w:spacing w:val="2"/>
          <w:sz w:val="28"/>
          <w:szCs w:val="28"/>
        </w:rPr>
        <w:t>Сельское поселение Сокрутовский сельсовет Ахтубинского муниципального района Астраханской области</w:t>
      </w:r>
      <w:r w:rsidRPr="0088615C">
        <w:rPr>
          <w:color w:val="000000"/>
          <w:spacing w:val="2"/>
          <w:sz w:val="28"/>
          <w:szCs w:val="28"/>
        </w:rPr>
        <w:t>».</w:t>
      </w:r>
    </w:p>
    <w:p w:rsidR="00383EF6" w:rsidRPr="0088615C" w:rsidRDefault="00383EF6" w:rsidP="0088615C">
      <w:pPr>
        <w:autoSpaceDE w:val="0"/>
        <w:autoSpaceDN w:val="0"/>
        <w:adjustRightInd w:val="0"/>
        <w:ind w:firstLine="720"/>
        <w:jc w:val="both"/>
        <w:rPr>
          <w:sz w:val="28"/>
          <w:szCs w:val="28"/>
        </w:rPr>
      </w:pPr>
      <w:r w:rsidRPr="0088615C">
        <w:rPr>
          <w:sz w:val="28"/>
          <w:szCs w:val="28"/>
        </w:rPr>
        <w:t>3.5. Работникам, отработавшим неполный месяц в связи с призывом (поступлением) на военную службу, переводом на другую работу, поступлением на учебу, увольнением по сокращению численности или штата, или достижения пенсионного возраста, выплата премий производится из расчета времени, фактически отработанного ими в данном периоде.</w:t>
      </w:r>
    </w:p>
    <w:p w:rsidR="00383EF6" w:rsidRPr="0088615C" w:rsidRDefault="00383EF6" w:rsidP="0088615C">
      <w:pPr>
        <w:autoSpaceDE w:val="0"/>
        <w:autoSpaceDN w:val="0"/>
        <w:adjustRightInd w:val="0"/>
        <w:ind w:firstLine="720"/>
        <w:jc w:val="both"/>
        <w:rPr>
          <w:sz w:val="28"/>
          <w:szCs w:val="28"/>
        </w:rPr>
      </w:pPr>
      <w:r w:rsidRPr="0088615C">
        <w:rPr>
          <w:sz w:val="28"/>
          <w:szCs w:val="28"/>
        </w:rPr>
        <w:t>3.6. Премия выплачивается одновременно с заработной платой и учитывается во всех случаях исчисления среднего заработка для оплаты ежегодных отпусков и в других случаях, предусмотренных законодательством Российской Федерации.</w:t>
      </w:r>
    </w:p>
    <w:p w:rsidR="00383EF6" w:rsidRPr="0088615C" w:rsidRDefault="00383EF6" w:rsidP="0088615C">
      <w:pPr>
        <w:autoSpaceDE w:val="0"/>
        <w:autoSpaceDN w:val="0"/>
        <w:adjustRightInd w:val="0"/>
        <w:rPr>
          <w:sz w:val="28"/>
          <w:szCs w:val="28"/>
        </w:rPr>
      </w:pPr>
    </w:p>
    <w:p w:rsidR="00383EF6" w:rsidRPr="0088615C" w:rsidRDefault="00383EF6" w:rsidP="0088615C">
      <w:pPr>
        <w:autoSpaceDE w:val="0"/>
        <w:autoSpaceDN w:val="0"/>
        <w:adjustRightInd w:val="0"/>
        <w:ind w:firstLine="540"/>
        <w:jc w:val="center"/>
        <w:rPr>
          <w:b/>
          <w:sz w:val="28"/>
          <w:szCs w:val="28"/>
        </w:rPr>
      </w:pPr>
      <w:r w:rsidRPr="0088615C">
        <w:rPr>
          <w:b/>
          <w:sz w:val="28"/>
          <w:szCs w:val="28"/>
        </w:rPr>
        <w:t>4. Порядок единовременной выплаты при предоставлении ежегодного оплачиваемого отпуска и оказания материальной помощи</w:t>
      </w:r>
    </w:p>
    <w:p w:rsidR="00383EF6" w:rsidRPr="0088615C" w:rsidRDefault="00383EF6" w:rsidP="0088615C">
      <w:pPr>
        <w:autoSpaceDE w:val="0"/>
        <w:autoSpaceDN w:val="0"/>
        <w:adjustRightInd w:val="0"/>
        <w:jc w:val="center"/>
        <w:outlineLvl w:val="1"/>
        <w:rPr>
          <w:b/>
          <w:sz w:val="28"/>
          <w:szCs w:val="28"/>
        </w:rPr>
      </w:pPr>
    </w:p>
    <w:p w:rsidR="00383EF6" w:rsidRPr="0088615C" w:rsidRDefault="00383EF6" w:rsidP="0088615C">
      <w:pPr>
        <w:widowControl w:val="0"/>
        <w:shd w:val="clear" w:color="auto" w:fill="FFFFFF"/>
        <w:autoSpaceDE w:val="0"/>
        <w:autoSpaceDN w:val="0"/>
        <w:adjustRightInd w:val="0"/>
        <w:ind w:left="10" w:right="19" w:firstLine="567"/>
        <w:jc w:val="both"/>
        <w:rPr>
          <w:sz w:val="28"/>
          <w:szCs w:val="28"/>
        </w:rPr>
      </w:pPr>
      <w:r w:rsidRPr="0088615C">
        <w:rPr>
          <w:sz w:val="28"/>
          <w:szCs w:val="28"/>
        </w:rPr>
        <w:t>4.1. Единовременная выплата муниципальным служащим</w:t>
      </w:r>
      <w:r w:rsidRPr="0088615C">
        <w:rPr>
          <w:b/>
          <w:sz w:val="28"/>
          <w:szCs w:val="28"/>
        </w:rPr>
        <w:t xml:space="preserve"> </w:t>
      </w:r>
      <w:r w:rsidRPr="0088615C">
        <w:rPr>
          <w:sz w:val="28"/>
          <w:szCs w:val="28"/>
        </w:rPr>
        <w:t>при предоставлении ежегодного оплачиваемого отпуска (далее - единовременная выплата) производится на основании заявления один раз в календарном году при предоставлении основного оплачиваемого отпуска и (или) дополнительных оплачиваемых отпусков (далее - отпуск) в размере одного должностного оклада муниципального служащего (далее – должностной оклад).</w:t>
      </w:r>
    </w:p>
    <w:p w:rsidR="00383EF6" w:rsidRPr="0088615C" w:rsidRDefault="00383EF6" w:rsidP="0088615C">
      <w:pPr>
        <w:widowControl w:val="0"/>
        <w:shd w:val="clear" w:color="auto" w:fill="FFFFFF"/>
        <w:autoSpaceDE w:val="0"/>
        <w:autoSpaceDN w:val="0"/>
        <w:adjustRightInd w:val="0"/>
        <w:ind w:left="10" w:right="19" w:firstLine="567"/>
        <w:jc w:val="both"/>
        <w:rPr>
          <w:color w:val="000000"/>
          <w:sz w:val="28"/>
          <w:szCs w:val="28"/>
        </w:rPr>
      </w:pPr>
      <w:r w:rsidRPr="0088615C">
        <w:rPr>
          <w:color w:val="000000"/>
          <w:spacing w:val="-1"/>
          <w:sz w:val="28"/>
          <w:szCs w:val="28"/>
        </w:rPr>
        <w:t xml:space="preserve"> Условия выплаты</w:t>
      </w:r>
      <w:r w:rsidRPr="0088615C">
        <w:rPr>
          <w:color w:val="000000"/>
          <w:spacing w:val="-3"/>
          <w:sz w:val="28"/>
          <w:szCs w:val="28"/>
        </w:rPr>
        <w:t xml:space="preserve"> материальной помощи </w:t>
      </w:r>
      <w:r>
        <w:rPr>
          <w:color w:val="000000"/>
          <w:spacing w:val="-6"/>
          <w:sz w:val="28"/>
          <w:szCs w:val="28"/>
        </w:rPr>
        <w:t xml:space="preserve">устанавливаются Главой </w:t>
      </w:r>
      <w:r w:rsidRPr="00D55F66">
        <w:rPr>
          <w:sz w:val="28"/>
          <w:szCs w:val="28"/>
        </w:rPr>
        <w:t>муниципального образования</w:t>
      </w:r>
      <w:r w:rsidRPr="0088615C">
        <w:rPr>
          <w:color w:val="000000"/>
          <w:spacing w:val="-6"/>
          <w:sz w:val="28"/>
          <w:szCs w:val="28"/>
        </w:rPr>
        <w:t xml:space="preserve"> «</w:t>
      </w:r>
      <w:r>
        <w:rPr>
          <w:color w:val="000000"/>
          <w:spacing w:val="-6"/>
          <w:sz w:val="28"/>
          <w:szCs w:val="28"/>
        </w:rPr>
        <w:t>Сельское поселение Сокрутовский сельсовет Ахтубинского муниципального района Астраханской области</w:t>
      </w:r>
      <w:r w:rsidRPr="0088615C">
        <w:rPr>
          <w:color w:val="000000"/>
          <w:spacing w:val="-6"/>
          <w:sz w:val="28"/>
          <w:szCs w:val="28"/>
        </w:rPr>
        <w:t>».</w:t>
      </w:r>
    </w:p>
    <w:p w:rsidR="00383EF6" w:rsidRPr="0088615C" w:rsidRDefault="00383EF6" w:rsidP="0088615C">
      <w:pPr>
        <w:widowControl w:val="0"/>
        <w:shd w:val="clear" w:color="auto" w:fill="FFFFFF"/>
        <w:autoSpaceDE w:val="0"/>
        <w:autoSpaceDN w:val="0"/>
        <w:adjustRightInd w:val="0"/>
        <w:ind w:left="10" w:right="19" w:firstLine="567"/>
        <w:jc w:val="both"/>
        <w:rPr>
          <w:sz w:val="28"/>
          <w:szCs w:val="28"/>
        </w:rPr>
      </w:pPr>
      <w:r w:rsidRPr="0088615C">
        <w:rPr>
          <w:sz w:val="28"/>
          <w:szCs w:val="28"/>
        </w:rPr>
        <w:t>Материальная помощь муниципальным служащим выплачивается на основании заявления один раз в календарном году, как правило, при предоставлении основного оплачиваемого отпуска и (или) дополнительных оплачиваемых отпусков (далее - отпуск) в размере двух должностных окладов муниципального служащего.</w:t>
      </w:r>
    </w:p>
    <w:p w:rsidR="00383EF6" w:rsidRPr="0088615C" w:rsidRDefault="00383EF6" w:rsidP="0088615C">
      <w:pPr>
        <w:widowControl w:val="0"/>
        <w:shd w:val="clear" w:color="auto" w:fill="FFFFFF"/>
        <w:autoSpaceDE w:val="0"/>
        <w:autoSpaceDN w:val="0"/>
        <w:adjustRightInd w:val="0"/>
        <w:ind w:left="10" w:right="19" w:firstLine="567"/>
        <w:jc w:val="both"/>
        <w:rPr>
          <w:color w:val="000000"/>
          <w:sz w:val="28"/>
          <w:szCs w:val="28"/>
        </w:rPr>
      </w:pPr>
      <w:r w:rsidRPr="0088615C">
        <w:rPr>
          <w:color w:val="000000"/>
          <w:spacing w:val="-1"/>
          <w:sz w:val="28"/>
          <w:szCs w:val="28"/>
        </w:rPr>
        <w:t xml:space="preserve"> Условия выплаты</w:t>
      </w:r>
      <w:r w:rsidRPr="0088615C">
        <w:rPr>
          <w:color w:val="000000"/>
          <w:spacing w:val="-3"/>
          <w:sz w:val="28"/>
          <w:szCs w:val="28"/>
        </w:rPr>
        <w:t xml:space="preserve"> материальной помощи </w:t>
      </w:r>
      <w:r>
        <w:rPr>
          <w:color w:val="000000"/>
          <w:spacing w:val="-6"/>
          <w:sz w:val="28"/>
          <w:szCs w:val="28"/>
        </w:rPr>
        <w:t xml:space="preserve">устанавливаются Главой </w:t>
      </w:r>
      <w:r w:rsidRPr="00D55F66">
        <w:rPr>
          <w:sz w:val="28"/>
          <w:szCs w:val="28"/>
        </w:rPr>
        <w:t>муниципального образования</w:t>
      </w:r>
      <w:r w:rsidRPr="0088615C">
        <w:rPr>
          <w:color w:val="000000"/>
          <w:spacing w:val="-6"/>
          <w:sz w:val="28"/>
          <w:szCs w:val="28"/>
        </w:rPr>
        <w:t xml:space="preserve"> «</w:t>
      </w:r>
      <w:r>
        <w:rPr>
          <w:color w:val="000000"/>
          <w:spacing w:val="-6"/>
          <w:sz w:val="28"/>
          <w:szCs w:val="28"/>
        </w:rPr>
        <w:t>Сельское поселение Сокрутовский сельсовет Ахтубинского муниципального района Астраханской области</w:t>
      </w:r>
      <w:r w:rsidRPr="0088615C">
        <w:rPr>
          <w:color w:val="000000"/>
          <w:spacing w:val="-6"/>
          <w:sz w:val="28"/>
          <w:szCs w:val="28"/>
        </w:rPr>
        <w:t>».</w:t>
      </w:r>
    </w:p>
    <w:p w:rsidR="00383EF6" w:rsidRPr="0088615C" w:rsidRDefault="00383EF6" w:rsidP="0088615C">
      <w:pPr>
        <w:autoSpaceDE w:val="0"/>
        <w:autoSpaceDN w:val="0"/>
        <w:adjustRightInd w:val="0"/>
        <w:ind w:firstLine="540"/>
        <w:jc w:val="both"/>
        <w:rPr>
          <w:sz w:val="28"/>
          <w:szCs w:val="28"/>
        </w:rPr>
      </w:pPr>
      <w:r w:rsidRPr="0088615C">
        <w:rPr>
          <w:sz w:val="28"/>
          <w:szCs w:val="28"/>
        </w:rPr>
        <w:t>В случае предоставления отпуска по частям единовременная выплата и материальная помощь могут выплачиваться в полном объеме к одной из частей отпуска муниципального служащего по его заявлению.</w:t>
      </w:r>
    </w:p>
    <w:p w:rsidR="00383EF6" w:rsidRPr="0088615C" w:rsidRDefault="00383EF6" w:rsidP="0088615C">
      <w:pPr>
        <w:autoSpaceDE w:val="0"/>
        <w:autoSpaceDN w:val="0"/>
        <w:adjustRightInd w:val="0"/>
        <w:ind w:firstLine="540"/>
        <w:jc w:val="both"/>
        <w:rPr>
          <w:sz w:val="28"/>
          <w:szCs w:val="28"/>
        </w:rPr>
      </w:pPr>
      <w:r w:rsidRPr="0088615C">
        <w:rPr>
          <w:sz w:val="28"/>
          <w:szCs w:val="28"/>
        </w:rPr>
        <w:t>4.2. Муниципальным служащим, принятым на должности в о</w:t>
      </w:r>
      <w:r>
        <w:rPr>
          <w:sz w:val="28"/>
          <w:szCs w:val="28"/>
        </w:rPr>
        <w:t xml:space="preserve">рганы местного самоуправления </w:t>
      </w:r>
      <w:r w:rsidRPr="00D55F66">
        <w:rPr>
          <w:sz w:val="28"/>
          <w:szCs w:val="28"/>
        </w:rPr>
        <w:t>муниципального образования</w:t>
      </w:r>
      <w:r w:rsidRPr="0088615C">
        <w:rPr>
          <w:sz w:val="28"/>
          <w:szCs w:val="28"/>
        </w:rPr>
        <w:t xml:space="preserve"> «</w:t>
      </w:r>
      <w:r>
        <w:rPr>
          <w:sz w:val="28"/>
          <w:szCs w:val="28"/>
        </w:rPr>
        <w:t>Сельское поселение Сокрутовский сельсовет Ахтубинского муниципального района Астраханской области</w:t>
      </w:r>
      <w:r w:rsidRPr="0088615C">
        <w:rPr>
          <w:sz w:val="28"/>
          <w:szCs w:val="28"/>
        </w:rPr>
        <w:t>» в соответствующем календарном году, единовременная выплата и материальная помощь выплачиваются при предоставлении отпуска либо, в случае его неиспользования, на основании заявления в декабре текущего года пропорционально отработанному времени.</w:t>
      </w:r>
    </w:p>
    <w:p w:rsidR="00383EF6" w:rsidRPr="0088615C" w:rsidRDefault="00383EF6" w:rsidP="0088615C">
      <w:pPr>
        <w:autoSpaceDE w:val="0"/>
        <w:autoSpaceDN w:val="0"/>
        <w:adjustRightInd w:val="0"/>
        <w:ind w:firstLine="540"/>
        <w:jc w:val="both"/>
        <w:rPr>
          <w:sz w:val="28"/>
          <w:szCs w:val="28"/>
        </w:rPr>
      </w:pPr>
      <w:r w:rsidRPr="0088615C">
        <w:rPr>
          <w:sz w:val="28"/>
          <w:szCs w:val="28"/>
        </w:rPr>
        <w:t>4.3. Муниципальным служащим, не использовавшим в течение календарного года отпуск, в случае, если его предоставление могло неблагоприятно отразиться на нормальном ходе работы органа местного самоуправления, единовременная выплата и материальная помощь выплачиваются на основании заявления в декабре текущего года в полном объеме.</w:t>
      </w:r>
    </w:p>
    <w:p w:rsidR="00383EF6" w:rsidRPr="0088615C" w:rsidRDefault="00383EF6" w:rsidP="0088615C">
      <w:pPr>
        <w:autoSpaceDE w:val="0"/>
        <w:autoSpaceDN w:val="0"/>
        <w:adjustRightInd w:val="0"/>
        <w:ind w:firstLine="540"/>
        <w:jc w:val="both"/>
        <w:rPr>
          <w:sz w:val="28"/>
          <w:szCs w:val="28"/>
        </w:rPr>
      </w:pPr>
      <w:r w:rsidRPr="0088615C">
        <w:rPr>
          <w:sz w:val="28"/>
          <w:szCs w:val="28"/>
        </w:rPr>
        <w:t>4.4. В случае, если муниципальный служащий в текущем календарном году замещал различные должности муниципальной службы, единовременная выплата и материальная помощь выплачиваются пропорционально отработанному времени по каждой замещаемой должности.</w:t>
      </w:r>
    </w:p>
    <w:p w:rsidR="00383EF6" w:rsidRPr="0088615C" w:rsidRDefault="00383EF6" w:rsidP="0088615C">
      <w:pPr>
        <w:autoSpaceDE w:val="0"/>
        <w:autoSpaceDN w:val="0"/>
        <w:adjustRightInd w:val="0"/>
        <w:ind w:firstLine="540"/>
        <w:jc w:val="both"/>
        <w:rPr>
          <w:sz w:val="28"/>
          <w:szCs w:val="28"/>
        </w:rPr>
      </w:pPr>
      <w:r w:rsidRPr="0088615C">
        <w:rPr>
          <w:sz w:val="28"/>
          <w:szCs w:val="28"/>
        </w:rPr>
        <w:t>4.5. Муниципальным служащим, не использовавшим право на отпуск и увольняющимся до окончания календарного года, единовременная выплата и материальная помощь выплачиваются по их заявлению пропорционально отработанному времени, за исключением случаев увольнения по основаниям согласно пунктам 2 и 3 части 1 статьи 19 Федерального закона от 02.03.2007г        N 25-ФЗ «О муниципальной службе в Российской Федерации».</w:t>
      </w:r>
    </w:p>
    <w:p w:rsidR="00383EF6" w:rsidRPr="0088615C" w:rsidRDefault="00383EF6" w:rsidP="0088615C">
      <w:pPr>
        <w:autoSpaceDE w:val="0"/>
        <w:autoSpaceDN w:val="0"/>
        <w:adjustRightInd w:val="0"/>
        <w:ind w:firstLine="540"/>
        <w:jc w:val="both"/>
        <w:rPr>
          <w:sz w:val="28"/>
          <w:szCs w:val="28"/>
        </w:rPr>
      </w:pPr>
    </w:p>
    <w:p w:rsidR="00383EF6" w:rsidRPr="0088615C" w:rsidRDefault="00383EF6" w:rsidP="0088615C">
      <w:pPr>
        <w:autoSpaceDE w:val="0"/>
        <w:autoSpaceDN w:val="0"/>
        <w:adjustRightInd w:val="0"/>
        <w:ind w:firstLine="540"/>
        <w:jc w:val="both"/>
        <w:rPr>
          <w:sz w:val="28"/>
          <w:szCs w:val="28"/>
        </w:rPr>
      </w:pPr>
    </w:p>
    <w:p w:rsidR="00383EF6" w:rsidRPr="0088615C" w:rsidRDefault="00383EF6" w:rsidP="0088615C">
      <w:pPr>
        <w:autoSpaceDE w:val="0"/>
        <w:autoSpaceDN w:val="0"/>
        <w:adjustRightInd w:val="0"/>
        <w:ind w:firstLine="540"/>
        <w:jc w:val="both"/>
        <w:rPr>
          <w:sz w:val="28"/>
          <w:szCs w:val="28"/>
        </w:rPr>
      </w:pPr>
    </w:p>
    <w:p w:rsidR="00383EF6" w:rsidRPr="0088615C" w:rsidRDefault="00383EF6" w:rsidP="0088615C">
      <w:pPr>
        <w:autoSpaceDE w:val="0"/>
        <w:autoSpaceDN w:val="0"/>
        <w:adjustRightInd w:val="0"/>
        <w:ind w:firstLine="540"/>
        <w:jc w:val="both"/>
        <w:rPr>
          <w:sz w:val="28"/>
          <w:szCs w:val="28"/>
        </w:rPr>
      </w:pPr>
    </w:p>
    <w:p w:rsidR="00383EF6" w:rsidRPr="006B112F" w:rsidRDefault="00383EF6" w:rsidP="0088615C">
      <w:pPr>
        <w:autoSpaceDE w:val="0"/>
        <w:autoSpaceDN w:val="0"/>
        <w:adjustRightInd w:val="0"/>
        <w:ind w:firstLine="540"/>
        <w:jc w:val="both"/>
        <w:rPr>
          <w:sz w:val="28"/>
          <w:szCs w:val="28"/>
        </w:rPr>
      </w:pPr>
      <w:r w:rsidRPr="0088615C">
        <w:rPr>
          <w:sz w:val="28"/>
          <w:szCs w:val="28"/>
        </w:rPr>
        <w:t>Верно:</w:t>
      </w:r>
    </w:p>
    <w:p w:rsidR="00383EF6" w:rsidRPr="006B112F" w:rsidRDefault="00383EF6" w:rsidP="0088615C">
      <w:pPr>
        <w:autoSpaceDE w:val="0"/>
        <w:autoSpaceDN w:val="0"/>
        <w:adjustRightInd w:val="0"/>
        <w:ind w:firstLine="540"/>
        <w:jc w:val="both"/>
        <w:rPr>
          <w:sz w:val="28"/>
          <w:szCs w:val="28"/>
        </w:rPr>
      </w:pPr>
    </w:p>
    <w:p w:rsidR="00383EF6" w:rsidRDefault="00383EF6"/>
    <w:sectPr w:rsidR="00383EF6" w:rsidSect="00C34712">
      <w:footerReference w:type="even" r:id="rId6"/>
      <w:footerReference w:type="default" r:id="rId7"/>
      <w:pgSz w:w="11906" w:h="16838"/>
      <w:pgMar w:top="851" w:right="567"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EF6" w:rsidRDefault="00383EF6">
      <w:r>
        <w:separator/>
      </w:r>
    </w:p>
  </w:endnote>
  <w:endnote w:type="continuationSeparator" w:id="0">
    <w:p w:rsidR="00383EF6" w:rsidRDefault="00383E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F6" w:rsidRDefault="00383EF6" w:rsidP="00C347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3EF6" w:rsidRDefault="00383EF6" w:rsidP="00A460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F6" w:rsidRDefault="00383EF6" w:rsidP="00A460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EF6" w:rsidRDefault="00383EF6">
      <w:r>
        <w:separator/>
      </w:r>
    </w:p>
  </w:footnote>
  <w:footnote w:type="continuationSeparator" w:id="0">
    <w:p w:rsidR="00383EF6" w:rsidRDefault="00383E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316C"/>
    <w:rsid w:val="000131A8"/>
    <w:rsid w:val="001A5A0A"/>
    <w:rsid w:val="00253271"/>
    <w:rsid w:val="002730B5"/>
    <w:rsid w:val="00383EF6"/>
    <w:rsid w:val="003976EC"/>
    <w:rsid w:val="00431468"/>
    <w:rsid w:val="00464DF4"/>
    <w:rsid w:val="0056170C"/>
    <w:rsid w:val="005913A6"/>
    <w:rsid w:val="00606468"/>
    <w:rsid w:val="006B112F"/>
    <w:rsid w:val="00716E86"/>
    <w:rsid w:val="00760FD8"/>
    <w:rsid w:val="00776B16"/>
    <w:rsid w:val="00796205"/>
    <w:rsid w:val="0088615C"/>
    <w:rsid w:val="0094394A"/>
    <w:rsid w:val="009A259A"/>
    <w:rsid w:val="00A46063"/>
    <w:rsid w:val="00A634AE"/>
    <w:rsid w:val="00AA4C0B"/>
    <w:rsid w:val="00AA7CB8"/>
    <w:rsid w:val="00B01EDE"/>
    <w:rsid w:val="00B1555A"/>
    <w:rsid w:val="00B6441D"/>
    <w:rsid w:val="00BA14E5"/>
    <w:rsid w:val="00C34712"/>
    <w:rsid w:val="00C9316C"/>
    <w:rsid w:val="00CA599B"/>
    <w:rsid w:val="00D521F2"/>
    <w:rsid w:val="00D55F66"/>
    <w:rsid w:val="00DC2CEB"/>
    <w:rsid w:val="00E510CE"/>
    <w:rsid w:val="00EA3DFE"/>
    <w:rsid w:val="00F0155B"/>
    <w:rsid w:val="00F71800"/>
    <w:rsid w:val="00FA0CC4"/>
    <w:rsid w:val="00FB5618"/>
    <w:rsid w:val="00FC7FEE"/>
    <w:rsid w:val="00FD1880"/>
    <w:rsid w:val="00FD5F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15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88615C"/>
    <w:pPr>
      <w:widowControl w:val="0"/>
      <w:autoSpaceDE w:val="0"/>
      <w:autoSpaceDN w:val="0"/>
      <w:adjustRightInd w:val="0"/>
      <w:ind w:firstLine="720"/>
    </w:pPr>
    <w:rPr>
      <w:rFonts w:ascii="Arial" w:eastAsia="Times New Roman" w:hAnsi="Arial" w:cs="Arial"/>
      <w:sz w:val="20"/>
      <w:szCs w:val="20"/>
    </w:rPr>
  </w:style>
  <w:style w:type="paragraph" w:styleId="HTMLPreformatted">
    <w:name w:val="HTML Preformatted"/>
    <w:basedOn w:val="Normal"/>
    <w:link w:val="HTMLPreformattedChar"/>
    <w:uiPriority w:val="99"/>
    <w:rsid w:val="00886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88615C"/>
    <w:rPr>
      <w:rFonts w:ascii="Courier New" w:hAnsi="Courier New" w:cs="Courier New"/>
      <w:sz w:val="20"/>
      <w:szCs w:val="20"/>
      <w:lang w:eastAsia="ru-RU"/>
    </w:rPr>
  </w:style>
  <w:style w:type="paragraph" w:styleId="BodyTextIndent2">
    <w:name w:val="Body Text Indent 2"/>
    <w:basedOn w:val="Normal"/>
    <w:link w:val="BodyTextIndent2Char"/>
    <w:uiPriority w:val="99"/>
    <w:rsid w:val="0088615C"/>
    <w:pPr>
      <w:ind w:firstLine="851"/>
      <w:jc w:val="both"/>
    </w:pPr>
    <w:rPr>
      <w:b/>
      <w:color w:val="000000"/>
      <w:sz w:val="28"/>
      <w:szCs w:val="20"/>
    </w:rPr>
  </w:style>
  <w:style w:type="character" w:customStyle="1" w:styleId="BodyTextIndent2Char">
    <w:name w:val="Body Text Indent 2 Char"/>
    <w:basedOn w:val="DefaultParagraphFont"/>
    <w:link w:val="BodyTextIndent2"/>
    <w:uiPriority w:val="99"/>
    <w:locked/>
    <w:rsid w:val="0088615C"/>
    <w:rPr>
      <w:rFonts w:ascii="Times New Roman" w:hAnsi="Times New Roman" w:cs="Times New Roman"/>
      <w:b/>
      <w:color w:val="000000"/>
      <w:sz w:val="20"/>
      <w:szCs w:val="20"/>
      <w:lang w:eastAsia="ru-RU"/>
    </w:rPr>
  </w:style>
  <w:style w:type="paragraph" w:styleId="Footer">
    <w:name w:val="footer"/>
    <w:basedOn w:val="Normal"/>
    <w:link w:val="FooterChar"/>
    <w:uiPriority w:val="99"/>
    <w:rsid w:val="0088615C"/>
    <w:pPr>
      <w:tabs>
        <w:tab w:val="center" w:pos="4677"/>
        <w:tab w:val="right" w:pos="9355"/>
      </w:tabs>
    </w:pPr>
  </w:style>
  <w:style w:type="character" w:customStyle="1" w:styleId="FooterChar">
    <w:name w:val="Footer Char"/>
    <w:basedOn w:val="DefaultParagraphFont"/>
    <w:link w:val="Footer"/>
    <w:uiPriority w:val="99"/>
    <w:locked/>
    <w:rsid w:val="0088615C"/>
    <w:rPr>
      <w:rFonts w:ascii="Times New Roman" w:hAnsi="Times New Roman" w:cs="Times New Roman"/>
      <w:sz w:val="24"/>
      <w:szCs w:val="24"/>
      <w:lang w:eastAsia="ru-RU"/>
    </w:rPr>
  </w:style>
  <w:style w:type="character" w:styleId="PageNumber">
    <w:name w:val="page number"/>
    <w:basedOn w:val="DefaultParagraphFont"/>
    <w:uiPriority w:val="99"/>
    <w:rsid w:val="0088615C"/>
    <w:rPr>
      <w:rFonts w:cs="Times New Roman"/>
    </w:rPr>
  </w:style>
  <w:style w:type="paragraph" w:styleId="BalloonText">
    <w:name w:val="Balloon Text"/>
    <w:basedOn w:val="Normal"/>
    <w:link w:val="BalloonTextChar"/>
    <w:uiPriority w:val="99"/>
    <w:semiHidden/>
    <w:rsid w:val="00FA0CC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A0CC4"/>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451587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10</Pages>
  <Words>3042</Words>
  <Characters>17346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User</cp:lastModifiedBy>
  <cp:revision>14</cp:revision>
  <cp:lastPrinted>2020-12-17T06:20:00Z</cp:lastPrinted>
  <dcterms:created xsi:type="dcterms:W3CDTF">2020-12-10T10:52:00Z</dcterms:created>
  <dcterms:modified xsi:type="dcterms:W3CDTF">2023-11-12T11:51:00Z</dcterms:modified>
</cp:coreProperties>
</file>