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D5" w:rsidRDefault="00B870D5">
      <w:pPr>
        <w:sectPr w:rsidR="00B870D5">
          <w:pgSz w:w="11900" w:h="16840"/>
          <w:pgMar w:top="691" w:right="1104" w:bottom="1440" w:left="1260" w:header="0" w:footer="0" w:gutter="0"/>
          <w:cols w:space="720" w:equalWidth="0">
            <w:col w:w="9540"/>
          </w:cols>
        </w:sectPr>
      </w:pPr>
    </w:p>
    <w:p w:rsidR="00B870D5" w:rsidRDefault="00B870D5">
      <w:pPr>
        <w:spacing w:line="145" w:lineRule="exact"/>
        <w:rPr>
          <w:sz w:val="20"/>
          <w:szCs w:val="20"/>
        </w:rPr>
      </w:pPr>
    </w:p>
    <w:p w:rsidR="00313119" w:rsidRDefault="00313119" w:rsidP="00313119">
      <w:pPr>
        <w:spacing w:line="200" w:lineRule="exact"/>
        <w:rPr>
          <w:sz w:val="24"/>
          <w:szCs w:val="24"/>
        </w:rPr>
      </w:pPr>
    </w:p>
    <w:p w:rsidR="00313119" w:rsidRDefault="00313119" w:rsidP="00313119">
      <w:pPr>
        <w:spacing w:line="322" w:lineRule="exact"/>
        <w:rPr>
          <w:sz w:val="24"/>
          <w:szCs w:val="24"/>
        </w:rPr>
      </w:pPr>
    </w:p>
    <w:p w:rsidR="00313119" w:rsidRPr="000C5C16" w:rsidRDefault="00313119" w:rsidP="00313119">
      <w:pPr>
        <w:pStyle w:val="western"/>
        <w:spacing w:before="0" w:after="0"/>
        <w:ind w:left="-363" w:hanging="181"/>
        <w:jc w:val="center"/>
        <w:rPr>
          <w:bCs/>
        </w:rPr>
      </w:pPr>
      <w:r w:rsidRPr="000C5C16">
        <w:rPr>
          <w:bCs/>
        </w:rPr>
        <w:t>АДМИНИСТРАЦИЯ МУНИЦИПАЛЬНОГО ОБРАЗОВАНИЯ</w:t>
      </w:r>
    </w:p>
    <w:p w:rsidR="00313119" w:rsidRPr="000C5C16" w:rsidRDefault="00313119" w:rsidP="00313119">
      <w:pPr>
        <w:pStyle w:val="western"/>
        <w:spacing w:before="0" w:after="0"/>
        <w:jc w:val="center"/>
      </w:pPr>
      <w:r w:rsidRPr="000C5C16">
        <w:rPr>
          <w:bCs/>
        </w:rPr>
        <w:t>«СОКРУТОВСКИЙ СЕЛЬСОВЕТ»</w:t>
      </w:r>
    </w:p>
    <w:p w:rsidR="00313119" w:rsidRPr="000C5C16" w:rsidRDefault="00313119" w:rsidP="00313119">
      <w:pPr>
        <w:pStyle w:val="western"/>
        <w:spacing w:before="0" w:after="0"/>
        <w:jc w:val="center"/>
      </w:pPr>
    </w:p>
    <w:p w:rsidR="00313119" w:rsidRPr="000C5C16" w:rsidRDefault="00313119" w:rsidP="00313119">
      <w:pPr>
        <w:pStyle w:val="western"/>
        <w:spacing w:before="0" w:after="0"/>
        <w:jc w:val="center"/>
      </w:pPr>
      <w:r w:rsidRPr="000C5C16">
        <w:rPr>
          <w:bCs/>
        </w:rPr>
        <w:t>ПОСТАНОВЛЕНИЕ</w:t>
      </w:r>
    </w:p>
    <w:p w:rsidR="00313119" w:rsidRPr="009B6423" w:rsidRDefault="00313119" w:rsidP="00313119">
      <w:pPr>
        <w:jc w:val="both"/>
        <w:rPr>
          <w:sz w:val="28"/>
          <w:szCs w:val="28"/>
        </w:rPr>
      </w:pPr>
    </w:p>
    <w:p w:rsidR="00313119" w:rsidRDefault="00313119" w:rsidP="0031311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B6423">
        <w:rPr>
          <w:sz w:val="28"/>
          <w:szCs w:val="28"/>
        </w:rPr>
        <w:t>.01.201</w:t>
      </w:r>
      <w:r>
        <w:rPr>
          <w:sz w:val="28"/>
          <w:szCs w:val="28"/>
        </w:rPr>
        <w:t>8</w:t>
      </w:r>
      <w:r w:rsidRPr="009B6423">
        <w:rPr>
          <w:sz w:val="28"/>
          <w:szCs w:val="28"/>
        </w:rPr>
        <w:t xml:space="preserve"> г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9B642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27</w:t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 w:rsidRPr="009B6423">
        <w:rPr>
          <w:sz w:val="28"/>
          <w:szCs w:val="28"/>
        </w:rPr>
        <w:t xml:space="preserve">  </w:t>
      </w:r>
    </w:p>
    <w:p w:rsidR="00313119" w:rsidRPr="009B6423" w:rsidRDefault="00313119" w:rsidP="00313119">
      <w:pPr>
        <w:jc w:val="both"/>
        <w:rPr>
          <w:sz w:val="28"/>
          <w:szCs w:val="28"/>
        </w:rPr>
      </w:pPr>
      <w:r w:rsidRPr="009B642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313119" w:rsidRPr="00313119" w:rsidRDefault="00313119" w:rsidP="00313119">
      <w:pPr>
        <w:rPr>
          <w:sz w:val="28"/>
          <w:szCs w:val="28"/>
        </w:rPr>
      </w:pPr>
      <w:r w:rsidRPr="00313119">
        <w:rPr>
          <w:rFonts w:eastAsia="Times New Roman"/>
          <w:iCs/>
          <w:sz w:val="28"/>
          <w:szCs w:val="28"/>
        </w:rPr>
        <w:t>Об утверждении муниципальной программы</w:t>
      </w:r>
    </w:p>
    <w:p w:rsidR="00313119" w:rsidRPr="00313119" w:rsidRDefault="00313119" w:rsidP="00313119">
      <w:pPr>
        <w:spacing w:line="4" w:lineRule="exact"/>
        <w:rPr>
          <w:sz w:val="28"/>
          <w:szCs w:val="28"/>
        </w:rPr>
      </w:pPr>
    </w:p>
    <w:p w:rsidR="00313119" w:rsidRPr="00313119" w:rsidRDefault="00313119" w:rsidP="00313119">
      <w:pPr>
        <w:ind w:right="4600"/>
        <w:jc w:val="both"/>
        <w:rPr>
          <w:sz w:val="28"/>
          <w:szCs w:val="28"/>
        </w:rPr>
      </w:pPr>
      <w:r w:rsidRPr="00313119">
        <w:rPr>
          <w:rFonts w:eastAsia="Times New Roman"/>
          <w:iCs/>
          <w:sz w:val="28"/>
          <w:szCs w:val="28"/>
        </w:rPr>
        <w:t>«Снижение рисков и смягчение последствий чрезвычайных ситуаций природного и</w:t>
      </w:r>
      <w:r>
        <w:rPr>
          <w:sz w:val="28"/>
          <w:szCs w:val="28"/>
        </w:rPr>
        <w:t xml:space="preserve"> </w:t>
      </w:r>
      <w:r w:rsidRPr="00313119">
        <w:rPr>
          <w:rFonts w:eastAsia="Times New Roman"/>
          <w:iCs/>
          <w:sz w:val="28"/>
          <w:szCs w:val="28"/>
        </w:rPr>
        <w:t>техногенного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характера </w:t>
      </w:r>
      <w:r w:rsidRPr="00313119">
        <w:rPr>
          <w:rFonts w:eastAsia="Times New Roman"/>
          <w:iCs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13119">
        <w:rPr>
          <w:rFonts w:eastAsia="Times New Roman"/>
          <w:iCs/>
          <w:sz w:val="28"/>
          <w:szCs w:val="28"/>
        </w:rPr>
        <w:t>безопасности на водных объектах муниципального образования «</w:t>
      </w:r>
      <w:proofErr w:type="spellStart"/>
      <w:r w:rsidRPr="00313119">
        <w:rPr>
          <w:rFonts w:eastAsia="Times New Roman"/>
          <w:iCs/>
          <w:sz w:val="28"/>
          <w:szCs w:val="28"/>
        </w:rPr>
        <w:t>Сокрутовский</w:t>
      </w:r>
      <w:proofErr w:type="spellEnd"/>
      <w:r w:rsidRPr="00313119">
        <w:rPr>
          <w:rFonts w:eastAsia="Times New Roman"/>
          <w:iCs/>
          <w:sz w:val="28"/>
          <w:szCs w:val="28"/>
        </w:rPr>
        <w:t xml:space="preserve"> сельсовет» в 2018-2021 годах»</w:t>
      </w:r>
    </w:p>
    <w:p w:rsidR="00313119" w:rsidRDefault="00313119" w:rsidP="00313119">
      <w:pPr>
        <w:spacing w:line="200" w:lineRule="exact"/>
        <w:rPr>
          <w:sz w:val="24"/>
          <w:szCs w:val="24"/>
        </w:rPr>
      </w:pPr>
    </w:p>
    <w:p w:rsidR="00313119" w:rsidRDefault="00313119" w:rsidP="00313119">
      <w:pPr>
        <w:spacing w:line="388" w:lineRule="exact"/>
        <w:rPr>
          <w:sz w:val="24"/>
          <w:szCs w:val="24"/>
        </w:rPr>
      </w:pPr>
    </w:p>
    <w:p w:rsidR="00313119" w:rsidRDefault="00313119" w:rsidP="00313119">
      <w:pPr>
        <w:tabs>
          <w:tab w:val="left" w:pos="1284"/>
        </w:tabs>
        <w:spacing w:line="24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В </w:t>
      </w:r>
      <w:r w:rsidRPr="00313119">
        <w:rPr>
          <w:rFonts w:eastAsia="Times New Roman"/>
          <w:sz w:val="28"/>
          <w:szCs w:val="28"/>
        </w:rPr>
        <w:t>соответствии со статьей 17</w:t>
      </w:r>
      <w:r>
        <w:rPr>
          <w:rFonts w:eastAsia="Times New Roman"/>
          <w:sz w:val="28"/>
          <w:szCs w:val="28"/>
        </w:rPr>
        <w:t xml:space="preserve">9 Бюджетного кодекса Российской </w:t>
      </w:r>
      <w:r w:rsidRPr="00313119">
        <w:rPr>
          <w:rFonts w:eastAsia="Times New Roman"/>
          <w:sz w:val="28"/>
          <w:szCs w:val="28"/>
        </w:rPr>
        <w:t>Федерации, Порядком разработки, реализации и оценки эффективности муниципальных программ муниципального образования «</w:t>
      </w:r>
      <w:proofErr w:type="spellStart"/>
      <w:r w:rsidRPr="00313119">
        <w:rPr>
          <w:rFonts w:eastAsia="Times New Roman"/>
          <w:sz w:val="28"/>
          <w:szCs w:val="28"/>
        </w:rPr>
        <w:t>Сокрутовский</w:t>
      </w:r>
      <w:proofErr w:type="spellEnd"/>
      <w:r w:rsidRPr="00313119">
        <w:rPr>
          <w:rFonts w:eastAsia="Times New Roman"/>
          <w:sz w:val="28"/>
          <w:szCs w:val="28"/>
        </w:rPr>
        <w:t xml:space="preserve"> сельсовет», </w:t>
      </w:r>
      <w:r>
        <w:rPr>
          <w:rFonts w:eastAsia="Times New Roman"/>
          <w:sz w:val="28"/>
          <w:szCs w:val="28"/>
        </w:rPr>
        <w:t>постановляю:</w:t>
      </w:r>
    </w:p>
    <w:p w:rsidR="00313119" w:rsidRDefault="00313119" w:rsidP="00313119">
      <w:pPr>
        <w:spacing w:line="120" w:lineRule="exact"/>
        <w:rPr>
          <w:sz w:val="24"/>
          <w:szCs w:val="24"/>
        </w:rPr>
      </w:pPr>
    </w:p>
    <w:p w:rsidR="00313119" w:rsidRDefault="00313119" w:rsidP="00313119">
      <w:pPr>
        <w:ind w:firstLine="9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1.Утвердить муниципальную программу «Снижение рисков и смягчение последствий чрезвычайных ситуаций природного и техногенного характера, развитие безопасности на водных объектах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Сокрутовский</w:t>
      </w:r>
      <w:proofErr w:type="spellEnd"/>
      <w:r>
        <w:rPr>
          <w:rFonts w:eastAsia="Times New Roman"/>
          <w:sz w:val="28"/>
          <w:szCs w:val="28"/>
        </w:rPr>
        <w:t xml:space="preserve"> сельсовет» в 2018-2021 годах» согласно приложению.</w:t>
      </w:r>
    </w:p>
    <w:p w:rsidR="00313119" w:rsidRDefault="00313119" w:rsidP="00313119">
      <w:pPr>
        <w:spacing w:line="1" w:lineRule="exact"/>
        <w:rPr>
          <w:sz w:val="24"/>
          <w:szCs w:val="24"/>
        </w:rPr>
      </w:pPr>
    </w:p>
    <w:p w:rsidR="00313119" w:rsidRDefault="00313119" w:rsidP="00313119">
      <w:pPr>
        <w:numPr>
          <w:ilvl w:val="0"/>
          <w:numId w:val="3"/>
        </w:numPr>
        <w:tabs>
          <w:tab w:val="left" w:pos="1214"/>
        </w:tabs>
        <w:spacing w:line="239" w:lineRule="auto"/>
        <w:ind w:firstLine="9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13119" w:rsidRDefault="00313119" w:rsidP="00313119">
      <w:pPr>
        <w:spacing w:line="1" w:lineRule="exact"/>
        <w:rPr>
          <w:rFonts w:eastAsia="Times New Roman"/>
          <w:sz w:val="28"/>
          <w:szCs w:val="28"/>
        </w:rPr>
      </w:pPr>
    </w:p>
    <w:p w:rsidR="00313119" w:rsidRDefault="00313119" w:rsidP="0031311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3.Настоящее постановление вступает в силу с момента официального</w:t>
      </w:r>
      <w:r w:rsidRPr="003131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опубликования и подлежит размещению на официальном сайте администрации МО «</w:t>
      </w:r>
      <w:proofErr w:type="spellStart"/>
      <w:r>
        <w:rPr>
          <w:rFonts w:eastAsia="Times New Roman"/>
          <w:sz w:val="28"/>
          <w:szCs w:val="28"/>
        </w:rPr>
        <w:t>Сокрутовский</w:t>
      </w:r>
      <w:proofErr w:type="spellEnd"/>
      <w:r>
        <w:rPr>
          <w:rFonts w:eastAsia="Times New Roman"/>
          <w:sz w:val="28"/>
          <w:szCs w:val="28"/>
        </w:rPr>
        <w:t xml:space="preserve"> сельсовет»</w:t>
      </w:r>
    </w:p>
    <w:p w:rsidR="00313119" w:rsidRDefault="00313119" w:rsidP="00313119">
      <w:pPr>
        <w:spacing w:line="200" w:lineRule="exact"/>
        <w:rPr>
          <w:sz w:val="20"/>
          <w:szCs w:val="20"/>
        </w:rPr>
      </w:pPr>
    </w:p>
    <w:p w:rsidR="00313119" w:rsidRDefault="00313119" w:rsidP="00313119">
      <w:pPr>
        <w:spacing w:line="200" w:lineRule="exact"/>
        <w:rPr>
          <w:sz w:val="20"/>
          <w:szCs w:val="20"/>
        </w:rPr>
      </w:pPr>
    </w:p>
    <w:p w:rsidR="00313119" w:rsidRDefault="00313119" w:rsidP="00313119">
      <w:pPr>
        <w:spacing w:line="200" w:lineRule="exact"/>
        <w:rPr>
          <w:sz w:val="20"/>
          <w:szCs w:val="20"/>
        </w:rPr>
      </w:pPr>
    </w:p>
    <w:p w:rsidR="00BA3668" w:rsidRDefault="00BA3668" w:rsidP="00BA3668">
      <w:pPr>
        <w:jc w:val="both"/>
        <w:rPr>
          <w:sz w:val="28"/>
          <w:szCs w:val="28"/>
        </w:rPr>
      </w:pPr>
      <w:r w:rsidRPr="000E0879">
        <w:rPr>
          <w:sz w:val="28"/>
          <w:szCs w:val="28"/>
        </w:rPr>
        <w:t xml:space="preserve">Глава </w:t>
      </w:r>
    </w:p>
    <w:p w:rsidR="00BA3668" w:rsidRDefault="00BA3668" w:rsidP="00BA3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A3668" w:rsidRDefault="00BA3668" w:rsidP="00BA3668">
      <w:pPr>
        <w:jc w:val="both"/>
        <w:rPr>
          <w:sz w:val="28"/>
          <w:szCs w:val="28"/>
        </w:rPr>
      </w:pPr>
    </w:p>
    <w:p w:rsidR="00313119" w:rsidRDefault="00313119" w:rsidP="00313119">
      <w:pPr>
        <w:spacing w:line="306" w:lineRule="exact"/>
        <w:rPr>
          <w:sz w:val="20"/>
          <w:szCs w:val="20"/>
        </w:rPr>
      </w:pPr>
    </w:p>
    <w:p w:rsidR="00313119" w:rsidRDefault="00313119" w:rsidP="00313119">
      <w:pPr>
        <w:jc w:val="right"/>
        <w:rPr>
          <w:rFonts w:eastAsia="Times New Roman"/>
          <w:sz w:val="28"/>
          <w:szCs w:val="28"/>
        </w:rPr>
      </w:pPr>
    </w:p>
    <w:p w:rsidR="00313119" w:rsidRDefault="00313119" w:rsidP="00313119">
      <w:pPr>
        <w:jc w:val="right"/>
        <w:rPr>
          <w:rFonts w:eastAsia="Times New Roman"/>
          <w:sz w:val="28"/>
          <w:szCs w:val="28"/>
        </w:rPr>
      </w:pPr>
    </w:p>
    <w:p w:rsidR="00313119" w:rsidRDefault="00313119" w:rsidP="00313119">
      <w:pPr>
        <w:jc w:val="right"/>
        <w:rPr>
          <w:rFonts w:eastAsia="Times New Roman"/>
          <w:sz w:val="28"/>
          <w:szCs w:val="28"/>
        </w:rPr>
      </w:pPr>
    </w:p>
    <w:p w:rsidR="00313119" w:rsidRDefault="00313119" w:rsidP="00313119">
      <w:pPr>
        <w:jc w:val="right"/>
        <w:rPr>
          <w:rFonts w:eastAsia="Times New Roman"/>
          <w:sz w:val="28"/>
          <w:szCs w:val="28"/>
        </w:rPr>
      </w:pPr>
    </w:p>
    <w:p w:rsidR="00313119" w:rsidRDefault="00313119" w:rsidP="00E32533">
      <w:pPr>
        <w:rPr>
          <w:rFonts w:eastAsia="Times New Roman"/>
          <w:sz w:val="28"/>
          <w:szCs w:val="28"/>
        </w:rPr>
      </w:pPr>
    </w:p>
    <w:p w:rsidR="00313119" w:rsidRDefault="00313119" w:rsidP="00313119">
      <w:pPr>
        <w:jc w:val="right"/>
        <w:rPr>
          <w:rFonts w:eastAsia="Times New Roman"/>
          <w:sz w:val="28"/>
          <w:szCs w:val="28"/>
        </w:rPr>
      </w:pPr>
    </w:p>
    <w:p w:rsidR="00BA3668" w:rsidRDefault="00BA3668" w:rsidP="00313119">
      <w:pPr>
        <w:jc w:val="right"/>
        <w:rPr>
          <w:rFonts w:eastAsia="Times New Roman"/>
          <w:sz w:val="28"/>
          <w:szCs w:val="28"/>
        </w:rPr>
      </w:pPr>
    </w:p>
    <w:p w:rsidR="00B870D5" w:rsidRDefault="00313119" w:rsidP="0031311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Глава администрации Приложение</w:t>
      </w:r>
    </w:p>
    <w:p w:rsidR="00B870D5" w:rsidRDefault="0031311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B870D5" w:rsidRDefault="0031311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 «</w:t>
      </w:r>
      <w:proofErr w:type="spellStart"/>
      <w:r>
        <w:rPr>
          <w:rFonts w:eastAsia="Times New Roman"/>
          <w:sz w:val="28"/>
          <w:szCs w:val="28"/>
        </w:rPr>
        <w:t>Сокрутовский</w:t>
      </w:r>
      <w:proofErr w:type="spellEnd"/>
      <w:r>
        <w:rPr>
          <w:rFonts w:eastAsia="Times New Roman"/>
          <w:sz w:val="28"/>
          <w:szCs w:val="28"/>
        </w:rPr>
        <w:t xml:space="preserve"> сельсовет»</w:t>
      </w:r>
    </w:p>
    <w:p w:rsidR="00B870D5" w:rsidRDefault="0031311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 xml:space="preserve">от 26.01.2018  </w:t>
      </w:r>
      <w:r w:rsidRPr="00313119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  <w:u w:val="single"/>
        </w:rPr>
        <w:t>_27_</w:t>
      </w:r>
    </w:p>
    <w:p w:rsidR="00B870D5" w:rsidRDefault="00B870D5">
      <w:pPr>
        <w:spacing w:line="200" w:lineRule="exact"/>
        <w:rPr>
          <w:sz w:val="20"/>
          <w:szCs w:val="20"/>
        </w:rPr>
      </w:pPr>
    </w:p>
    <w:p w:rsidR="00B870D5" w:rsidRDefault="00B870D5">
      <w:pPr>
        <w:spacing w:line="200" w:lineRule="exact"/>
        <w:rPr>
          <w:sz w:val="20"/>
          <w:szCs w:val="20"/>
        </w:rPr>
      </w:pPr>
    </w:p>
    <w:p w:rsidR="00B870D5" w:rsidRDefault="00B870D5">
      <w:pPr>
        <w:spacing w:line="242" w:lineRule="exact"/>
        <w:rPr>
          <w:sz w:val="20"/>
          <w:szCs w:val="20"/>
        </w:rPr>
      </w:pPr>
    </w:p>
    <w:p w:rsidR="00B870D5" w:rsidRDefault="00313119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Муниципальная программа</w:t>
      </w:r>
    </w:p>
    <w:p w:rsidR="00B870D5" w:rsidRDefault="00B870D5">
      <w:pPr>
        <w:spacing w:line="2" w:lineRule="exact"/>
        <w:rPr>
          <w:sz w:val="20"/>
          <w:szCs w:val="20"/>
        </w:rPr>
      </w:pPr>
    </w:p>
    <w:p w:rsidR="00B870D5" w:rsidRDefault="00313119">
      <w:pPr>
        <w:ind w:left="220" w:right="400" w:firstLine="19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характера, развитие безопасности на водных объектах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Сокрутовский</w:t>
      </w:r>
      <w:proofErr w:type="spellEnd"/>
      <w:r>
        <w:rPr>
          <w:rFonts w:eastAsia="Times New Roman"/>
          <w:sz w:val="28"/>
          <w:szCs w:val="28"/>
        </w:rPr>
        <w:t xml:space="preserve"> сельсовет»</w:t>
      </w:r>
    </w:p>
    <w:p w:rsidR="00B870D5" w:rsidRDefault="00313119">
      <w:pPr>
        <w:numPr>
          <w:ilvl w:val="0"/>
          <w:numId w:val="4"/>
        </w:numPr>
        <w:tabs>
          <w:tab w:val="left" w:pos="3680"/>
        </w:tabs>
        <w:ind w:left="368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2018-2021 </w:t>
      </w:r>
      <w:proofErr w:type="gramStart"/>
      <w:r>
        <w:rPr>
          <w:rFonts w:eastAsia="Times New Roman"/>
          <w:sz w:val="28"/>
          <w:szCs w:val="28"/>
        </w:rPr>
        <w:t>годах</w:t>
      </w:r>
      <w:proofErr w:type="gramEnd"/>
      <w:r>
        <w:rPr>
          <w:rFonts w:eastAsia="Times New Roman"/>
          <w:sz w:val="28"/>
          <w:szCs w:val="28"/>
        </w:rPr>
        <w:t>»</w:t>
      </w:r>
    </w:p>
    <w:p w:rsidR="00B870D5" w:rsidRDefault="00B870D5">
      <w:pPr>
        <w:spacing w:line="320" w:lineRule="exact"/>
        <w:rPr>
          <w:sz w:val="20"/>
          <w:szCs w:val="20"/>
        </w:rPr>
      </w:pPr>
    </w:p>
    <w:p w:rsidR="00B870D5" w:rsidRDefault="00313119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ПАСПОРТ</w:t>
      </w:r>
    </w:p>
    <w:p w:rsidR="00B870D5" w:rsidRDefault="00B870D5">
      <w:pPr>
        <w:spacing w:line="2" w:lineRule="exact"/>
        <w:rPr>
          <w:sz w:val="20"/>
          <w:szCs w:val="20"/>
        </w:rPr>
      </w:pPr>
    </w:p>
    <w:p w:rsidR="00B870D5" w:rsidRDefault="00313119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муниципальной программы</w:t>
      </w:r>
    </w:p>
    <w:p w:rsidR="00B870D5" w:rsidRDefault="00313119">
      <w:pPr>
        <w:ind w:left="220" w:right="400" w:firstLine="19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характера, развитие безопасности на водных объектах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Сокрутовский</w:t>
      </w:r>
      <w:proofErr w:type="spellEnd"/>
      <w:r>
        <w:rPr>
          <w:rFonts w:eastAsia="Times New Roman"/>
          <w:sz w:val="28"/>
          <w:szCs w:val="28"/>
        </w:rPr>
        <w:t xml:space="preserve"> сельсовет»</w:t>
      </w:r>
    </w:p>
    <w:p w:rsidR="00B870D5" w:rsidRDefault="00313119">
      <w:pPr>
        <w:numPr>
          <w:ilvl w:val="0"/>
          <w:numId w:val="5"/>
        </w:numPr>
        <w:tabs>
          <w:tab w:val="left" w:pos="3680"/>
        </w:tabs>
        <w:ind w:left="368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2018-2021 </w:t>
      </w:r>
      <w:proofErr w:type="gramStart"/>
      <w:r>
        <w:rPr>
          <w:rFonts w:eastAsia="Times New Roman"/>
          <w:sz w:val="28"/>
          <w:szCs w:val="28"/>
        </w:rPr>
        <w:t>годах</w:t>
      </w:r>
      <w:proofErr w:type="gramEnd"/>
      <w:r>
        <w:rPr>
          <w:rFonts w:eastAsia="Times New Roman"/>
          <w:sz w:val="28"/>
          <w:szCs w:val="28"/>
        </w:rPr>
        <w:t>»</w:t>
      </w:r>
    </w:p>
    <w:p w:rsidR="00B870D5" w:rsidRDefault="00B870D5">
      <w:pPr>
        <w:spacing w:line="312" w:lineRule="exact"/>
        <w:rPr>
          <w:sz w:val="20"/>
          <w:szCs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2380"/>
        <w:gridCol w:w="1740"/>
        <w:gridCol w:w="1240"/>
        <w:gridCol w:w="1620"/>
      </w:tblGrid>
      <w:tr w:rsidR="00313119" w:rsidTr="00313119">
        <w:trPr>
          <w:trHeight w:val="323"/>
        </w:trPr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313119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698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313119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«Снижение рисков и смягчение последствий</w:t>
            </w:r>
          </w:p>
          <w:p w:rsidR="00313119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чрезвычайных ситуаций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природного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 техногенного</w:t>
            </w:r>
          </w:p>
          <w:p w:rsidR="00313119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характера, развитие безопасности на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водных</w:t>
            </w:r>
            <w:proofErr w:type="gramEnd"/>
          </w:p>
          <w:p w:rsidR="00313119" w:rsidRDefault="00313119" w:rsidP="0031311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объектах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муниципального образования </w:t>
            </w:r>
          </w:p>
          <w:p w:rsidR="00313119" w:rsidRDefault="00313119" w:rsidP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сельсовет» в 2018-2021 годах»</w:t>
            </w:r>
          </w:p>
        </w:tc>
      </w:tr>
      <w:tr w:rsidR="00313119" w:rsidTr="00313119">
        <w:trPr>
          <w:trHeight w:val="322"/>
        </w:trPr>
        <w:tc>
          <w:tcPr>
            <w:tcW w:w="2380" w:type="dxa"/>
            <w:vAlign w:val="bottom"/>
          </w:tcPr>
          <w:p w:rsidR="00313119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муниципальной</w:t>
            </w:r>
          </w:p>
        </w:tc>
        <w:tc>
          <w:tcPr>
            <w:tcW w:w="6980" w:type="dxa"/>
            <w:gridSpan w:val="4"/>
            <w:vMerge/>
            <w:vAlign w:val="bottom"/>
          </w:tcPr>
          <w:p w:rsidR="00313119" w:rsidRDefault="00313119" w:rsidP="00313119">
            <w:pPr>
              <w:rPr>
                <w:sz w:val="20"/>
                <w:szCs w:val="20"/>
              </w:rPr>
            </w:pPr>
          </w:p>
        </w:tc>
      </w:tr>
      <w:tr w:rsidR="00313119" w:rsidTr="00313119">
        <w:trPr>
          <w:trHeight w:val="322"/>
        </w:trPr>
        <w:tc>
          <w:tcPr>
            <w:tcW w:w="2380" w:type="dxa"/>
            <w:vAlign w:val="bottom"/>
          </w:tcPr>
          <w:p w:rsidR="00313119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980" w:type="dxa"/>
            <w:gridSpan w:val="4"/>
            <w:vMerge/>
            <w:vAlign w:val="bottom"/>
          </w:tcPr>
          <w:p w:rsidR="00313119" w:rsidRDefault="00313119" w:rsidP="00313119">
            <w:pPr>
              <w:rPr>
                <w:sz w:val="20"/>
                <w:szCs w:val="20"/>
              </w:rPr>
            </w:pPr>
          </w:p>
        </w:tc>
      </w:tr>
      <w:tr w:rsidR="00313119" w:rsidTr="00313119">
        <w:trPr>
          <w:trHeight w:val="322"/>
        </w:trPr>
        <w:tc>
          <w:tcPr>
            <w:tcW w:w="2380" w:type="dxa"/>
            <w:vAlign w:val="bottom"/>
          </w:tcPr>
          <w:p w:rsidR="00313119" w:rsidRDefault="0031311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Merge/>
            <w:vAlign w:val="bottom"/>
          </w:tcPr>
          <w:p w:rsidR="00313119" w:rsidRDefault="00313119" w:rsidP="00313119">
            <w:pPr>
              <w:rPr>
                <w:sz w:val="20"/>
                <w:szCs w:val="20"/>
              </w:rPr>
            </w:pPr>
          </w:p>
        </w:tc>
      </w:tr>
      <w:tr w:rsidR="00313119" w:rsidTr="00313119">
        <w:trPr>
          <w:trHeight w:val="344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13119" w:rsidRDefault="00313119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313119" w:rsidRDefault="00313119">
            <w:pPr>
              <w:rPr>
                <w:sz w:val="24"/>
                <w:szCs w:val="24"/>
              </w:rPr>
            </w:pPr>
          </w:p>
        </w:tc>
      </w:tr>
      <w:tr w:rsidR="00B870D5" w:rsidTr="00313119">
        <w:trPr>
          <w:trHeight w:val="311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Координатор</w:t>
            </w:r>
          </w:p>
        </w:tc>
        <w:tc>
          <w:tcPr>
            <w:tcW w:w="5360" w:type="dxa"/>
            <w:gridSpan w:val="3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spacing w:line="31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Финансовый отдел администрации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 w:rsidTr="00313119">
        <w:trPr>
          <w:trHeight w:val="291"/>
        </w:trPr>
        <w:tc>
          <w:tcPr>
            <w:tcW w:w="2380" w:type="dxa"/>
            <w:vAlign w:val="bottom"/>
          </w:tcPr>
          <w:p w:rsidR="00B870D5" w:rsidRDefault="00313119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  <w:tc>
          <w:tcPr>
            <w:tcW w:w="6980" w:type="dxa"/>
            <w:gridSpan w:val="4"/>
            <w:vAlign w:val="bottom"/>
          </w:tcPr>
          <w:p w:rsidR="00B870D5" w:rsidRDefault="00313119" w:rsidP="00313119">
            <w:pPr>
              <w:spacing w:line="29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Администрация </w:t>
            </w:r>
            <w:r w:rsidR="00BA541A">
              <w:rPr>
                <w:rFonts w:eastAsia="Times New Roman"/>
                <w:sz w:val="28"/>
                <w:szCs w:val="28"/>
              </w:rPr>
              <w:t>МО «</w:t>
            </w:r>
            <w:proofErr w:type="spellStart"/>
            <w:r w:rsidR="00BA541A">
              <w:rPr>
                <w:rFonts w:eastAsia="Times New Roman"/>
                <w:sz w:val="28"/>
                <w:szCs w:val="28"/>
              </w:rPr>
              <w:t>Сокрутовский</w:t>
            </w:r>
            <w:proofErr w:type="spellEnd"/>
            <w:r w:rsidR="00BA541A">
              <w:rPr>
                <w:rFonts w:eastAsia="Times New Roman"/>
                <w:sz w:val="28"/>
                <w:szCs w:val="28"/>
              </w:rPr>
              <w:t xml:space="preserve"> сельсовет»</w:t>
            </w:r>
          </w:p>
        </w:tc>
      </w:tr>
      <w:tr w:rsidR="00B870D5" w:rsidTr="00313119">
        <w:trPr>
          <w:trHeight w:val="343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  <w:tc>
          <w:tcPr>
            <w:tcW w:w="6980" w:type="dxa"/>
            <w:gridSpan w:val="4"/>
            <w:tcBorders>
              <w:bottom w:val="single" w:sz="8" w:space="0" w:color="auto"/>
            </w:tcBorders>
            <w:vAlign w:val="bottom"/>
          </w:tcPr>
          <w:p w:rsidR="00B870D5" w:rsidRDefault="00B870D5" w:rsidP="00313119">
            <w:pPr>
              <w:rPr>
                <w:sz w:val="20"/>
                <w:szCs w:val="20"/>
              </w:rPr>
            </w:pPr>
          </w:p>
        </w:tc>
      </w:tr>
      <w:tr w:rsidR="00B870D5" w:rsidTr="00313119">
        <w:trPr>
          <w:trHeight w:val="312"/>
        </w:trPr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Соисполнители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spacing w:line="31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 w:rsidTr="00313119">
        <w:trPr>
          <w:trHeight w:val="291"/>
        </w:trPr>
        <w:tc>
          <w:tcPr>
            <w:tcW w:w="2380" w:type="dxa"/>
            <w:vAlign w:val="bottom"/>
          </w:tcPr>
          <w:p w:rsidR="00B870D5" w:rsidRDefault="00313119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</w:t>
            </w:r>
          </w:p>
        </w:tc>
        <w:tc>
          <w:tcPr>
            <w:tcW w:w="4120" w:type="dxa"/>
            <w:gridSpan w:val="2"/>
            <w:vAlign w:val="bottom"/>
          </w:tcPr>
          <w:p w:rsidR="00B870D5" w:rsidRDefault="00313119">
            <w:pPr>
              <w:spacing w:line="29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Целью Программы является:</w:t>
            </w:r>
          </w:p>
        </w:tc>
        <w:tc>
          <w:tcPr>
            <w:tcW w:w="12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 w:rsidTr="00313119">
        <w:trPr>
          <w:trHeight w:val="322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 снижение  рисков  чрезвычайных  ситуаций,</w:t>
            </w:r>
          </w:p>
        </w:tc>
      </w:tr>
      <w:tr w:rsidR="00B870D5" w:rsidTr="00313119">
        <w:trPr>
          <w:trHeight w:val="322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 защищенности  населения,  критически</w:t>
            </w:r>
          </w:p>
        </w:tc>
      </w:tr>
      <w:tr w:rsidR="00B870D5" w:rsidTr="00313119">
        <w:trPr>
          <w:trHeight w:val="323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важных объектов и территорий поселения от угроз</w:t>
            </w:r>
          </w:p>
        </w:tc>
      </w:tr>
      <w:tr w:rsidR="00B870D5" w:rsidTr="00313119">
        <w:trPr>
          <w:trHeight w:val="322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природного, техногенного характера и обеспечения</w:t>
            </w:r>
          </w:p>
        </w:tc>
      </w:tr>
      <w:tr w:rsidR="00B870D5" w:rsidTr="00313119">
        <w:trPr>
          <w:trHeight w:val="322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необходимых</w:t>
            </w:r>
          </w:p>
        </w:tc>
        <w:tc>
          <w:tcPr>
            <w:tcW w:w="1740" w:type="dxa"/>
            <w:vAlign w:val="bottom"/>
          </w:tcPr>
          <w:p w:rsidR="00B870D5" w:rsidRDefault="0031311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условий</w:t>
            </w:r>
          </w:p>
        </w:tc>
        <w:tc>
          <w:tcPr>
            <w:tcW w:w="1240" w:type="dxa"/>
            <w:vAlign w:val="bottom"/>
          </w:tcPr>
          <w:p w:rsidR="00B870D5" w:rsidRDefault="0031311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620" w:type="dxa"/>
            <w:vAlign w:val="bottom"/>
          </w:tcPr>
          <w:p w:rsidR="00B870D5" w:rsidRDefault="0031311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безопасной</w:t>
            </w:r>
          </w:p>
        </w:tc>
      </w:tr>
      <w:tr w:rsidR="00B870D5" w:rsidTr="00313119">
        <w:trPr>
          <w:trHeight w:val="323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4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   и   устойчивого   социально-</w:t>
            </w:r>
          </w:p>
        </w:tc>
      </w:tr>
      <w:tr w:rsidR="00B870D5" w:rsidTr="00313119">
        <w:trPr>
          <w:trHeight w:val="331"/>
        </w:trPr>
        <w:tc>
          <w:tcPr>
            <w:tcW w:w="23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B870D5" w:rsidRDefault="0031311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экономического развития.</w:t>
            </w:r>
          </w:p>
        </w:tc>
        <w:tc>
          <w:tcPr>
            <w:tcW w:w="12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</w:tbl>
    <w:p w:rsidR="00B870D5" w:rsidRDefault="00884A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0048;visibility:visible;mso-wrap-distance-left:0;mso-wrap-distance-right:0;mso-position-horizontal-relative:text;mso-position-vertical-relative:text" from="0,-275.55pt" to="0,133.3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51072;visibility:visible;mso-wrap-distance-left:0;mso-wrap-distance-right:0;mso-position-horizontal-relative:text;mso-position-vertical-relative:text" from="133pt,-275.55pt" to="133pt,133.3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52096;visibility:visible;mso-wrap-distance-left:0;mso-wrap-distance-right:0;mso-position-horizontal-relative:text;mso-position-vertical-relative:text" from="468pt,-275.55pt" to="468pt,133.35pt" o:allowincell="f" strokeweight=".48pt"/>
        </w:pict>
      </w:r>
    </w:p>
    <w:p w:rsidR="00B870D5" w:rsidRDefault="00313119">
      <w:pPr>
        <w:tabs>
          <w:tab w:val="left" w:pos="2740"/>
        </w:tabs>
        <w:ind w:lef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 программы</w:t>
      </w:r>
      <w:r>
        <w:rPr>
          <w:rFonts w:eastAsia="Times New Roman"/>
          <w:sz w:val="28"/>
          <w:szCs w:val="28"/>
        </w:rPr>
        <w:tab/>
        <w:t>Основными задачами Программы являются:</w:t>
      </w:r>
    </w:p>
    <w:p w:rsidR="00B870D5" w:rsidRDefault="00884A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3120;visibility:visible;mso-wrap-distance-left:0;mso-wrap-distance-right:0" from="132.75pt,-14.75pt" to="468.2pt,-14.7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4144;visibility:visible;mso-wrap-distance-left:0;mso-wrap-distance-right:0" from="-.2pt,-15.25pt" to="468.2pt,-15.25pt" o:allowincell="f" strokeweight=".48pt"/>
        </w:pict>
      </w:r>
    </w:p>
    <w:p w:rsidR="00B870D5" w:rsidRDefault="00B870D5">
      <w:pPr>
        <w:spacing w:line="10" w:lineRule="exact"/>
        <w:rPr>
          <w:sz w:val="20"/>
          <w:szCs w:val="20"/>
        </w:rPr>
      </w:pPr>
    </w:p>
    <w:p w:rsidR="00B870D5" w:rsidRDefault="00313119">
      <w:pPr>
        <w:ind w:left="2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-обеспечение надежной защиты населенных пунктов</w:t>
      </w:r>
    </w:p>
    <w:p w:rsidR="00B870D5" w:rsidRDefault="00313119">
      <w:pPr>
        <w:ind w:left="2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поселения от пожаров;</w:t>
      </w:r>
    </w:p>
    <w:p w:rsidR="00B870D5" w:rsidRDefault="00313119">
      <w:pPr>
        <w:spacing w:line="250" w:lineRule="auto"/>
        <w:ind w:left="27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-обеспечение эффективного предупреждения и ликвидации чрезвычайных ситуаций природного и техногенного характера и происшествий на водных объектах.</w:t>
      </w:r>
    </w:p>
    <w:p w:rsidR="00B870D5" w:rsidRDefault="00884A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5168;visibility:visible;mso-wrap-distance-left:0;mso-wrap-distance-right:0" from="-.2pt,16.25pt" to="133.25pt,16.2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56192;visibility:visible;mso-wrap-distance-left:0;mso-wrap-distance-right:0" from="132.75pt,16pt" to="468.2pt,16pt" o:allowincell="f" strokeweight=".96pt"/>
        </w:pict>
      </w:r>
    </w:p>
    <w:p w:rsidR="00B870D5" w:rsidRDefault="00B870D5">
      <w:pPr>
        <w:sectPr w:rsidR="00B870D5">
          <w:pgSz w:w="11900" w:h="16840"/>
          <w:pgMar w:top="691" w:right="1104" w:bottom="1440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0"/>
        <w:gridCol w:w="80"/>
        <w:gridCol w:w="500"/>
        <w:gridCol w:w="1420"/>
        <w:gridCol w:w="1000"/>
        <w:gridCol w:w="80"/>
        <w:gridCol w:w="1220"/>
        <w:gridCol w:w="360"/>
        <w:gridCol w:w="1740"/>
        <w:gridCol w:w="180"/>
        <w:gridCol w:w="120"/>
      </w:tblGrid>
      <w:tr w:rsidR="00B870D5">
        <w:trPr>
          <w:trHeight w:val="312"/>
        </w:trPr>
        <w:tc>
          <w:tcPr>
            <w:tcW w:w="26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870D5" w:rsidRDefault="003131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131"/>
        </w:trPr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11"/>
                <w:szCs w:val="11"/>
              </w:rPr>
            </w:pPr>
          </w:p>
        </w:tc>
        <w:tc>
          <w:tcPr>
            <w:tcW w:w="6620" w:type="dxa"/>
            <w:gridSpan w:val="9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11"/>
                <w:szCs w:val="11"/>
              </w:rPr>
            </w:pPr>
          </w:p>
        </w:tc>
      </w:tr>
      <w:tr w:rsidR="00B870D5">
        <w:trPr>
          <w:trHeight w:val="29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Целевые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Эффективность реализации Программы оценивается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индикаторы и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следующими показателями: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FDFDFD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-повышение</w:t>
            </w:r>
          </w:p>
        </w:tc>
        <w:tc>
          <w:tcPr>
            <w:tcW w:w="2300" w:type="dxa"/>
            <w:gridSpan w:val="3"/>
            <w:shd w:val="clear" w:color="auto" w:fill="FDFDFD"/>
            <w:vAlign w:val="bottom"/>
          </w:tcPr>
          <w:p w:rsidR="00B870D5" w:rsidRDefault="0031311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эффективности</w:t>
            </w:r>
          </w:p>
        </w:tc>
        <w:tc>
          <w:tcPr>
            <w:tcW w:w="2280" w:type="dxa"/>
            <w:gridSpan w:val="3"/>
            <w:shd w:val="clear" w:color="auto" w:fill="FDFDFD"/>
            <w:vAlign w:val="bottom"/>
          </w:tcPr>
          <w:p w:rsidR="00B870D5" w:rsidRDefault="003131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tcBorders>
              <w:bottom w:val="single" w:sz="8" w:space="0" w:color="FDFDFD"/>
            </w:tcBorders>
            <w:shd w:val="clear" w:color="auto" w:fill="FDFDFD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обеспечения,    оповещения   и   прогнозирования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0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B870D5" w:rsidRDefault="00313119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чрезвычайных ситуаций</w:t>
            </w:r>
          </w:p>
        </w:tc>
        <w:tc>
          <w:tcPr>
            <w:tcW w:w="80" w:type="dxa"/>
            <w:tcBorders>
              <w:bottom w:val="single" w:sz="8" w:space="0" w:color="FDFDFD"/>
            </w:tcBorders>
            <w:shd w:val="clear" w:color="auto" w:fill="FDFDFD"/>
            <w:vAlign w:val="bottom"/>
          </w:tcPr>
          <w:p w:rsidR="00B870D5" w:rsidRDefault="00313119">
            <w:pPr>
              <w:spacing w:line="3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8"/>
                <w:szCs w:val="28"/>
                <w:highlight w:val="white"/>
              </w:rPr>
              <w:t>;</w:t>
            </w:r>
          </w:p>
        </w:tc>
        <w:tc>
          <w:tcPr>
            <w:tcW w:w="122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0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vAlign w:val="bottom"/>
          </w:tcPr>
          <w:p w:rsidR="00B870D5" w:rsidRDefault="0031311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снижение ущерба от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3"/>
            <w:vAlign w:val="bottom"/>
          </w:tcPr>
          <w:p w:rsidR="00B870D5" w:rsidRDefault="0031311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 ситуаций;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 количество  пострадавших  от  чрезвычайных</w:t>
            </w:r>
          </w:p>
        </w:tc>
      </w:tr>
      <w:tr w:rsidR="00B870D5">
        <w:trPr>
          <w:trHeight w:val="34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29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 и этапы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6"/>
            <w:vAlign w:val="bottom"/>
          </w:tcPr>
          <w:p w:rsidR="00B870D5" w:rsidRDefault="00313119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 реализуется в один этап.</w:t>
            </w: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 w:rsidP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 реализации: 2018-202</w:t>
            </w:r>
            <w:r w:rsidR="00BA541A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4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29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Ресурсное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313119">
            <w:pPr>
              <w:spacing w:line="29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Общий объем средств местного бюджета на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обеспечение, в том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31311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реализацию основных мероприятий программы –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 по годам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BA541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</w:t>
            </w:r>
            <w:r w:rsidR="00313119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и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 w:rsidP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2018 год – </w:t>
            </w:r>
            <w:r w:rsidR="00BA541A">
              <w:rPr>
                <w:rFonts w:eastAsia="Times New Roman"/>
                <w:sz w:val="28"/>
                <w:szCs w:val="28"/>
              </w:rPr>
              <w:t>________</w:t>
            </w:r>
            <w:r>
              <w:rPr>
                <w:rFonts w:eastAsia="Times New Roman"/>
                <w:sz w:val="28"/>
                <w:szCs w:val="28"/>
              </w:rPr>
              <w:t xml:space="preserve"> тыс. руб.;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источникам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 w:rsidP="00BA541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2019 год – </w:t>
            </w:r>
            <w:r w:rsidR="00BA541A">
              <w:rPr>
                <w:rFonts w:eastAsia="Times New Roman"/>
                <w:sz w:val="28"/>
                <w:szCs w:val="28"/>
              </w:rPr>
              <w:t>________</w:t>
            </w:r>
            <w:r>
              <w:rPr>
                <w:rFonts w:eastAsia="Times New Roman"/>
                <w:sz w:val="28"/>
                <w:szCs w:val="28"/>
              </w:rPr>
              <w:t xml:space="preserve"> тыс. руб.;</w:t>
            </w:r>
          </w:p>
          <w:p w:rsidR="00BA541A" w:rsidRDefault="00BA541A" w:rsidP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2020 год –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________тыс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руб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 w:rsidP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</w:t>
            </w:r>
            <w:r w:rsidR="00BA541A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год – </w:t>
            </w:r>
            <w:proofErr w:type="spellStart"/>
            <w:r w:rsidR="00BA541A">
              <w:rPr>
                <w:rFonts w:eastAsia="Times New Roman"/>
                <w:sz w:val="28"/>
                <w:szCs w:val="28"/>
              </w:rPr>
              <w:t>________</w:t>
            </w:r>
            <w:r>
              <w:rPr>
                <w:rFonts w:eastAsia="Times New Roman"/>
                <w:sz w:val="28"/>
                <w:szCs w:val="28"/>
              </w:rPr>
              <w:t>тыс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руб.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420" w:type="dxa"/>
            <w:vAlign w:val="bottom"/>
          </w:tcPr>
          <w:p w:rsidR="00B870D5" w:rsidRDefault="0031311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качестве</w:t>
            </w:r>
          </w:p>
        </w:tc>
        <w:tc>
          <w:tcPr>
            <w:tcW w:w="2660" w:type="dxa"/>
            <w:gridSpan w:val="4"/>
            <w:vAlign w:val="bottom"/>
          </w:tcPr>
          <w:p w:rsidR="00B870D5" w:rsidRDefault="0031311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дополнительных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источников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финансирования отдельных мероприятий программы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могут  привлекаться  внебюджетные  источники,</w:t>
            </w: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добровольные взносы юридических и физических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gridSpan w:val="8"/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лиц и прочие источники, не запрещенные законом.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10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Объемы финансирования носят прогнозный характер</w:t>
            </w:r>
          </w:p>
        </w:tc>
      </w:tr>
      <w:tr w:rsidR="00B870D5">
        <w:trPr>
          <w:trHeight w:val="34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6"/>
            <w:tcBorders>
              <w:bottom w:val="single" w:sz="8" w:space="0" w:color="auto"/>
            </w:tcBorders>
            <w:vAlign w:val="bottom"/>
          </w:tcPr>
          <w:p w:rsidR="00B870D5" w:rsidRDefault="003131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подлежат уточнению.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29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Ожидаемые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>
            <w:pPr>
              <w:spacing w:line="29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программы позволит: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конечные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-снизить   риски   возникновения   чрезвычайных</w:t>
            </w: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результаты,  оценка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ситуаций,  несчастных случаев на воде и смягчить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планируемой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возможные их последствия;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эффективности</w:t>
            </w: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-повысить  уровень  безопасности  населения  от</w:t>
            </w: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 ситуаций природного и техногенного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 и происшествий на водных объектах;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-обеспечить хранение и обновление материального</w:t>
            </w: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резерва для ликвидации чрезвычайных ситуаций;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-улучшить  систему  информирования  населения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области для своевременного доведения информации</w:t>
            </w:r>
          </w:p>
        </w:tc>
      </w:tr>
      <w:tr w:rsidR="00B870D5">
        <w:trPr>
          <w:trHeight w:val="32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 угрозе и возникновении чрезвычайных ситуаций;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9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-повысить готовность населения к действиям при</w:t>
            </w:r>
          </w:p>
        </w:tc>
      </w:tr>
      <w:tr w:rsidR="00B870D5">
        <w:trPr>
          <w:trHeight w:val="322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возникновении</w:t>
            </w:r>
          </w:p>
        </w:tc>
        <w:tc>
          <w:tcPr>
            <w:tcW w:w="2300" w:type="dxa"/>
            <w:gridSpan w:val="3"/>
            <w:vAlign w:val="bottom"/>
          </w:tcPr>
          <w:p w:rsidR="00B870D5" w:rsidRDefault="0031311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</w:t>
            </w:r>
          </w:p>
        </w:tc>
        <w:tc>
          <w:tcPr>
            <w:tcW w:w="36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870D5" w:rsidRDefault="0031311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ситуаций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B870D5" w:rsidRDefault="0031311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B870D5">
        <w:trPr>
          <w:trHeight w:val="36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gridSpan w:val="7"/>
            <w:vAlign w:val="bottom"/>
          </w:tcPr>
          <w:p w:rsidR="00B870D5" w:rsidRDefault="0031311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происшествий на воде и по сигналам ГО.</w:t>
            </w:r>
          </w:p>
        </w:tc>
        <w:tc>
          <w:tcPr>
            <w:tcW w:w="180" w:type="dxa"/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  <w:tr w:rsidR="00B870D5">
        <w:trPr>
          <w:trHeight w:val="302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70D5" w:rsidRDefault="00B870D5">
            <w:pPr>
              <w:rPr>
                <w:sz w:val="24"/>
                <w:szCs w:val="24"/>
              </w:rPr>
            </w:pPr>
          </w:p>
        </w:tc>
      </w:tr>
    </w:tbl>
    <w:p w:rsidR="00B870D5" w:rsidRDefault="00B870D5">
      <w:pPr>
        <w:sectPr w:rsidR="00B870D5">
          <w:pgSz w:w="11900" w:h="16840"/>
          <w:pgMar w:top="691" w:right="1104" w:bottom="1440" w:left="1440" w:header="0" w:footer="0" w:gutter="0"/>
          <w:cols w:space="720" w:equalWidth="0">
            <w:col w:w="9360"/>
          </w:cols>
        </w:sectPr>
      </w:pPr>
    </w:p>
    <w:p w:rsidR="00B870D5" w:rsidRDefault="0031311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B870D5" w:rsidRDefault="00B870D5">
      <w:pPr>
        <w:spacing w:line="143" w:lineRule="exact"/>
        <w:rPr>
          <w:sz w:val="20"/>
          <w:szCs w:val="20"/>
        </w:rPr>
      </w:pPr>
    </w:p>
    <w:p w:rsidR="00B870D5" w:rsidRDefault="00313119">
      <w:pPr>
        <w:numPr>
          <w:ilvl w:val="2"/>
          <w:numId w:val="6"/>
        </w:numPr>
        <w:tabs>
          <w:tab w:val="left" w:pos="1640"/>
        </w:tabs>
        <w:ind w:left="1640" w:hanging="3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B870D5" w:rsidRDefault="00B870D5">
      <w:pPr>
        <w:spacing w:line="278" w:lineRule="exact"/>
        <w:rPr>
          <w:rFonts w:eastAsia="Times New Roman"/>
          <w:sz w:val="24"/>
          <w:szCs w:val="24"/>
        </w:rPr>
      </w:pPr>
    </w:p>
    <w:p w:rsidR="00B870D5" w:rsidRDefault="00313119">
      <w:pPr>
        <w:numPr>
          <w:ilvl w:val="1"/>
          <w:numId w:val="6"/>
        </w:numPr>
        <w:tabs>
          <w:tab w:val="left" w:pos="1074"/>
        </w:tabs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сохранения угроз техногенного и природного характера одной из важнейших задач при обеспечении национальной безопасности Российской Федерации становится повышение безопасности населения и защищенности критически важных объектов от этих угроз.</w:t>
      </w:r>
    </w:p>
    <w:p w:rsidR="00B870D5" w:rsidRDefault="00313119">
      <w:pPr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и защищенности критически важных объектов от угроз природного</w:t>
      </w:r>
    </w:p>
    <w:p w:rsidR="00B870D5" w:rsidRDefault="00B870D5">
      <w:pPr>
        <w:spacing w:line="2" w:lineRule="exact"/>
        <w:rPr>
          <w:rFonts w:eastAsia="Times New Roman"/>
          <w:sz w:val="28"/>
          <w:szCs w:val="28"/>
        </w:rPr>
      </w:pPr>
    </w:p>
    <w:p w:rsidR="00B870D5" w:rsidRDefault="00313119">
      <w:pPr>
        <w:numPr>
          <w:ilvl w:val="0"/>
          <w:numId w:val="6"/>
        </w:numPr>
        <w:tabs>
          <w:tab w:val="left" w:pos="31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техногенного характера, создать необходимые условия для устойчивого развития поселения.</w:t>
      </w:r>
    </w:p>
    <w:p w:rsidR="00B870D5" w:rsidRDefault="00313119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Нагорного сельского поселения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весеннее половодье, паводки, сильные ветра, снегопады, засухи, лесные пожары, крайне низкие температуры.</w:t>
      </w:r>
    </w:p>
    <w:p w:rsidR="00B870D5" w:rsidRDefault="00313119">
      <w:pPr>
        <w:spacing w:line="239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B870D5" w:rsidRDefault="00B870D5">
      <w:pPr>
        <w:spacing w:line="11" w:lineRule="exact"/>
        <w:rPr>
          <w:rFonts w:eastAsia="Times New Roman"/>
          <w:sz w:val="28"/>
          <w:szCs w:val="28"/>
        </w:rPr>
      </w:pPr>
    </w:p>
    <w:p w:rsidR="00B870D5" w:rsidRDefault="0031311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Эти технологии должны позволять оповещать, информировать и обучать людей, находящихся в местах массового пребывания, а также вне зависимости от места их нахождения (с применением различных типов оконечных устройств индивидуального пользования - мобильных телефонов, портативных компьютеров с беспроводным выходом в сеть Интернет, теле-и радиоприемников и др.</w:t>
      </w:r>
    </w:p>
    <w:p w:rsidR="00B870D5" w:rsidRDefault="00313119">
      <w:pPr>
        <w:numPr>
          <w:ilvl w:val="1"/>
          <w:numId w:val="6"/>
        </w:numPr>
        <w:tabs>
          <w:tab w:val="left" w:pos="1129"/>
        </w:tabs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части предотвращения и борьбы с пожарами выделяются три основных проблемы:</w:t>
      </w:r>
    </w:p>
    <w:p w:rsidR="00B870D5" w:rsidRDefault="00313119">
      <w:pPr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-поздние сообщения о пожаре, продолжительное время свободного развития пожара,</w:t>
      </w:r>
    </w:p>
    <w:p w:rsidR="00B870D5" w:rsidRDefault="00313119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продолжительное время свободного развития пожара</w:t>
      </w:r>
    </w:p>
    <w:p w:rsidR="00B870D5" w:rsidRDefault="00313119">
      <w:pPr>
        <w:spacing w:line="239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недостаточный уровень защищенности населения, проживающего в сельской местности, от пожаров.</w:t>
      </w:r>
    </w:p>
    <w:p w:rsidR="00B870D5" w:rsidRDefault="00B870D5">
      <w:pPr>
        <w:spacing w:line="1" w:lineRule="exact"/>
        <w:rPr>
          <w:rFonts w:eastAsia="Times New Roman"/>
          <w:sz w:val="28"/>
          <w:szCs w:val="28"/>
        </w:rPr>
      </w:pPr>
    </w:p>
    <w:p w:rsidR="00B870D5" w:rsidRDefault="00313119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причинами позднего сообщения о пожаре являются: попытка населения тушить пожар своими силами без сообщения пожарной охране, отсутствие телефонной и других видов связи.</w:t>
      </w:r>
    </w:p>
    <w:p w:rsidR="00B870D5" w:rsidRDefault="00313119">
      <w:pPr>
        <w:spacing w:line="255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Тушение пожаров требует привлечения большого числа сил и средств, материальных затрат. В связи с этим возникает вопрос необходимости противопожарной пропаганды, разъяснительной работы среди населения.</w:t>
      </w:r>
    </w:p>
    <w:p w:rsidR="00B870D5" w:rsidRDefault="00B870D5">
      <w:pPr>
        <w:sectPr w:rsidR="00B870D5">
          <w:pgSz w:w="11900" w:h="16840"/>
          <w:pgMar w:top="691" w:right="1104" w:bottom="982" w:left="1260" w:header="0" w:footer="0" w:gutter="0"/>
          <w:cols w:space="720" w:equalWidth="0">
            <w:col w:w="9540"/>
          </w:cols>
        </w:sectPr>
      </w:pPr>
    </w:p>
    <w:p w:rsidR="00B870D5" w:rsidRDefault="0031311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B870D5" w:rsidRDefault="00B870D5">
      <w:pPr>
        <w:spacing w:line="145" w:lineRule="exact"/>
        <w:rPr>
          <w:sz w:val="20"/>
          <w:szCs w:val="20"/>
        </w:rPr>
      </w:pPr>
    </w:p>
    <w:p w:rsidR="00B870D5" w:rsidRDefault="00313119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Подавляющая часть населения не имеет четкого представления о реальной опасности пожаров. Как правило 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:rsidR="00B870D5" w:rsidRDefault="00313119">
      <w:pPr>
        <w:ind w:firstLine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Материально-техническое обеспечение пожарной безопасности направлено в первую очередь на предотвращение пожаров в жилых домах граждан, производственных объектах и местах массового пребывания людей.</w:t>
      </w:r>
    </w:p>
    <w:p w:rsidR="00B870D5" w:rsidRDefault="00313119">
      <w:pPr>
        <w:spacing w:line="239" w:lineRule="auto"/>
        <w:ind w:firstLine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Материально-техническое обеспечение сил и средств пожаротушения включает в себя мероприятия по приведению в надлежащее состояние первичных средств пожаротушения, пожарных водоемов, гидрантов и других систем пожаротушения.</w:t>
      </w:r>
    </w:p>
    <w:p w:rsidR="00B870D5" w:rsidRDefault="00B870D5">
      <w:pPr>
        <w:spacing w:line="5" w:lineRule="exact"/>
        <w:rPr>
          <w:sz w:val="20"/>
          <w:szCs w:val="20"/>
        </w:rPr>
      </w:pPr>
    </w:p>
    <w:p w:rsidR="00B870D5" w:rsidRDefault="00313119">
      <w:pPr>
        <w:numPr>
          <w:ilvl w:val="0"/>
          <w:numId w:val="7"/>
        </w:numPr>
        <w:tabs>
          <w:tab w:val="left" w:pos="968"/>
        </w:tabs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учетом уровня угроз для безопасного развития поселения эффективное противодействие возникновению чрезвычайных ситуаций не может быть</w:t>
      </w:r>
    </w:p>
    <w:p w:rsidR="00B870D5" w:rsidRDefault="00313119">
      <w:pPr>
        <w:spacing w:line="24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обеспечено только в рамках основной деятельности органа местного самоуправления. Характер проблемы требует долговременной стратегии и организационно-финансовых механизмов взаимодействия, координации усилий и концентрации ресурсов, направленных на повышение защищенности населения и объектов поселения от чрезвычайных ситуаций различного характера (природного, техногенного, биолого-социального), а также от чрезвычайных ситуаций, связанных с пожарами.</w:t>
      </w:r>
    </w:p>
    <w:p w:rsidR="00B870D5" w:rsidRDefault="00B870D5">
      <w:pPr>
        <w:spacing w:line="272" w:lineRule="exact"/>
        <w:rPr>
          <w:sz w:val="20"/>
          <w:szCs w:val="20"/>
        </w:rPr>
      </w:pPr>
    </w:p>
    <w:p w:rsidR="00B870D5" w:rsidRDefault="00313119">
      <w:pPr>
        <w:ind w:right="-7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2.Приоритеты, цели и задачи.</w:t>
      </w:r>
    </w:p>
    <w:p w:rsidR="00B870D5" w:rsidRDefault="00B870D5">
      <w:pPr>
        <w:spacing w:line="187" w:lineRule="exact"/>
        <w:rPr>
          <w:sz w:val="20"/>
          <w:szCs w:val="20"/>
        </w:rPr>
      </w:pPr>
    </w:p>
    <w:p w:rsidR="00B870D5" w:rsidRDefault="00313119">
      <w:pPr>
        <w:spacing w:line="239" w:lineRule="auto"/>
        <w:ind w:firstLine="5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Приоритеты в сфере гражданской обороны, защиты населения и территорий от чрезвычайных ситуаций, обеспечения пожарной безопасности, осуществления поиска и спасания людей на водных объектах поселения, определены в федеральных, областных и районных нормативно-правовых актах.</w:t>
      </w:r>
    </w:p>
    <w:p w:rsidR="00B870D5" w:rsidRDefault="00B870D5">
      <w:pPr>
        <w:spacing w:line="6" w:lineRule="exact"/>
        <w:rPr>
          <w:sz w:val="20"/>
          <w:szCs w:val="20"/>
        </w:rPr>
      </w:pPr>
    </w:p>
    <w:p w:rsidR="00B870D5" w:rsidRDefault="00313119">
      <w:pPr>
        <w:ind w:lef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Приоритетами в области обеспечения пожарной безопасности являются:</w:t>
      </w:r>
    </w:p>
    <w:p w:rsidR="00B870D5" w:rsidRDefault="0031311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-пропаганда знаний в области обеспечения пожарной безопасности;</w:t>
      </w:r>
    </w:p>
    <w:p w:rsidR="00B870D5" w:rsidRDefault="0031311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-дальнейшее развитие пожарного добровольчества;</w:t>
      </w:r>
    </w:p>
    <w:p w:rsidR="00B870D5" w:rsidRDefault="0031311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-повышение эффективности пожаротушения и спасения людей при пожарах.</w:t>
      </w:r>
    </w:p>
    <w:p w:rsidR="00B870D5" w:rsidRDefault="00313119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программы является:</w:t>
      </w:r>
    </w:p>
    <w:p w:rsidR="00B870D5" w:rsidRDefault="00B870D5">
      <w:pPr>
        <w:spacing w:line="1" w:lineRule="exact"/>
        <w:rPr>
          <w:sz w:val="20"/>
          <w:szCs w:val="20"/>
        </w:rPr>
      </w:pPr>
    </w:p>
    <w:p w:rsidR="00B870D5" w:rsidRDefault="00313119">
      <w:pPr>
        <w:numPr>
          <w:ilvl w:val="0"/>
          <w:numId w:val="8"/>
        </w:numPr>
        <w:tabs>
          <w:tab w:val="left" w:pos="776"/>
        </w:tabs>
        <w:spacing w:line="239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рисков чрезвычайных ситуаций, повышение защищенности населения, критически важных объектов и территорий поселения от угроз природного, техногенного характера и обеспечения необходимых условий для безопасной жизнедеятельности и устойчивого социально-экономического развития.</w:t>
      </w:r>
    </w:p>
    <w:p w:rsidR="00B870D5" w:rsidRDefault="00B870D5">
      <w:pPr>
        <w:spacing w:line="6" w:lineRule="exact"/>
        <w:rPr>
          <w:rFonts w:eastAsia="Times New Roman"/>
          <w:sz w:val="28"/>
          <w:szCs w:val="28"/>
        </w:rPr>
      </w:pPr>
    </w:p>
    <w:p w:rsidR="00B870D5" w:rsidRDefault="00313119">
      <w:pPr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достижения цели программы необходимо решить следующие задачи: 1) обеспечение надежной защиты населенных пунктов поселения от</w:t>
      </w:r>
    </w:p>
    <w:p w:rsidR="00B870D5" w:rsidRDefault="0031311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пожаров;</w:t>
      </w:r>
    </w:p>
    <w:p w:rsidR="00B870D5" w:rsidRDefault="00B870D5">
      <w:pPr>
        <w:sectPr w:rsidR="00B870D5">
          <w:pgSz w:w="11900" w:h="16840"/>
          <w:pgMar w:top="691" w:right="1104" w:bottom="490" w:left="1260" w:header="0" w:footer="0" w:gutter="0"/>
          <w:cols w:space="720" w:equalWidth="0">
            <w:col w:w="9540"/>
          </w:cols>
        </w:sectPr>
      </w:pPr>
    </w:p>
    <w:p w:rsidR="00B870D5" w:rsidRDefault="00313119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B870D5" w:rsidRDefault="00B870D5">
      <w:pPr>
        <w:spacing w:line="145" w:lineRule="exact"/>
        <w:rPr>
          <w:sz w:val="20"/>
          <w:szCs w:val="20"/>
        </w:rPr>
      </w:pPr>
    </w:p>
    <w:p w:rsidR="00B870D5" w:rsidRDefault="00313119">
      <w:pPr>
        <w:numPr>
          <w:ilvl w:val="0"/>
          <w:numId w:val="9"/>
        </w:numPr>
        <w:tabs>
          <w:tab w:val="left" w:pos="1279"/>
        </w:tabs>
        <w:ind w:lef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 и происшествий на водных объектах;</w:t>
      </w:r>
    </w:p>
    <w:p w:rsidR="00B870D5" w:rsidRDefault="00313119">
      <w:pPr>
        <w:numPr>
          <w:ilvl w:val="0"/>
          <w:numId w:val="9"/>
        </w:numPr>
        <w:tabs>
          <w:tab w:val="left" w:pos="1032"/>
        </w:tabs>
        <w:ind w:lef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культуры безопасности жизнедеятельности населения, его подготовка по вопросам гражданской обороны, защиты от чрезвычайных ситуаций, пожарной безопасности 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B870D5" w:rsidRDefault="00313119">
      <w:pPr>
        <w:spacing w:line="250" w:lineRule="auto"/>
        <w:ind w:lef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этих задач позволит осуществлять на территории поселения и, в связи с этим, своевременно разрабатывать и реализовывать систему мер по предупреждению и ликвидации ЧС, управлять рисками, что является основой достижения цели программы.</w:t>
      </w:r>
    </w:p>
    <w:p w:rsidR="00B870D5" w:rsidRDefault="00B870D5">
      <w:pPr>
        <w:spacing w:line="197" w:lineRule="exact"/>
        <w:rPr>
          <w:sz w:val="20"/>
          <w:szCs w:val="20"/>
        </w:rPr>
      </w:pPr>
    </w:p>
    <w:p w:rsidR="00B870D5" w:rsidRDefault="00313119">
      <w:pPr>
        <w:numPr>
          <w:ilvl w:val="0"/>
          <w:numId w:val="10"/>
        </w:numPr>
        <w:tabs>
          <w:tab w:val="left" w:pos="2800"/>
        </w:tabs>
        <w:ind w:left="28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Целевые показатели (индикаторы)</w:t>
      </w:r>
    </w:p>
    <w:p w:rsidR="00B870D5" w:rsidRDefault="00B870D5">
      <w:pPr>
        <w:spacing w:line="187" w:lineRule="exact"/>
        <w:rPr>
          <w:sz w:val="20"/>
          <w:szCs w:val="20"/>
        </w:rPr>
      </w:pPr>
    </w:p>
    <w:p w:rsidR="00B870D5" w:rsidRDefault="00313119">
      <w:pPr>
        <w:spacing w:line="270" w:lineRule="auto"/>
        <w:ind w:left="1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Эффективность реализации Программы оценивается по сравнению с базовым годом следующими показателями:</w:t>
      </w:r>
    </w:p>
    <w:p w:rsidR="00B870D5" w:rsidRDefault="00B870D5">
      <w:pPr>
        <w:spacing w:line="231" w:lineRule="exact"/>
        <w:rPr>
          <w:sz w:val="20"/>
          <w:szCs w:val="20"/>
        </w:rPr>
      </w:pP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560"/>
        <w:gridCol w:w="120"/>
        <w:gridCol w:w="20"/>
        <w:gridCol w:w="140"/>
        <w:gridCol w:w="220"/>
        <w:gridCol w:w="140"/>
        <w:gridCol w:w="720"/>
        <w:gridCol w:w="160"/>
        <w:gridCol w:w="1020"/>
        <w:gridCol w:w="40"/>
        <w:gridCol w:w="1040"/>
        <w:gridCol w:w="960"/>
        <w:gridCol w:w="1080"/>
        <w:gridCol w:w="1080"/>
        <w:gridCol w:w="1180"/>
        <w:gridCol w:w="30"/>
        <w:gridCol w:w="30"/>
        <w:gridCol w:w="30"/>
        <w:gridCol w:w="30"/>
      </w:tblGrid>
      <w:tr w:rsidR="00BA541A" w:rsidTr="00BA541A">
        <w:trPr>
          <w:trHeight w:val="32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Еди-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</w:tcBorders>
            <w:vAlign w:val="bottom"/>
          </w:tcPr>
          <w:p w:rsidR="00BA541A" w:rsidRDefault="00BA541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30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spacing w:line="29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spacing w:line="29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ница</w:t>
            </w:r>
          </w:p>
        </w:tc>
        <w:tc>
          <w:tcPr>
            <w:tcW w:w="104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(индикатора)</w:t>
            </w:r>
          </w:p>
        </w:tc>
        <w:tc>
          <w:tcPr>
            <w:tcW w:w="1020" w:type="dxa"/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изме-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 w:rsidP="00BA541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2019г.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 w:rsidP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2018г.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 w:rsidP="00BA5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2019г.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 w:rsidP="00BA5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2020г.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41A" w:rsidRDefault="00BA541A" w:rsidP="00BA54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2021г.</w:t>
            </w: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spacing w:line="29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ре-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297"/>
        </w:trPr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541A" w:rsidRDefault="00BA541A">
            <w:pPr>
              <w:ind w:left="1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/>
        </w:tc>
        <w:tc>
          <w:tcPr>
            <w:tcW w:w="2920" w:type="dxa"/>
            <w:gridSpan w:val="7"/>
            <w:vMerge w:val="restart"/>
            <w:shd w:val="clear" w:color="auto" w:fill="FDFDFD"/>
            <w:vAlign w:val="bottom"/>
          </w:tcPr>
          <w:p w:rsidR="00BA541A" w:rsidRDefault="00BA541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  <w:highlight w:val="white"/>
              </w:rPr>
              <w:t>1. Повышение</w:t>
            </w:r>
          </w:p>
          <w:p w:rsidR="00BA541A" w:rsidRDefault="00BA541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  <w:highlight w:val="white"/>
              </w:rPr>
              <w:t>эффективности</w:t>
            </w:r>
          </w:p>
          <w:p w:rsidR="00BA541A" w:rsidRDefault="00BA541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8"/>
                <w:szCs w:val="28"/>
                <w:highlight w:val="white"/>
              </w:rPr>
              <w:t>информационного</w:t>
            </w:r>
          </w:p>
          <w:p w:rsidR="00BA541A" w:rsidRDefault="00BA541A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8"/>
                <w:szCs w:val="28"/>
                <w:highlight w:val="white"/>
              </w:rPr>
              <w:t>обеспечения</w:t>
            </w:r>
            <w:proofErr w:type="gramStart"/>
            <w:r>
              <w:rPr>
                <w:rFonts w:eastAsia="Times New Roman"/>
                <w:w w:val="93"/>
                <w:sz w:val="28"/>
                <w:szCs w:val="28"/>
                <w:highlight w:val="white"/>
              </w:rPr>
              <w:t xml:space="preserve"> ,</w:t>
            </w:r>
            <w:proofErr w:type="gramEnd"/>
          </w:p>
          <w:p w:rsidR="00BA541A" w:rsidRDefault="00BA541A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  <w:highlight w:val="white"/>
              </w:rPr>
              <w:t>оповещения и</w:t>
            </w:r>
          </w:p>
          <w:p w:rsidR="00BA541A" w:rsidRDefault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8"/>
                <w:szCs w:val="28"/>
                <w:highlight w:val="white"/>
              </w:rPr>
              <w:t>прогнозирования</w:t>
            </w:r>
          </w:p>
          <w:p w:rsidR="00BA541A" w:rsidRDefault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  <w:highlight w:val="white"/>
              </w:rPr>
              <w:t>чрезвычайных</w:t>
            </w:r>
          </w:p>
          <w:p w:rsidR="00BA541A" w:rsidRDefault="00BA541A" w:rsidP="00775268">
            <w:r>
              <w:rPr>
                <w:rFonts w:eastAsia="Times New Roman"/>
                <w:w w:val="75"/>
                <w:sz w:val="28"/>
                <w:szCs w:val="28"/>
                <w:highlight w:val="white"/>
              </w:rPr>
              <w:t>ситуаций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20" w:type="dxa"/>
            <w:vAlign w:val="bottom"/>
          </w:tcPr>
          <w:p w:rsidR="00BA541A" w:rsidRDefault="00BA541A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7"/>
            <w:vMerge/>
            <w:shd w:val="clear" w:color="auto" w:fill="FDFDFD"/>
            <w:vAlign w:val="bottom"/>
          </w:tcPr>
          <w:p w:rsidR="00BA541A" w:rsidRDefault="00BA541A" w:rsidP="007752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7"/>
            <w:vMerge/>
            <w:shd w:val="clear" w:color="auto" w:fill="FDFDFD"/>
            <w:vAlign w:val="bottom"/>
          </w:tcPr>
          <w:p w:rsidR="00BA541A" w:rsidRDefault="00BA541A" w:rsidP="007752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28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7"/>
            <w:vMerge/>
            <w:shd w:val="clear" w:color="auto" w:fill="FDFDFD"/>
            <w:vAlign w:val="bottom"/>
          </w:tcPr>
          <w:p w:rsidR="00BA541A" w:rsidRDefault="00BA541A" w:rsidP="007752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7"/>
            <w:vMerge/>
            <w:shd w:val="clear" w:color="auto" w:fill="FDFDFD"/>
            <w:vAlign w:val="bottom"/>
          </w:tcPr>
          <w:p w:rsidR="00BA541A" w:rsidRDefault="00BA541A" w:rsidP="007752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7"/>
            <w:vMerge/>
            <w:shd w:val="clear" w:color="auto" w:fill="FDFDFD"/>
            <w:vAlign w:val="bottom"/>
          </w:tcPr>
          <w:p w:rsidR="00BA541A" w:rsidRDefault="00BA541A" w:rsidP="0077526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ед.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8"/>
                <w:szCs w:val="28"/>
              </w:rPr>
              <w:t>14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775268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7"/>
            <w:vMerge/>
            <w:tcBorders>
              <w:bottom w:val="single" w:sz="8" w:space="0" w:color="auto"/>
            </w:tcBorders>
            <w:shd w:val="clear" w:color="auto" w:fill="FDFDFD"/>
            <w:vAlign w:val="bottom"/>
          </w:tcPr>
          <w:p w:rsidR="00BA541A" w:rsidRDefault="00BA54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/>
        </w:tc>
        <w:tc>
          <w:tcPr>
            <w:tcW w:w="2920" w:type="dxa"/>
            <w:gridSpan w:val="7"/>
            <w:vAlign w:val="bottom"/>
          </w:tcPr>
          <w:p w:rsidR="00BA541A" w:rsidRDefault="00BA541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Снижение ущерба от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20" w:type="dxa"/>
            <w:vAlign w:val="bottom"/>
          </w:tcPr>
          <w:p w:rsidR="00BA541A" w:rsidRDefault="00BA541A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120</w:t>
            </w: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3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 ситуаций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120</w:t>
            </w: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/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Количество</w:t>
            </w:r>
          </w:p>
        </w:tc>
        <w:tc>
          <w:tcPr>
            <w:tcW w:w="1020" w:type="dxa"/>
            <w:vAlign w:val="bottom"/>
          </w:tcPr>
          <w:p w:rsidR="00BA541A" w:rsidRDefault="00BA541A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A541A" w:rsidRDefault="00BA541A"/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пострадавших от</w:t>
            </w:r>
          </w:p>
        </w:tc>
        <w:tc>
          <w:tcPr>
            <w:tcW w:w="1020" w:type="dxa"/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  <w:tr w:rsidR="00BA541A" w:rsidTr="00BA541A">
        <w:trPr>
          <w:trHeight w:val="3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чрезвычайных ситуаций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41A" w:rsidRDefault="00BA541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A541A" w:rsidRDefault="00BA541A">
            <w:pPr>
              <w:rPr>
                <w:sz w:val="1"/>
                <w:szCs w:val="1"/>
              </w:rPr>
            </w:pPr>
          </w:p>
        </w:tc>
      </w:tr>
    </w:tbl>
    <w:p w:rsidR="00B870D5" w:rsidRDefault="00B870D5">
      <w:pPr>
        <w:spacing w:line="300" w:lineRule="exact"/>
        <w:rPr>
          <w:sz w:val="20"/>
          <w:szCs w:val="20"/>
        </w:rPr>
      </w:pPr>
    </w:p>
    <w:p w:rsidR="00B870D5" w:rsidRDefault="00313119">
      <w:pPr>
        <w:spacing w:line="244" w:lineRule="auto"/>
        <w:ind w:left="1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Перечень показателей (индикаторов) программы носит открытый характер и предусматривает возможность корректировки в случаях потери информативности показателя (индикатора),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системы гражданской обороны 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B870D5" w:rsidRDefault="00B870D5">
      <w:pPr>
        <w:sectPr w:rsidR="00B870D5">
          <w:pgSz w:w="11900" w:h="16840"/>
          <w:pgMar w:top="691" w:right="1104" w:bottom="1440" w:left="1140" w:header="0" w:footer="0" w:gutter="0"/>
          <w:cols w:space="720" w:equalWidth="0">
            <w:col w:w="9660"/>
          </w:cols>
        </w:sectPr>
      </w:pPr>
    </w:p>
    <w:p w:rsidR="00B870D5" w:rsidRDefault="00313119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B870D5" w:rsidRDefault="00B870D5">
      <w:pPr>
        <w:spacing w:line="200" w:lineRule="exact"/>
        <w:rPr>
          <w:sz w:val="20"/>
          <w:szCs w:val="20"/>
        </w:rPr>
      </w:pPr>
    </w:p>
    <w:p w:rsidR="00B870D5" w:rsidRDefault="00B870D5">
      <w:pPr>
        <w:spacing w:line="264" w:lineRule="exact"/>
        <w:rPr>
          <w:sz w:val="20"/>
          <w:szCs w:val="20"/>
        </w:rPr>
      </w:pPr>
    </w:p>
    <w:p w:rsidR="00B870D5" w:rsidRDefault="00313119">
      <w:pPr>
        <w:numPr>
          <w:ilvl w:val="0"/>
          <w:numId w:val="11"/>
        </w:numPr>
        <w:tabs>
          <w:tab w:val="left" w:pos="2312"/>
        </w:tabs>
        <w:spacing w:line="276" w:lineRule="auto"/>
        <w:ind w:left="3000" w:right="2160" w:hanging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Характеристика основных мероприятий муниципальной программы</w:t>
      </w:r>
    </w:p>
    <w:p w:rsidR="00B870D5" w:rsidRDefault="00B870D5">
      <w:pPr>
        <w:spacing w:line="228" w:lineRule="exact"/>
        <w:rPr>
          <w:sz w:val="20"/>
          <w:szCs w:val="20"/>
        </w:rPr>
      </w:pPr>
    </w:p>
    <w:p w:rsidR="00B870D5" w:rsidRDefault="00313119">
      <w:pPr>
        <w:ind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реализуется как комплекс организационных и методических мероприятий, обеспечивающих решение задач и достижение поставленных целей.</w:t>
      </w:r>
    </w:p>
    <w:p w:rsidR="00B870D5" w:rsidRDefault="00313119">
      <w:pPr>
        <w:ind w:right="1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основных мероприятий муниципальной программы:</w:t>
      </w:r>
    </w:p>
    <w:tbl>
      <w:tblPr>
        <w:tblStyle w:val="a4"/>
        <w:tblW w:w="9876" w:type="dxa"/>
        <w:tblLayout w:type="fixed"/>
        <w:tblLook w:val="04A0"/>
      </w:tblPr>
      <w:tblGrid>
        <w:gridCol w:w="546"/>
        <w:gridCol w:w="2823"/>
        <w:gridCol w:w="735"/>
        <w:gridCol w:w="823"/>
        <w:gridCol w:w="851"/>
        <w:gridCol w:w="2938"/>
        <w:gridCol w:w="1160"/>
      </w:tblGrid>
      <w:tr w:rsidR="0073443D" w:rsidTr="0073443D">
        <w:trPr>
          <w:cantSplit/>
          <w:trHeight w:val="2097"/>
        </w:trPr>
        <w:tc>
          <w:tcPr>
            <w:tcW w:w="546" w:type="dxa"/>
            <w:vAlign w:val="bottom"/>
          </w:tcPr>
          <w:p w:rsidR="00F57ADD" w:rsidRPr="00A33CA2" w:rsidRDefault="00F57ADD" w:rsidP="00775268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№</w:t>
            </w:r>
          </w:p>
          <w:p w:rsidR="00F57ADD" w:rsidRPr="00A33CA2" w:rsidRDefault="00F57ADD" w:rsidP="00775268">
            <w:pPr>
              <w:spacing w:line="247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33CA2">
              <w:rPr>
                <w:rFonts w:eastAsia="Times New Roman"/>
                <w:w w:val="98"/>
                <w:sz w:val="28"/>
                <w:szCs w:val="28"/>
              </w:rPr>
              <w:t>п</w:t>
            </w:r>
            <w:proofErr w:type="spellEnd"/>
            <w:proofErr w:type="gramEnd"/>
            <w:r w:rsidRPr="00A33CA2">
              <w:rPr>
                <w:rFonts w:eastAsia="Times New Roman"/>
                <w:w w:val="98"/>
                <w:sz w:val="28"/>
                <w:szCs w:val="28"/>
              </w:rPr>
              <w:t>/</w:t>
            </w:r>
            <w:proofErr w:type="spellStart"/>
            <w:r w:rsidRPr="00A33CA2">
              <w:rPr>
                <w:rFonts w:eastAsia="Times New Roman"/>
                <w:w w:val="9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3" w:type="dxa"/>
          </w:tcPr>
          <w:p w:rsidR="00F57ADD" w:rsidRPr="00A33CA2" w:rsidRDefault="00F57ADD" w:rsidP="00775268">
            <w:pPr>
              <w:spacing w:line="268" w:lineRule="exact"/>
              <w:ind w:left="201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Номер и</w:t>
            </w:r>
          </w:p>
          <w:p w:rsidR="00F57ADD" w:rsidRPr="00A33CA2" w:rsidRDefault="00F57ADD" w:rsidP="00775268">
            <w:pPr>
              <w:spacing w:line="247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  <w:p w:rsidR="00F57ADD" w:rsidRPr="00A33CA2" w:rsidRDefault="00F57ADD" w:rsidP="00775268">
            <w:pPr>
              <w:ind w:left="181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8"/>
                <w:sz w:val="28"/>
                <w:szCs w:val="28"/>
              </w:rPr>
              <w:t>основного</w:t>
            </w:r>
          </w:p>
          <w:p w:rsidR="00F57ADD" w:rsidRPr="00A33CA2" w:rsidRDefault="00F57ADD" w:rsidP="00775268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мероприятия</w:t>
            </w:r>
          </w:p>
        </w:tc>
        <w:tc>
          <w:tcPr>
            <w:tcW w:w="735" w:type="dxa"/>
            <w:textDirection w:val="btLr"/>
          </w:tcPr>
          <w:p w:rsidR="00F57ADD" w:rsidRPr="00A33CA2" w:rsidRDefault="00F57ADD" w:rsidP="0073443D">
            <w:pPr>
              <w:spacing w:line="268" w:lineRule="exact"/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8"/>
                <w:sz w:val="28"/>
                <w:szCs w:val="28"/>
              </w:rPr>
              <w:t>Ответст</w:t>
            </w:r>
            <w:r w:rsidRPr="00A33CA2">
              <w:rPr>
                <w:rFonts w:eastAsia="Times New Roman"/>
                <w:w w:val="99"/>
                <w:sz w:val="28"/>
                <w:szCs w:val="28"/>
              </w:rPr>
              <w:t>венный</w:t>
            </w:r>
          </w:p>
          <w:p w:rsidR="00F57ADD" w:rsidRPr="00A33CA2" w:rsidRDefault="00F57ADD" w:rsidP="0073443D">
            <w:pPr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исполнитель</w:t>
            </w:r>
          </w:p>
        </w:tc>
        <w:tc>
          <w:tcPr>
            <w:tcW w:w="1674" w:type="dxa"/>
            <w:gridSpan w:val="2"/>
          </w:tcPr>
          <w:p w:rsidR="00F57ADD" w:rsidRPr="00A33CA2" w:rsidRDefault="00F57ADD" w:rsidP="00775268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Срок</w:t>
            </w:r>
          </w:p>
          <w:p w:rsidR="00F57ADD" w:rsidRPr="0031759D" w:rsidRDefault="00F57ADD" w:rsidP="00775268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31759D">
              <w:rPr>
                <w:rFonts w:eastAsia="Times New Roman"/>
                <w:w w:val="99"/>
                <w:sz w:val="28"/>
                <w:szCs w:val="28"/>
              </w:rPr>
              <w:t>Ожидаемый</w:t>
            </w:r>
          </w:p>
        </w:tc>
        <w:tc>
          <w:tcPr>
            <w:tcW w:w="2938" w:type="dxa"/>
          </w:tcPr>
          <w:p w:rsidR="00031180" w:rsidRPr="00A33CA2" w:rsidRDefault="00031180" w:rsidP="00031180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Ожидаемый</w:t>
            </w:r>
          </w:p>
          <w:p w:rsidR="00031180" w:rsidRPr="00A33CA2" w:rsidRDefault="00031180" w:rsidP="00031180">
            <w:pPr>
              <w:spacing w:line="247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результат</w:t>
            </w:r>
          </w:p>
          <w:p w:rsidR="00031180" w:rsidRPr="00A33CA2" w:rsidRDefault="00031180" w:rsidP="00031180">
            <w:pPr>
              <w:jc w:val="center"/>
              <w:rPr>
                <w:sz w:val="28"/>
                <w:szCs w:val="28"/>
              </w:rPr>
            </w:pP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(краткое</w:t>
            </w:r>
            <w:proofErr w:type="gramEnd"/>
          </w:p>
          <w:p w:rsidR="00F57ADD" w:rsidRPr="0031759D" w:rsidRDefault="00031180" w:rsidP="00031180">
            <w:pPr>
              <w:spacing w:line="247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описание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)</w:t>
            </w:r>
            <w:r w:rsidR="00F57ADD" w:rsidRPr="0031759D">
              <w:rPr>
                <w:rFonts w:eastAsia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160" w:type="dxa"/>
            <w:textDirection w:val="btLr"/>
            <w:vAlign w:val="bottom"/>
          </w:tcPr>
          <w:p w:rsidR="00F57ADD" w:rsidRPr="00A33CA2" w:rsidRDefault="00F57ADD" w:rsidP="00775268">
            <w:pPr>
              <w:spacing w:line="268" w:lineRule="exact"/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 xml:space="preserve">Связь мероприятия </w:t>
            </w:r>
            <w:proofErr w:type="gramStart"/>
            <w:r w:rsidRPr="00A33CA2">
              <w:rPr>
                <w:rFonts w:eastAsia="Times New Roman"/>
                <w:w w:val="99"/>
                <w:sz w:val="28"/>
                <w:szCs w:val="28"/>
              </w:rPr>
              <w:t>с</w:t>
            </w:r>
            <w:proofErr w:type="gramEnd"/>
          </w:p>
          <w:p w:rsidR="00F57ADD" w:rsidRPr="00A33CA2" w:rsidRDefault="00F57ADD" w:rsidP="00775268">
            <w:pPr>
              <w:spacing w:line="247" w:lineRule="exact"/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показателями</w:t>
            </w:r>
          </w:p>
          <w:p w:rsidR="00F57ADD" w:rsidRPr="00A33CA2" w:rsidRDefault="00F57ADD" w:rsidP="00775268">
            <w:pPr>
              <w:ind w:left="113" w:right="113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</w:tr>
      <w:tr w:rsidR="00031180" w:rsidTr="0073443D">
        <w:trPr>
          <w:cantSplit/>
          <w:trHeight w:val="2122"/>
        </w:trPr>
        <w:tc>
          <w:tcPr>
            <w:tcW w:w="546" w:type="dxa"/>
            <w:vAlign w:val="bottom"/>
          </w:tcPr>
          <w:p w:rsidR="00F57ADD" w:rsidRPr="00A33CA2" w:rsidRDefault="00F57ADD" w:rsidP="0077526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F57ADD" w:rsidRPr="00A33CA2" w:rsidRDefault="00F57ADD" w:rsidP="00775268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F57ADD" w:rsidRPr="00A33CA2" w:rsidRDefault="00F57ADD" w:rsidP="0077526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textDirection w:val="btLr"/>
          </w:tcPr>
          <w:p w:rsidR="00F57ADD" w:rsidRPr="00A33CA2" w:rsidRDefault="00031180" w:rsidP="00031180">
            <w:pPr>
              <w:ind w:left="113" w:right="113"/>
              <w:rPr>
                <w:sz w:val="28"/>
                <w:szCs w:val="28"/>
              </w:rPr>
            </w:pPr>
            <w:r w:rsidRPr="00A40201">
              <w:rPr>
                <w:rFonts w:eastAsia="Times New Roman"/>
                <w:sz w:val="28"/>
                <w:szCs w:val="28"/>
              </w:rPr>
              <w:t>начала</w:t>
            </w:r>
            <w:r w:rsidRPr="00A402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A40201">
              <w:rPr>
                <w:rFonts w:eastAsia="Times New Roman"/>
                <w:w w:val="99"/>
                <w:sz w:val="28"/>
                <w:szCs w:val="28"/>
              </w:rPr>
              <w:t>реализа</w:t>
            </w:r>
            <w:r w:rsidRPr="00A40201">
              <w:rPr>
                <w:rFonts w:eastAsia="Times New Roman"/>
                <w:sz w:val="28"/>
                <w:szCs w:val="28"/>
              </w:rPr>
              <w:t>ции</w:t>
            </w:r>
          </w:p>
        </w:tc>
        <w:tc>
          <w:tcPr>
            <w:tcW w:w="851" w:type="dxa"/>
            <w:textDirection w:val="btLr"/>
          </w:tcPr>
          <w:p w:rsidR="00F57ADD" w:rsidRPr="00A33CA2" w:rsidRDefault="00031180" w:rsidP="00031180">
            <w:pPr>
              <w:ind w:left="113" w:right="113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оконча</w:t>
            </w:r>
            <w:r w:rsidRPr="00A33CA2">
              <w:rPr>
                <w:rFonts w:eastAsia="Times New Roman"/>
                <w:w w:val="97"/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w w:val="99"/>
                <w:sz w:val="28"/>
                <w:szCs w:val="28"/>
              </w:rPr>
              <w:t>реализа</w:t>
            </w:r>
            <w:r w:rsidRPr="00A33CA2">
              <w:rPr>
                <w:rFonts w:eastAsia="Times New Roman"/>
                <w:w w:val="98"/>
                <w:sz w:val="28"/>
                <w:szCs w:val="28"/>
              </w:rPr>
              <w:t>ции</w:t>
            </w:r>
          </w:p>
        </w:tc>
        <w:tc>
          <w:tcPr>
            <w:tcW w:w="2938" w:type="dxa"/>
          </w:tcPr>
          <w:p w:rsidR="00F57ADD" w:rsidRPr="00A33CA2" w:rsidRDefault="00F57ADD" w:rsidP="00775268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extDirection w:val="tbRl"/>
            <w:vAlign w:val="bottom"/>
          </w:tcPr>
          <w:p w:rsidR="00F57ADD" w:rsidRPr="00A33CA2" w:rsidRDefault="00F57ADD" w:rsidP="00775268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031180" w:rsidTr="0073443D">
        <w:tc>
          <w:tcPr>
            <w:tcW w:w="546" w:type="dxa"/>
            <w:vAlign w:val="bottom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  <w:vAlign w:val="bottom"/>
          </w:tcPr>
          <w:p w:rsidR="00F57ADD" w:rsidRPr="00A33CA2" w:rsidRDefault="00031180" w:rsidP="00775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31180" w:rsidTr="00031180">
        <w:tc>
          <w:tcPr>
            <w:tcW w:w="546" w:type="dxa"/>
          </w:tcPr>
          <w:p w:rsidR="00031180" w:rsidRDefault="00031180">
            <w:pPr>
              <w:ind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6"/>
          </w:tcPr>
          <w:p w:rsidR="00031180" w:rsidRDefault="00031180">
            <w:r>
              <w:rPr>
                <w:rFonts w:eastAsia="Times New Roman"/>
                <w:sz w:val="28"/>
                <w:szCs w:val="28"/>
              </w:rPr>
              <w:t>1.</w:t>
            </w:r>
            <w:r w:rsidRPr="00941CC4">
              <w:rPr>
                <w:rFonts w:eastAsia="Times New Roman"/>
                <w:sz w:val="28"/>
                <w:szCs w:val="28"/>
              </w:rPr>
              <w:t>Защита населения и территори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Pr="00941CC4">
              <w:rPr>
                <w:rFonts w:eastAsia="Times New Roman"/>
                <w:sz w:val="28"/>
                <w:szCs w:val="28"/>
              </w:rPr>
              <w:t xml:space="preserve"> оконча</w:t>
            </w:r>
            <w:r w:rsidRPr="00941CC4">
              <w:rPr>
                <w:rFonts w:eastAsia="Times New Roman"/>
                <w:w w:val="97"/>
                <w:sz w:val="28"/>
                <w:szCs w:val="28"/>
              </w:rPr>
              <w:t>ния</w:t>
            </w:r>
            <w:r w:rsidRPr="00941CC4">
              <w:rPr>
                <w:sz w:val="28"/>
                <w:szCs w:val="28"/>
              </w:rPr>
              <w:t xml:space="preserve"> </w:t>
            </w:r>
            <w:r w:rsidRPr="00941CC4">
              <w:rPr>
                <w:rFonts w:eastAsia="Times New Roman"/>
                <w:w w:val="99"/>
                <w:sz w:val="28"/>
                <w:szCs w:val="28"/>
              </w:rPr>
              <w:t>реализа</w:t>
            </w:r>
            <w:r w:rsidRPr="00941CC4">
              <w:rPr>
                <w:rFonts w:eastAsia="Times New Roman"/>
                <w:w w:val="98"/>
                <w:sz w:val="28"/>
                <w:szCs w:val="28"/>
              </w:rPr>
              <w:t>ции</w:t>
            </w:r>
            <w:r w:rsidRPr="00941CC4">
              <w:rPr>
                <w:rFonts w:eastAsia="Times New Roman"/>
                <w:sz w:val="28"/>
                <w:szCs w:val="28"/>
              </w:rPr>
              <w:t xml:space="preserve"> и от ЧС природного и техногенного характера</w:t>
            </w:r>
          </w:p>
          <w:p w:rsidR="00031180" w:rsidRDefault="00031180" w:rsidP="00031180">
            <w:pPr>
              <w:ind w:right="120"/>
              <w:jc w:val="center"/>
              <w:rPr>
                <w:sz w:val="20"/>
                <w:szCs w:val="20"/>
              </w:rPr>
            </w:pPr>
            <w:r w:rsidRPr="00941CC4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31180" w:rsidTr="0073443D">
        <w:trPr>
          <w:cantSplit/>
          <w:trHeight w:val="1134"/>
        </w:trPr>
        <w:tc>
          <w:tcPr>
            <w:tcW w:w="546" w:type="dxa"/>
            <w:textDirection w:val="btLr"/>
          </w:tcPr>
          <w:p w:rsidR="00F57ADD" w:rsidRPr="0073443D" w:rsidRDefault="00031180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1.1</w:t>
            </w:r>
          </w:p>
        </w:tc>
        <w:tc>
          <w:tcPr>
            <w:tcW w:w="2823" w:type="dxa"/>
          </w:tcPr>
          <w:p w:rsidR="00031180" w:rsidRPr="00A40201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40201">
              <w:rPr>
                <w:rFonts w:eastAsia="Times New Roman"/>
                <w:sz w:val="28"/>
                <w:szCs w:val="28"/>
              </w:rPr>
              <w:t>Обновление</w:t>
            </w:r>
          </w:p>
          <w:p w:rsidR="00031180" w:rsidRPr="00A40201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40201">
              <w:rPr>
                <w:rFonts w:eastAsia="Times New Roman"/>
                <w:sz w:val="28"/>
                <w:szCs w:val="28"/>
              </w:rPr>
              <w:t>информации</w:t>
            </w:r>
          </w:p>
          <w:p w:rsidR="00031180" w:rsidRPr="00A40201" w:rsidRDefault="00031180" w:rsidP="00031180">
            <w:pPr>
              <w:jc w:val="center"/>
              <w:rPr>
                <w:sz w:val="28"/>
                <w:szCs w:val="28"/>
              </w:rPr>
            </w:pPr>
            <w:r w:rsidRPr="00A40201">
              <w:rPr>
                <w:rFonts w:eastAsia="Times New Roman"/>
                <w:w w:val="93"/>
                <w:sz w:val="28"/>
                <w:szCs w:val="28"/>
              </w:rPr>
              <w:t>на</w:t>
            </w:r>
            <w:r w:rsidRPr="00A40201">
              <w:rPr>
                <w:sz w:val="28"/>
                <w:szCs w:val="28"/>
              </w:rPr>
              <w:t xml:space="preserve"> </w:t>
            </w:r>
            <w:r w:rsidRPr="00A40201">
              <w:rPr>
                <w:rFonts w:eastAsia="Times New Roman"/>
                <w:sz w:val="28"/>
                <w:szCs w:val="28"/>
              </w:rPr>
              <w:t>стенде</w:t>
            </w:r>
            <w:r w:rsidRPr="00A40201">
              <w:rPr>
                <w:sz w:val="28"/>
                <w:szCs w:val="28"/>
              </w:rPr>
              <w:t xml:space="preserve"> </w:t>
            </w:r>
            <w:proofErr w:type="gramStart"/>
            <w:r w:rsidRPr="00A40201">
              <w:rPr>
                <w:rFonts w:eastAsia="Times New Roman"/>
                <w:w w:val="88"/>
                <w:sz w:val="28"/>
                <w:szCs w:val="28"/>
              </w:rPr>
              <w:t>по</w:t>
            </w:r>
            <w:proofErr w:type="gramEnd"/>
          </w:p>
          <w:p w:rsidR="00031180" w:rsidRPr="00A40201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40201">
              <w:rPr>
                <w:rFonts w:eastAsia="Times New Roman"/>
                <w:sz w:val="28"/>
                <w:szCs w:val="28"/>
              </w:rPr>
              <w:t>мероприятиям</w:t>
            </w:r>
          </w:p>
          <w:p w:rsidR="00031180" w:rsidRPr="00A40201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40201">
              <w:rPr>
                <w:rFonts w:eastAsia="Times New Roman"/>
                <w:sz w:val="28"/>
                <w:szCs w:val="28"/>
              </w:rPr>
              <w:t>гражданской</w:t>
            </w:r>
          </w:p>
          <w:p w:rsidR="00031180" w:rsidRPr="00A40201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40201">
              <w:rPr>
                <w:rFonts w:eastAsia="Times New Roman"/>
                <w:sz w:val="28"/>
                <w:szCs w:val="28"/>
              </w:rPr>
              <w:t xml:space="preserve">обороны </w:t>
            </w:r>
            <w:proofErr w:type="gramStart"/>
            <w:r w:rsidRPr="00A40201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031180" w:rsidRPr="00A40201" w:rsidRDefault="00031180" w:rsidP="00031180">
            <w:pPr>
              <w:jc w:val="center"/>
              <w:rPr>
                <w:sz w:val="28"/>
                <w:szCs w:val="28"/>
              </w:rPr>
            </w:pPr>
            <w:proofErr w:type="gramStart"/>
            <w:r w:rsidRPr="00A40201">
              <w:rPr>
                <w:rFonts w:eastAsia="Times New Roman"/>
                <w:sz w:val="28"/>
                <w:szCs w:val="28"/>
              </w:rPr>
              <w:t>здании</w:t>
            </w:r>
            <w:proofErr w:type="gramEnd"/>
          </w:p>
          <w:p w:rsidR="00F57ADD" w:rsidRDefault="00031180" w:rsidP="00031180">
            <w:pPr>
              <w:ind w:right="120"/>
              <w:jc w:val="center"/>
              <w:rPr>
                <w:sz w:val="20"/>
                <w:szCs w:val="20"/>
              </w:rPr>
            </w:pPr>
            <w:r w:rsidRPr="00A40201">
              <w:rPr>
                <w:rFonts w:eastAsia="Times New Roman"/>
                <w:sz w:val="28"/>
                <w:szCs w:val="28"/>
              </w:rPr>
              <w:t>администра</w:t>
            </w:r>
            <w:r>
              <w:rPr>
                <w:rFonts w:eastAsia="Times New Roman"/>
                <w:sz w:val="28"/>
                <w:szCs w:val="28"/>
              </w:rPr>
              <w:t>ции</w:t>
            </w:r>
          </w:p>
        </w:tc>
        <w:tc>
          <w:tcPr>
            <w:tcW w:w="735" w:type="dxa"/>
            <w:textDirection w:val="btLr"/>
          </w:tcPr>
          <w:p w:rsidR="00F57ADD" w:rsidRPr="00031180" w:rsidRDefault="00031180" w:rsidP="00031180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F57ADD" w:rsidRPr="00031180" w:rsidRDefault="00031180" w:rsidP="00031180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F57ADD" w:rsidRPr="00031180" w:rsidRDefault="00031180" w:rsidP="00031180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031180" w:rsidRPr="00A33CA2" w:rsidRDefault="00031180" w:rsidP="00031180">
            <w:pPr>
              <w:spacing w:line="247" w:lineRule="exact"/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Снижение</w:t>
            </w:r>
          </w:p>
          <w:p w:rsidR="00031180" w:rsidRPr="00A33CA2" w:rsidRDefault="00031180" w:rsidP="00031180">
            <w:pPr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количества</w:t>
            </w:r>
          </w:p>
          <w:p w:rsidR="00031180" w:rsidRPr="00A33CA2" w:rsidRDefault="00031180" w:rsidP="00031180">
            <w:pPr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погибших и</w:t>
            </w:r>
          </w:p>
          <w:p w:rsidR="00F57ADD" w:rsidRPr="00031180" w:rsidRDefault="00031180" w:rsidP="00031180">
            <w:pPr>
              <w:ind w:left="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пострадав</w:t>
            </w:r>
            <w:r w:rsidRPr="00A33CA2">
              <w:rPr>
                <w:rFonts w:eastAsia="Times New Roman"/>
                <w:sz w:val="28"/>
                <w:szCs w:val="28"/>
              </w:rPr>
              <w:t>ших от ЧС</w:t>
            </w:r>
          </w:p>
        </w:tc>
        <w:tc>
          <w:tcPr>
            <w:tcW w:w="1160" w:type="dxa"/>
            <w:textDirection w:val="btLr"/>
          </w:tcPr>
          <w:p w:rsidR="00F57ADD" w:rsidRPr="00031180" w:rsidRDefault="00031180" w:rsidP="00031180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показатель №1</w:t>
            </w:r>
          </w:p>
        </w:tc>
      </w:tr>
      <w:tr w:rsidR="00031180" w:rsidTr="0073443D">
        <w:trPr>
          <w:cantSplit/>
          <w:trHeight w:val="1134"/>
        </w:trPr>
        <w:tc>
          <w:tcPr>
            <w:tcW w:w="546" w:type="dxa"/>
            <w:textDirection w:val="btLr"/>
          </w:tcPr>
          <w:p w:rsidR="00031180" w:rsidRPr="0073443D" w:rsidRDefault="00031180" w:rsidP="0073443D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031180" w:rsidRPr="00A33CA2" w:rsidRDefault="00031180" w:rsidP="00031180">
            <w:pPr>
              <w:spacing w:line="247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Предупреждение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чрезвычайных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ситуаций и</w:t>
            </w:r>
          </w:p>
          <w:p w:rsidR="00031180" w:rsidRPr="00A33CA2" w:rsidRDefault="00031180" w:rsidP="00031180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пропаганда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среди населения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безопасности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жизнедеятельности и обучение</w:t>
            </w:r>
          </w:p>
          <w:p w:rsidR="00031180" w:rsidRPr="00A33CA2" w:rsidRDefault="00031180" w:rsidP="00031180">
            <w:pPr>
              <w:spacing w:line="260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действиям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при</w:t>
            </w:r>
            <w:proofErr w:type="gramEnd"/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proofErr w:type="gramStart"/>
            <w:r w:rsidRPr="00A33CA2">
              <w:rPr>
                <w:rFonts w:eastAsia="Times New Roman"/>
                <w:w w:val="98"/>
                <w:sz w:val="28"/>
                <w:szCs w:val="28"/>
              </w:rPr>
              <w:t>возникновении</w:t>
            </w:r>
            <w:proofErr w:type="gramEnd"/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чрезвычайных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ситуаций,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средства</w:t>
            </w:r>
          </w:p>
          <w:p w:rsidR="00031180" w:rsidRPr="00A33CA2" w:rsidRDefault="00031180" w:rsidP="00031180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массовой</w:t>
            </w:r>
          </w:p>
          <w:p w:rsidR="00031180" w:rsidRDefault="00031180" w:rsidP="00031180">
            <w:pPr>
              <w:ind w:right="120"/>
              <w:jc w:val="center"/>
              <w:rPr>
                <w:sz w:val="20"/>
                <w:szCs w:val="20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информации.</w:t>
            </w:r>
          </w:p>
        </w:tc>
        <w:tc>
          <w:tcPr>
            <w:tcW w:w="735" w:type="dxa"/>
            <w:textDirection w:val="btLr"/>
          </w:tcPr>
          <w:p w:rsidR="00031180" w:rsidRPr="00031180" w:rsidRDefault="00031180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031180" w:rsidRPr="00031180" w:rsidRDefault="00031180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031180" w:rsidRPr="00031180" w:rsidRDefault="00031180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031180" w:rsidRPr="00A33CA2" w:rsidRDefault="00031180" w:rsidP="00031180">
            <w:pPr>
              <w:spacing w:line="247" w:lineRule="exact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Защита и</w:t>
            </w:r>
          </w:p>
          <w:p w:rsidR="00031180" w:rsidRPr="00A33CA2" w:rsidRDefault="00031180" w:rsidP="00031180">
            <w:pPr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обеспечение</w:t>
            </w:r>
          </w:p>
          <w:p w:rsidR="00031180" w:rsidRPr="00A33CA2" w:rsidRDefault="00031180" w:rsidP="00031180">
            <w:pPr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жизнедеятельности</w:t>
            </w:r>
          </w:p>
          <w:p w:rsidR="00031180" w:rsidRDefault="00031180" w:rsidP="00031180">
            <w:pPr>
              <w:ind w:right="120"/>
              <w:jc w:val="center"/>
              <w:rPr>
                <w:sz w:val="20"/>
                <w:szCs w:val="20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населения.</w:t>
            </w:r>
          </w:p>
        </w:tc>
        <w:tc>
          <w:tcPr>
            <w:tcW w:w="1160" w:type="dxa"/>
            <w:textDirection w:val="btLr"/>
          </w:tcPr>
          <w:p w:rsidR="00031180" w:rsidRDefault="00031180" w:rsidP="00031180">
            <w:pPr>
              <w:ind w:left="113" w:right="120"/>
              <w:jc w:val="center"/>
              <w:rPr>
                <w:sz w:val="20"/>
                <w:szCs w:val="20"/>
              </w:rPr>
            </w:pPr>
            <w:r w:rsidRPr="00031180">
              <w:rPr>
                <w:sz w:val="28"/>
                <w:szCs w:val="28"/>
              </w:rPr>
              <w:t>показатель №1</w:t>
            </w:r>
          </w:p>
        </w:tc>
      </w:tr>
      <w:tr w:rsidR="00031180" w:rsidTr="0073443D">
        <w:trPr>
          <w:cantSplit/>
          <w:trHeight w:val="1134"/>
        </w:trPr>
        <w:tc>
          <w:tcPr>
            <w:tcW w:w="546" w:type="dxa"/>
            <w:textDirection w:val="btLr"/>
          </w:tcPr>
          <w:p w:rsidR="00031180" w:rsidRPr="0073443D" w:rsidRDefault="00031180" w:rsidP="0073443D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9330" w:type="dxa"/>
            <w:gridSpan w:val="6"/>
          </w:tcPr>
          <w:p w:rsidR="00031180" w:rsidRDefault="00031180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8"/>
                <w:szCs w:val="28"/>
              </w:rPr>
              <w:t>2.</w:t>
            </w:r>
            <w:r w:rsidRPr="00A33CA2">
              <w:rPr>
                <w:rFonts w:eastAsia="Times New Roman"/>
                <w:w w:val="91"/>
                <w:sz w:val="28"/>
                <w:szCs w:val="28"/>
              </w:rPr>
              <w:t>Защита 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и территории от ЧС, связанных с </w:t>
            </w:r>
            <w:r w:rsidRPr="00A33CA2">
              <w:rPr>
                <w:rFonts w:eastAsia="Times New Roman"/>
                <w:sz w:val="28"/>
                <w:szCs w:val="28"/>
              </w:rPr>
              <w:t>пожарами</w:t>
            </w:r>
          </w:p>
        </w:tc>
      </w:tr>
      <w:tr w:rsidR="00031180" w:rsidTr="0073443D">
        <w:trPr>
          <w:cantSplit/>
          <w:trHeight w:val="1134"/>
        </w:trPr>
        <w:tc>
          <w:tcPr>
            <w:tcW w:w="546" w:type="dxa"/>
            <w:textDirection w:val="btLr"/>
          </w:tcPr>
          <w:p w:rsidR="00031180" w:rsidRPr="0073443D" w:rsidRDefault="00031180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2.1</w:t>
            </w:r>
          </w:p>
        </w:tc>
        <w:tc>
          <w:tcPr>
            <w:tcW w:w="2823" w:type="dxa"/>
          </w:tcPr>
          <w:p w:rsidR="00031180" w:rsidRPr="00A33CA2" w:rsidRDefault="00031180" w:rsidP="00230566">
            <w:pPr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</w:t>
            </w:r>
            <w:r w:rsidRPr="00A33CA2">
              <w:rPr>
                <w:rFonts w:eastAsia="Times New Roman"/>
                <w:sz w:val="28"/>
                <w:szCs w:val="28"/>
              </w:rPr>
              <w:t>е</w:t>
            </w:r>
          </w:p>
          <w:p w:rsidR="00031180" w:rsidRPr="00A33CA2" w:rsidRDefault="00031180" w:rsidP="00230566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специально</w:t>
            </w:r>
            <w:r w:rsidRPr="00A33CA2">
              <w:rPr>
                <w:rFonts w:eastAsia="Times New Roman"/>
                <w:sz w:val="28"/>
                <w:szCs w:val="28"/>
              </w:rPr>
              <w:t>й</w:t>
            </w:r>
          </w:p>
          <w:p w:rsidR="00031180" w:rsidRPr="00A33CA2" w:rsidRDefault="00031180" w:rsidP="00230566">
            <w:pPr>
              <w:spacing w:line="245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техники</w:t>
            </w:r>
          </w:p>
        </w:tc>
        <w:tc>
          <w:tcPr>
            <w:tcW w:w="735" w:type="dxa"/>
            <w:textDirection w:val="btLr"/>
          </w:tcPr>
          <w:p w:rsidR="00031180" w:rsidRPr="00031180" w:rsidRDefault="00031180" w:rsidP="00230566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031180" w:rsidRPr="00031180" w:rsidRDefault="00031180" w:rsidP="00230566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031180" w:rsidRPr="00031180" w:rsidRDefault="00031180" w:rsidP="00230566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031180" w:rsidRPr="00A33CA2" w:rsidRDefault="00031180" w:rsidP="0073443D">
            <w:pPr>
              <w:tabs>
                <w:tab w:val="left" w:pos="1981"/>
              </w:tabs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Обеспечение</w:t>
            </w:r>
          </w:p>
          <w:p w:rsidR="00031180" w:rsidRPr="00A33CA2" w:rsidRDefault="00031180" w:rsidP="0073443D">
            <w:pPr>
              <w:spacing w:line="260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надежной</w:t>
            </w:r>
          </w:p>
          <w:p w:rsidR="00031180" w:rsidRPr="00A33CA2" w:rsidRDefault="00031180" w:rsidP="0073443D">
            <w:pPr>
              <w:spacing w:line="244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защиты</w:t>
            </w:r>
          </w:p>
          <w:p w:rsidR="00031180" w:rsidRPr="00A33CA2" w:rsidRDefault="00031180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населенных</w:t>
            </w:r>
          </w:p>
          <w:p w:rsidR="00031180" w:rsidRPr="00A33CA2" w:rsidRDefault="00031180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пунктов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  <w:p w:rsidR="00031180" w:rsidRDefault="00031180" w:rsidP="0073443D">
            <w:pPr>
              <w:ind w:right="120"/>
              <w:jc w:val="center"/>
              <w:rPr>
                <w:sz w:val="20"/>
                <w:szCs w:val="20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пожаров</w:t>
            </w:r>
          </w:p>
        </w:tc>
        <w:tc>
          <w:tcPr>
            <w:tcW w:w="1160" w:type="dxa"/>
            <w:textDirection w:val="btLr"/>
          </w:tcPr>
          <w:p w:rsidR="00031180" w:rsidRDefault="00031180" w:rsidP="00031180">
            <w:pPr>
              <w:ind w:left="113" w:right="120"/>
              <w:jc w:val="center"/>
              <w:rPr>
                <w:sz w:val="20"/>
                <w:szCs w:val="20"/>
              </w:rPr>
            </w:pPr>
            <w:r w:rsidRPr="00031180">
              <w:rPr>
                <w:sz w:val="28"/>
                <w:szCs w:val="28"/>
              </w:rPr>
              <w:t>показатель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031180" w:rsidTr="0073443D">
        <w:trPr>
          <w:cantSplit/>
          <w:trHeight w:val="1134"/>
        </w:trPr>
        <w:tc>
          <w:tcPr>
            <w:tcW w:w="546" w:type="dxa"/>
            <w:textDirection w:val="btLr"/>
          </w:tcPr>
          <w:p w:rsidR="00031180" w:rsidRPr="0073443D" w:rsidRDefault="00031180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2.2</w:t>
            </w:r>
          </w:p>
        </w:tc>
        <w:tc>
          <w:tcPr>
            <w:tcW w:w="2823" w:type="dxa"/>
            <w:vAlign w:val="bottom"/>
          </w:tcPr>
          <w:p w:rsidR="00031180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Очистка и углубление </w:t>
            </w:r>
            <w:r w:rsidR="00031180" w:rsidRPr="00A33CA2">
              <w:rPr>
                <w:rFonts w:eastAsia="Times New Roman"/>
                <w:sz w:val="28"/>
                <w:szCs w:val="28"/>
              </w:rPr>
              <w:t>возможности</w:t>
            </w:r>
          </w:p>
          <w:p w:rsidR="00230566" w:rsidRDefault="00031180" w:rsidP="0073443D">
            <w:pPr>
              <w:ind w:left="60"/>
              <w:jc w:val="center"/>
              <w:rPr>
                <w:rFonts w:eastAsia="Times New Roman"/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забора воды</w:t>
            </w:r>
          </w:p>
          <w:p w:rsidR="00031180" w:rsidRPr="00A33CA2" w:rsidRDefault="00031180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для</w:t>
            </w:r>
            <w:r w:rsidR="00230566"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>целей</w:t>
            </w:r>
          </w:p>
          <w:p w:rsidR="00031180" w:rsidRPr="00A33CA2" w:rsidRDefault="00031180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пожаротушения</w:t>
            </w:r>
          </w:p>
        </w:tc>
        <w:tc>
          <w:tcPr>
            <w:tcW w:w="735" w:type="dxa"/>
            <w:textDirection w:val="btLr"/>
          </w:tcPr>
          <w:p w:rsidR="00031180" w:rsidRPr="00031180" w:rsidRDefault="00031180" w:rsidP="00230566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031180" w:rsidRPr="00031180" w:rsidRDefault="00031180" w:rsidP="00230566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031180" w:rsidRPr="00031180" w:rsidRDefault="00031180" w:rsidP="00230566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031180" w:rsidRPr="00A33CA2" w:rsidRDefault="00031180" w:rsidP="0073443D">
            <w:pPr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Снижение</w:t>
            </w:r>
          </w:p>
          <w:p w:rsidR="00031180" w:rsidRDefault="00031180" w:rsidP="0073443D">
            <w:pPr>
              <w:ind w:right="120"/>
              <w:jc w:val="center"/>
              <w:rPr>
                <w:sz w:val="20"/>
                <w:szCs w:val="20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количества</w:t>
            </w:r>
          </w:p>
        </w:tc>
        <w:tc>
          <w:tcPr>
            <w:tcW w:w="1160" w:type="dxa"/>
            <w:textDirection w:val="btLr"/>
          </w:tcPr>
          <w:p w:rsidR="00031180" w:rsidRDefault="00031180" w:rsidP="00031180">
            <w:pPr>
              <w:ind w:left="113" w:right="120"/>
              <w:jc w:val="center"/>
              <w:rPr>
                <w:sz w:val="20"/>
                <w:szCs w:val="20"/>
              </w:rPr>
            </w:pPr>
            <w:r w:rsidRPr="00031180">
              <w:rPr>
                <w:sz w:val="28"/>
                <w:szCs w:val="28"/>
              </w:rPr>
              <w:t>показатель №</w:t>
            </w:r>
            <w:r>
              <w:rPr>
                <w:sz w:val="28"/>
                <w:szCs w:val="28"/>
              </w:rPr>
              <w:t>2</w:t>
            </w:r>
          </w:p>
        </w:tc>
      </w:tr>
      <w:tr w:rsidR="00230566" w:rsidTr="0073443D">
        <w:trPr>
          <w:cantSplit/>
          <w:trHeight w:val="3496"/>
        </w:trPr>
        <w:tc>
          <w:tcPr>
            <w:tcW w:w="546" w:type="dxa"/>
            <w:textDirection w:val="btLr"/>
          </w:tcPr>
          <w:p w:rsidR="00230566" w:rsidRPr="0073443D" w:rsidRDefault="00230566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2.3</w:t>
            </w:r>
          </w:p>
        </w:tc>
        <w:tc>
          <w:tcPr>
            <w:tcW w:w="2823" w:type="dxa"/>
          </w:tcPr>
          <w:p w:rsidR="00230566" w:rsidRPr="00A33CA2" w:rsidRDefault="00230566" w:rsidP="0073443D">
            <w:pPr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Устройство и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содержание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230566" w:rsidRPr="00A33CA2" w:rsidRDefault="00230566" w:rsidP="0073443D">
            <w:pPr>
              <w:spacing w:line="223" w:lineRule="exact"/>
              <w:ind w:left="60"/>
              <w:jc w:val="center"/>
              <w:rPr>
                <w:sz w:val="28"/>
                <w:szCs w:val="28"/>
              </w:rPr>
            </w:pP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состоянии</w:t>
            </w:r>
            <w:proofErr w:type="gramEnd"/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защитных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противопожарных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полос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между</w:t>
            </w:r>
            <w:proofErr w:type="gramEnd"/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населенными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пунктами и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лесными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массивами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(опашка)</w:t>
            </w:r>
          </w:p>
        </w:tc>
        <w:tc>
          <w:tcPr>
            <w:tcW w:w="735" w:type="dxa"/>
            <w:textDirection w:val="btLr"/>
          </w:tcPr>
          <w:p w:rsidR="00230566" w:rsidRPr="00031180" w:rsidRDefault="00230566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230566" w:rsidRPr="00031180" w:rsidRDefault="00230566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230566" w:rsidRPr="00031180" w:rsidRDefault="00230566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230566" w:rsidRPr="00A33CA2" w:rsidRDefault="00230566" w:rsidP="0073443D">
            <w:pPr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Снижение</w:t>
            </w:r>
          </w:p>
          <w:p w:rsidR="00230566" w:rsidRPr="00A33CA2" w:rsidRDefault="00230566" w:rsidP="0073443D">
            <w:pPr>
              <w:spacing w:line="260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количества</w:t>
            </w:r>
          </w:p>
          <w:p w:rsidR="00230566" w:rsidRPr="00A33CA2" w:rsidRDefault="00230566" w:rsidP="0073443D">
            <w:pPr>
              <w:spacing w:line="224" w:lineRule="exact"/>
              <w:ind w:left="60"/>
              <w:jc w:val="center"/>
              <w:rPr>
                <w:sz w:val="28"/>
                <w:szCs w:val="28"/>
              </w:rPr>
            </w:pPr>
            <w:proofErr w:type="spellStart"/>
            <w:r w:rsidRPr="00A33CA2">
              <w:rPr>
                <w:rFonts w:eastAsia="Times New Roman"/>
                <w:sz w:val="28"/>
                <w:szCs w:val="28"/>
              </w:rPr>
              <w:t>ших</w:t>
            </w:r>
            <w:proofErr w:type="spellEnd"/>
            <w:r w:rsidRPr="00A33CA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extDirection w:val="btLr"/>
          </w:tcPr>
          <w:p w:rsidR="00230566" w:rsidRDefault="00230566" w:rsidP="00230566">
            <w:pPr>
              <w:ind w:left="113" w:right="120"/>
              <w:jc w:val="center"/>
              <w:rPr>
                <w:sz w:val="20"/>
                <w:szCs w:val="20"/>
              </w:rPr>
            </w:pPr>
            <w:r w:rsidRPr="00031180">
              <w:rPr>
                <w:sz w:val="28"/>
                <w:szCs w:val="28"/>
              </w:rPr>
              <w:t>показатель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230566" w:rsidTr="0073443D">
        <w:trPr>
          <w:cantSplit/>
          <w:trHeight w:val="2398"/>
        </w:trPr>
        <w:tc>
          <w:tcPr>
            <w:tcW w:w="546" w:type="dxa"/>
            <w:textDirection w:val="btLr"/>
          </w:tcPr>
          <w:p w:rsidR="00230566" w:rsidRPr="0073443D" w:rsidRDefault="00230566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823" w:type="dxa"/>
          </w:tcPr>
          <w:p w:rsidR="00230566" w:rsidRPr="00A33CA2" w:rsidRDefault="00230566" w:rsidP="0073443D">
            <w:pPr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Закупка</w:t>
            </w:r>
          </w:p>
          <w:p w:rsidR="00230566" w:rsidRPr="00A33CA2" w:rsidRDefault="00230566" w:rsidP="0073443D">
            <w:pPr>
              <w:spacing w:line="260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первичных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пожаротушения,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оборудование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пожарных</w:t>
            </w:r>
          </w:p>
          <w:p w:rsidR="00230566" w:rsidRPr="00A33CA2" w:rsidRDefault="00230566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щитов, проверка</w:t>
            </w:r>
          </w:p>
          <w:p w:rsidR="00230566" w:rsidRPr="00A33CA2" w:rsidRDefault="00230566" w:rsidP="0073443D">
            <w:pPr>
              <w:spacing w:line="253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и перезарядка</w:t>
            </w:r>
          </w:p>
          <w:p w:rsidR="00230566" w:rsidRPr="00A33CA2" w:rsidRDefault="00230566" w:rsidP="0073443D">
            <w:pPr>
              <w:spacing w:line="257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огнетушителей.</w:t>
            </w:r>
          </w:p>
        </w:tc>
        <w:tc>
          <w:tcPr>
            <w:tcW w:w="735" w:type="dxa"/>
            <w:textDirection w:val="btLr"/>
          </w:tcPr>
          <w:p w:rsidR="00230566" w:rsidRPr="00031180" w:rsidRDefault="00230566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230566" w:rsidRPr="00031180" w:rsidRDefault="00230566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230566" w:rsidRPr="00031180" w:rsidRDefault="00230566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230566" w:rsidRPr="00A33CA2" w:rsidRDefault="00230566" w:rsidP="00230566">
            <w:pPr>
              <w:spacing w:line="226" w:lineRule="exact"/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Обеспечение</w:t>
            </w:r>
          </w:p>
          <w:p w:rsidR="00230566" w:rsidRPr="00A33CA2" w:rsidRDefault="00230566" w:rsidP="00230566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пожарной</w:t>
            </w:r>
          </w:p>
          <w:p w:rsidR="00230566" w:rsidRPr="00A33CA2" w:rsidRDefault="00230566" w:rsidP="00230566">
            <w:pPr>
              <w:ind w:left="6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территории.</w:t>
            </w:r>
          </w:p>
        </w:tc>
        <w:tc>
          <w:tcPr>
            <w:tcW w:w="1160" w:type="dxa"/>
            <w:textDirection w:val="btLr"/>
          </w:tcPr>
          <w:p w:rsidR="00230566" w:rsidRDefault="00230566" w:rsidP="00775268">
            <w:pPr>
              <w:ind w:left="113" w:right="120"/>
              <w:jc w:val="center"/>
              <w:rPr>
                <w:sz w:val="20"/>
                <w:szCs w:val="20"/>
              </w:rPr>
            </w:pPr>
            <w:r w:rsidRPr="00031180">
              <w:rPr>
                <w:sz w:val="28"/>
                <w:szCs w:val="28"/>
              </w:rPr>
              <w:t>показатель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230566" w:rsidTr="0073443D">
        <w:trPr>
          <w:cantSplit/>
          <w:trHeight w:val="1134"/>
        </w:trPr>
        <w:tc>
          <w:tcPr>
            <w:tcW w:w="546" w:type="dxa"/>
            <w:textDirection w:val="btLr"/>
          </w:tcPr>
          <w:p w:rsidR="00230566" w:rsidRPr="0073443D" w:rsidRDefault="00230566" w:rsidP="0073443D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9330" w:type="dxa"/>
            <w:gridSpan w:val="6"/>
          </w:tcPr>
          <w:p w:rsidR="00230566" w:rsidRPr="00031180" w:rsidRDefault="00230566" w:rsidP="00230566">
            <w:pPr>
              <w:ind w:left="113" w:right="120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3. Обеспечение безопасности населения на воде</w:t>
            </w:r>
          </w:p>
        </w:tc>
      </w:tr>
      <w:tr w:rsidR="0073443D" w:rsidTr="0073443D">
        <w:trPr>
          <w:cantSplit/>
          <w:trHeight w:val="2112"/>
        </w:trPr>
        <w:tc>
          <w:tcPr>
            <w:tcW w:w="546" w:type="dxa"/>
            <w:textDirection w:val="btLr"/>
          </w:tcPr>
          <w:p w:rsidR="0073443D" w:rsidRPr="0073443D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3.1</w:t>
            </w:r>
          </w:p>
        </w:tc>
        <w:tc>
          <w:tcPr>
            <w:tcW w:w="2823" w:type="dxa"/>
          </w:tcPr>
          <w:p w:rsidR="0073443D" w:rsidRPr="00A33CA2" w:rsidRDefault="0073443D" w:rsidP="0073443D">
            <w:pPr>
              <w:spacing w:line="226" w:lineRule="exact"/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Обеспечение</w:t>
            </w:r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пропаганды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безопасности</w:t>
            </w:r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поведения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водных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объектах</w:t>
            </w:r>
            <w:proofErr w:type="gramEnd"/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поселения.</w:t>
            </w:r>
          </w:p>
        </w:tc>
        <w:tc>
          <w:tcPr>
            <w:tcW w:w="735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73443D" w:rsidRPr="00A33CA2" w:rsidRDefault="0073443D" w:rsidP="0073443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Снижение</w:t>
            </w:r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>погибших и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w w:val="98"/>
                <w:sz w:val="28"/>
                <w:szCs w:val="28"/>
              </w:rPr>
              <w:t>пострадав</w:t>
            </w:r>
            <w:r w:rsidRPr="00A33CA2">
              <w:rPr>
                <w:rFonts w:eastAsia="Times New Roman"/>
                <w:w w:val="97"/>
                <w:sz w:val="28"/>
                <w:szCs w:val="28"/>
              </w:rPr>
              <w:t xml:space="preserve">ших </w:t>
            </w:r>
            <w:proofErr w:type="gramStart"/>
            <w:r w:rsidRPr="00A33CA2">
              <w:rPr>
                <w:rFonts w:eastAsia="Times New Roman"/>
                <w:w w:val="97"/>
                <w:sz w:val="28"/>
                <w:szCs w:val="28"/>
              </w:rPr>
              <w:t>от</w:t>
            </w:r>
            <w:proofErr w:type="gramEnd"/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8"/>
                <w:sz w:val="28"/>
                <w:szCs w:val="28"/>
              </w:rPr>
              <w:t>несчастных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 xml:space="preserve">случаев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воде.</w:t>
            </w:r>
          </w:p>
        </w:tc>
        <w:tc>
          <w:tcPr>
            <w:tcW w:w="1160" w:type="dxa"/>
            <w:textDirection w:val="btLr"/>
          </w:tcPr>
          <w:p w:rsidR="0073443D" w:rsidRDefault="0073443D" w:rsidP="0073443D">
            <w:pPr>
              <w:ind w:left="113" w:right="113"/>
            </w:pPr>
            <w:r w:rsidRPr="00A066DF">
              <w:rPr>
                <w:sz w:val="28"/>
                <w:szCs w:val="28"/>
              </w:rPr>
              <w:t>показатель №1</w:t>
            </w:r>
          </w:p>
        </w:tc>
      </w:tr>
      <w:tr w:rsidR="0073443D" w:rsidTr="0073443D">
        <w:trPr>
          <w:cantSplit/>
          <w:trHeight w:val="413"/>
        </w:trPr>
        <w:tc>
          <w:tcPr>
            <w:tcW w:w="546" w:type="dxa"/>
            <w:textDirection w:val="btLr"/>
          </w:tcPr>
          <w:p w:rsidR="0073443D" w:rsidRPr="0073443D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bottom"/>
          </w:tcPr>
          <w:p w:rsidR="0073443D" w:rsidRPr="00A33CA2" w:rsidRDefault="0073443D" w:rsidP="00775268">
            <w:pPr>
              <w:spacing w:line="226" w:lineRule="exact"/>
              <w:ind w:left="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т.ч.</w:t>
            </w:r>
          </w:p>
        </w:tc>
        <w:tc>
          <w:tcPr>
            <w:tcW w:w="735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  <w:vAlign w:val="bottom"/>
          </w:tcPr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extDirection w:val="btLr"/>
          </w:tcPr>
          <w:p w:rsidR="0073443D" w:rsidRDefault="0073443D" w:rsidP="0073443D">
            <w:pPr>
              <w:ind w:left="113" w:right="113"/>
            </w:pPr>
          </w:p>
        </w:tc>
      </w:tr>
      <w:tr w:rsidR="0073443D" w:rsidTr="0073443D">
        <w:trPr>
          <w:cantSplit/>
          <w:trHeight w:val="2122"/>
        </w:trPr>
        <w:tc>
          <w:tcPr>
            <w:tcW w:w="546" w:type="dxa"/>
            <w:textDirection w:val="btLr"/>
          </w:tcPr>
          <w:p w:rsidR="0073443D" w:rsidRPr="0073443D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3.2</w:t>
            </w:r>
          </w:p>
        </w:tc>
        <w:tc>
          <w:tcPr>
            <w:tcW w:w="2823" w:type="dxa"/>
          </w:tcPr>
          <w:p w:rsidR="0073443D" w:rsidRPr="00A33CA2" w:rsidRDefault="0073443D" w:rsidP="0073443D">
            <w:pPr>
              <w:spacing w:line="226" w:lineRule="exact"/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 xml:space="preserve">-публикации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средствах</w:t>
            </w:r>
            <w:proofErr w:type="gramEnd"/>
          </w:p>
          <w:p w:rsidR="0073443D" w:rsidRPr="00A33CA2" w:rsidRDefault="0073443D" w:rsidP="0073443D">
            <w:pPr>
              <w:ind w:left="12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информации</w:t>
            </w:r>
          </w:p>
        </w:tc>
        <w:tc>
          <w:tcPr>
            <w:tcW w:w="735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73443D" w:rsidRPr="00031180" w:rsidRDefault="0073443D" w:rsidP="00775268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73443D" w:rsidRPr="00A33CA2" w:rsidRDefault="0073443D" w:rsidP="0073443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Снижение</w:t>
            </w:r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>погибших и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w w:val="98"/>
                <w:sz w:val="28"/>
                <w:szCs w:val="28"/>
              </w:rPr>
              <w:t>пострадав</w:t>
            </w:r>
            <w:r w:rsidRPr="00A33CA2">
              <w:rPr>
                <w:rFonts w:eastAsia="Times New Roman"/>
                <w:w w:val="97"/>
                <w:sz w:val="28"/>
                <w:szCs w:val="28"/>
              </w:rPr>
              <w:t xml:space="preserve">ших </w:t>
            </w:r>
            <w:proofErr w:type="gramStart"/>
            <w:r w:rsidRPr="00A33CA2">
              <w:rPr>
                <w:rFonts w:eastAsia="Times New Roman"/>
                <w:w w:val="97"/>
                <w:sz w:val="28"/>
                <w:szCs w:val="28"/>
              </w:rPr>
              <w:t>от</w:t>
            </w:r>
            <w:proofErr w:type="gramEnd"/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8"/>
                <w:sz w:val="28"/>
                <w:szCs w:val="28"/>
              </w:rPr>
              <w:t>несчастных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 xml:space="preserve">случаев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воде.</w:t>
            </w:r>
          </w:p>
        </w:tc>
        <w:tc>
          <w:tcPr>
            <w:tcW w:w="1160" w:type="dxa"/>
            <w:textDirection w:val="btLr"/>
          </w:tcPr>
          <w:p w:rsidR="0073443D" w:rsidRDefault="0073443D" w:rsidP="0073443D">
            <w:pPr>
              <w:ind w:left="113" w:right="113"/>
            </w:pPr>
            <w:r w:rsidRPr="00A066DF">
              <w:rPr>
                <w:sz w:val="28"/>
                <w:szCs w:val="28"/>
              </w:rPr>
              <w:t>показатель №1</w:t>
            </w:r>
          </w:p>
        </w:tc>
      </w:tr>
      <w:tr w:rsidR="0073443D" w:rsidTr="0073443D">
        <w:trPr>
          <w:cantSplit/>
          <w:trHeight w:val="2250"/>
        </w:trPr>
        <w:tc>
          <w:tcPr>
            <w:tcW w:w="546" w:type="dxa"/>
            <w:textDirection w:val="btLr"/>
          </w:tcPr>
          <w:p w:rsidR="0073443D" w:rsidRPr="0073443D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73443D">
              <w:rPr>
                <w:sz w:val="28"/>
                <w:szCs w:val="28"/>
              </w:rPr>
              <w:t>3.3</w:t>
            </w:r>
          </w:p>
        </w:tc>
        <w:tc>
          <w:tcPr>
            <w:tcW w:w="2823" w:type="dxa"/>
          </w:tcPr>
          <w:p w:rsidR="0073443D" w:rsidRPr="00A33CA2" w:rsidRDefault="0073443D" w:rsidP="0073443D">
            <w:pPr>
              <w:spacing w:line="226" w:lineRule="exact"/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-изготовление и</w:t>
            </w:r>
          </w:p>
          <w:p w:rsidR="0073443D" w:rsidRPr="00A33CA2" w:rsidRDefault="0073443D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установка</w:t>
            </w:r>
          </w:p>
          <w:p w:rsidR="0073443D" w:rsidRPr="00A33CA2" w:rsidRDefault="0073443D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на лед запрещен»</w:t>
            </w:r>
          </w:p>
          <w:p w:rsidR="0073443D" w:rsidRPr="00A33CA2" w:rsidRDefault="0073443D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и «Купание</w:t>
            </w:r>
          </w:p>
          <w:p w:rsidR="0073443D" w:rsidRPr="00A33CA2" w:rsidRDefault="0073443D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запрещено» на</w:t>
            </w:r>
          </w:p>
          <w:p w:rsidR="0073443D" w:rsidRPr="00A33CA2" w:rsidRDefault="0073443D" w:rsidP="0073443D">
            <w:pPr>
              <w:ind w:left="60"/>
              <w:jc w:val="center"/>
              <w:rPr>
                <w:sz w:val="28"/>
                <w:szCs w:val="28"/>
              </w:rPr>
            </w:pP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водоемах</w:t>
            </w:r>
            <w:proofErr w:type="gramEnd"/>
          </w:p>
          <w:p w:rsidR="0073443D" w:rsidRPr="00A33CA2" w:rsidRDefault="0073443D" w:rsidP="0073443D">
            <w:pPr>
              <w:ind w:left="60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поселения.</w:t>
            </w:r>
          </w:p>
        </w:tc>
        <w:tc>
          <w:tcPr>
            <w:tcW w:w="735" w:type="dxa"/>
            <w:textDirection w:val="btLr"/>
          </w:tcPr>
          <w:p w:rsidR="0073443D" w:rsidRPr="00031180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23" w:type="dxa"/>
            <w:textDirection w:val="btLr"/>
          </w:tcPr>
          <w:p w:rsidR="0073443D" w:rsidRPr="00031180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  <w:textDirection w:val="btLr"/>
          </w:tcPr>
          <w:p w:rsidR="0073443D" w:rsidRPr="00031180" w:rsidRDefault="0073443D" w:rsidP="0073443D">
            <w:pPr>
              <w:ind w:left="113" w:right="120"/>
              <w:jc w:val="center"/>
              <w:rPr>
                <w:sz w:val="28"/>
                <w:szCs w:val="28"/>
              </w:rPr>
            </w:pPr>
            <w:r w:rsidRPr="00031180">
              <w:rPr>
                <w:sz w:val="28"/>
                <w:szCs w:val="28"/>
              </w:rPr>
              <w:t>2021</w:t>
            </w:r>
          </w:p>
        </w:tc>
        <w:tc>
          <w:tcPr>
            <w:tcW w:w="2938" w:type="dxa"/>
          </w:tcPr>
          <w:p w:rsidR="0073443D" w:rsidRPr="00A33CA2" w:rsidRDefault="0073443D" w:rsidP="0073443D">
            <w:pPr>
              <w:spacing w:line="226" w:lineRule="exact"/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Снижение</w:t>
            </w:r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9"/>
                <w:sz w:val="28"/>
                <w:szCs w:val="28"/>
              </w:rPr>
              <w:t>количества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>погибших и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w w:val="98"/>
                <w:sz w:val="28"/>
                <w:szCs w:val="28"/>
              </w:rPr>
              <w:t>пострадав</w:t>
            </w:r>
            <w:r w:rsidRPr="00A33CA2">
              <w:rPr>
                <w:rFonts w:eastAsia="Times New Roman"/>
                <w:w w:val="97"/>
                <w:sz w:val="28"/>
                <w:szCs w:val="28"/>
              </w:rPr>
              <w:t xml:space="preserve">ших </w:t>
            </w:r>
            <w:proofErr w:type="gramStart"/>
            <w:r w:rsidRPr="00A33CA2">
              <w:rPr>
                <w:rFonts w:eastAsia="Times New Roman"/>
                <w:w w:val="97"/>
                <w:sz w:val="28"/>
                <w:szCs w:val="28"/>
              </w:rPr>
              <w:t>от</w:t>
            </w:r>
            <w:proofErr w:type="gramEnd"/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w w:val="98"/>
                <w:sz w:val="28"/>
                <w:szCs w:val="28"/>
              </w:rPr>
              <w:t>несчастных</w:t>
            </w:r>
            <w:r>
              <w:rPr>
                <w:sz w:val="28"/>
                <w:szCs w:val="28"/>
              </w:rPr>
              <w:t xml:space="preserve"> </w:t>
            </w:r>
            <w:r w:rsidRPr="00A33CA2">
              <w:rPr>
                <w:rFonts w:eastAsia="Times New Roman"/>
                <w:sz w:val="28"/>
                <w:szCs w:val="28"/>
              </w:rPr>
              <w:t xml:space="preserve">случаев </w:t>
            </w:r>
            <w:proofErr w:type="gramStart"/>
            <w:r w:rsidRPr="00A33CA2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73443D" w:rsidRPr="00A33CA2" w:rsidRDefault="0073443D" w:rsidP="0073443D">
            <w:pPr>
              <w:jc w:val="center"/>
              <w:rPr>
                <w:sz w:val="28"/>
                <w:szCs w:val="28"/>
              </w:rPr>
            </w:pPr>
            <w:r w:rsidRPr="00A33CA2">
              <w:rPr>
                <w:rFonts w:eastAsia="Times New Roman"/>
                <w:sz w:val="28"/>
                <w:szCs w:val="28"/>
              </w:rPr>
              <w:t>воде.</w:t>
            </w:r>
          </w:p>
        </w:tc>
        <w:tc>
          <w:tcPr>
            <w:tcW w:w="1160" w:type="dxa"/>
            <w:textDirection w:val="btLr"/>
          </w:tcPr>
          <w:p w:rsidR="0073443D" w:rsidRDefault="0073443D" w:rsidP="0073443D">
            <w:pPr>
              <w:ind w:left="113" w:right="113"/>
            </w:pPr>
            <w:r w:rsidRPr="00A066DF">
              <w:rPr>
                <w:sz w:val="28"/>
                <w:szCs w:val="28"/>
              </w:rPr>
              <w:t>показатель №1</w:t>
            </w:r>
          </w:p>
        </w:tc>
      </w:tr>
    </w:tbl>
    <w:p w:rsidR="0073443D" w:rsidRDefault="0073443D" w:rsidP="0073443D">
      <w:pPr>
        <w:spacing w:line="245" w:lineRule="auto"/>
        <w:ind w:right="180"/>
        <w:jc w:val="both"/>
        <w:rPr>
          <w:rFonts w:eastAsia="Times New Roman"/>
          <w:sz w:val="28"/>
          <w:szCs w:val="28"/>
        </w:rPr>
      </w:pPr>
    </w:p>
    <w:p w:rsidR="0073443D" w:rsidRDefault="0073443D" w:rsidP="0073443D">
      <w:pPr>
        <w:spacing w:line="245" w:lineRule="auto"/>
        <w:ind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Последовательное осуществление системы программных мероприятий должно привести к обеспечению устойчивого функционирования объектов экономики и жизнеобеспечения, повышению эффективности защиты населения, материальных и культурных ценностей в чрезвычайных ситуациях, обусловленных циклическими источниками чрезвычайных ситуаций (весеннее половодье, природные пожары, происшествия на водных объектах, оползни, инфекционные заболевания, активизация вредителей растений и т.д.).</w:t>
      </w:r>
    </w:p>
    <w:p w:rsidR="0073443D" w:rsidRDefault="0073443D" w:rsidP="0073443D">
      <w:pPr>
        <w:spacing w:line="245" w:lineRule="auto"/>
        <w:ind w:right="180"/>
        <w:jc w:val="both"/>
        <w:rPr>
          <w:rFonts w:eastAsia="Times New Roman"/>
          <w:sz w:val="28"/>
          <w:szCs w:val="28"/>
        </w:rPr>
      </w:pPr>
    </w:p>
    <w:p w:rsidR="0073443D" w:rsidRDefault="0073443D" w:rsidP="0073443D">
      <w:pPr>
        <w:spacing w:line="245" w:lineRule="auto"/>
        <w:ind w:right="180"/>
        <w:jc w:val="both"/>
        <w:rPr>
          <w:rFonts w:eastAsia="Times New Roman"/>
          <w:sz w:val="28"/>
          <w:szCs w:val="28"/>
        </w:rPr>
      </w:pPr>
    </w:p>
    <w:p w:rsidR="0073443D" w:rsidRDefault="0073443D" w:rsidP="0073443D">
      <w:pPr>
        <w:spacing w:line="245" w:lineRule="auto"/>
        <w:ind w:right="180"/>
        <w:jc w:val="both"/>
        <w:rPr>
          <w:rFonts w:eastAsia="Times New Roman"/>
          <w:sz w:val="28"/>
          <w:szCs w:val="28"/>
        </w:rPr>
      </w:pPr>
    </w:p>
    <w:p w:rsidR="0073443D" w:rsidRDefault="0073443D" w:rsidP="0073443D">
      <w:pPr>
        <w:spacing w:line="245" w:lineRule="auto"/>
        <w:ind w:right="180"/>
        <w:jc w:val="both"/>
        <w:rPr>
          <w:sz w:val="20"/>
          <w:szCs w:val="20"/>
        </w:rPr>
      </w:pPr>
    </w:p>
    <w:p w:rsidR="0073443D" w:rsidRDefault="0073443D" w:rsidP="0073443D">
      <w:pPr>
        <w:spacing w:line="272" w:lineRule="exact"/>
        <w:rPr>
          <w:sz w:val="20"/>
          <w:szCs w:val="20"/>
        </w:rPr>
      </w:pPr>
    </w:p>
    <w:p w:rsidR="0073443D" w:rsidRDefault="0073443D" w:rsidP="0073443D">
      <w:pPr>
        <w:numPr>
          <w:ilvl w:val="0"/>
          <w:numId w:val="12"/>
        </w:numPr>
        <w:tabs>
          <w:tab w:val="left" w:pos="1680"/>
        </w:tabs>
        <w:ind w:left="168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Ресурсное обеспечение муниципальной программы</w:t>
      </w:r>
    </w:p>
    <w:p w:rsidR="0073443D" w:rsidRDefault="0073443D" w:rsidP="0073443D">
      <w:pPr>
        <w:spacing w:line="325" w:lineRule="exact"/>
        <w:rPr>
          <w:sz w:val="20"/>
          <w:szCs w:val="20"/>
        </w:rPr>
      </w:pPr>
    </w:p>
    <w:p w:rsidR="0073443D" w:rsidRDefault="0073443D" w:rsidP="0073443D">
      <w:pPr>
        <w:ind w:right="18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Мероприятия Программы реализуются за счет средств местного бюджета муниципального образования «</w:t>
      </w:r>
      <w:proofErr w:type="spellStart"/>
      <w:r>
        <w:rPr>
          <w:rFonts w:eastAsia="Times New Roman"/>
          <w:sz w:val="28"/>
          <w:szCs w:val="28"/>
        </w:rPr>
        <w:t>Сокрутовский</w:t>
      </w:r>
      <w:proofErr w:type="spellEnd"/>
      <w:r>
        <w:rPr>
          <w:rFonts w:eastAsia="Times New Roman"/>
          <w:sz w:val="28"/>
          <w:szCs w:val="28"/>
        </w:rPr>
        <w:t xml:space="preserve"> сельсовет».</w:t>
      </w:r>
    </w:p>
    <w:p w:rsidR="0073443D" w:rsidRDefault="0073443D" w:rsidP="0073443D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Общая сумма расходов из местного бюджета составляет 3000,00 тыс.</w:t>
      </w:r>
    </w:p>
    <w:p w:rsidR="0073443D" w:rsidRDefault="0073443D" w:rsidP="0073443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рублей.</w:t>
      </w: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8"/>
        <w:gridCol w:w="1116"/>
        <w:gridCol w:w="16"/>
        <w:gridCol w:w="1381"/>
        <w:gridCol w:w="1453"/>
        <w:gridCol w:w="1277"/>
        <w:gridCol w:w="1209"/>
        <w:gridCol w:w="30"/>
        <w:gridCol w:w="30"/>
      </w:tblGrid>
      <w:tr w:rsidR="0073443D" w:rsidTr="0009732C">
        <w:trPr>
          <w:trHeight w:val="254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Наименование </w:t>
            </w:r>
            <w:proofErr w:type="gramStart"/>
            <w:r>
              <w:rPr>
                <w:rFonts w:eastAsia="Times New Roman"/>
              </w:rPr>
              <w:t>основных</w:t>
            </w:r>
            <w:proofErr w:type="gramEnd"/>
          </w:p>
        </w:tc>
        <w:tc>
          <w:tcPr>
            <w:tcW w:w="11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</w:t>
            </w:r>
          </w:p>
        </w:tc>
        <w:tc>
          <w:tcPr>
            <w:tcW w:w="412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 финансирования, тыс. руб.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27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27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финансирова</w:t>
            </w:r>
            <w:proofErr w:type="spellEnd"/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 год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 год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2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 год</w:t>
            </w: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2018 – 202</w:t>
            </w:r>
            <w:r w:rsidR="00775268">
              <w:rPr>
                <w:rFonts w:eastAsia="Times New Roman"/>
                <w:w w:val="99"/>
              </w:rPr>
              <w:t>1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70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годы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43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3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12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1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1.Защита населения и</w:t>
            </w:r>
          </w:p>
        </w:tc>
        <w:tc>
          <w:tcPr>
            <w:tcW w:w="1116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156"/>
        </w:trPr>
        <w:tc>
          <w:tcPr>
            <w:tcW w:w="32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территории от ЧС</w:t>
            </w:r>
          </w:p>
        </w:tc>
        <w:tc>
          <w:tcPr>
            <w:tcW w:w="1116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3"/>
                <w:szCs w:val="13"/>
              </w:rPr>
            </w:pPr>
          </w:p>
        </w:tc>
        <w:tc>
          <w:tcPr>
            <w:tcW w:w="13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1453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104"/>
        </w:trPr>
        <w:tc>
          <w:tcPr>
            <w:tcW w:w="32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116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453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181"/>
        </w:trPr>
        <w:tc>
          <w:tcPr>
            <w:tcW w:w="32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природного и</w:t>
            </w:r>
          </w:p>
        </w:tc>
        <w:tc>
          <w:tcPr>
            <w:tcW w:w="1116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3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453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78"/>
        </w:trPr>
        <w:tc>
          <w:tcPr>
            <w:tcW w:w="32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6"/>
                <w:szCs w:val="6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6"/>
                <w:szCs w:val="6"/>
              </w:rPr>
            </w:pP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6"/>
                <w:szCs w:val="6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6"/>
                <w:szCs w:val="6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6"/>
                <w:szCs w:val="6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99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техногенного характера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302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т.ч.: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38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3"/>
                <w:szCs w:val="3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3"/>
                <w:szCs w:val="3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3"/>
                <w:szCs w:val="3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3"/>
                <w:szCs w:val="3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3"/>
                <w:szCs w:val="3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46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1.1Обновление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76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 на стенде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76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мероприятиям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76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гражданской  обороны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95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здании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18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1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1.2 </w:t>
            </w: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60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60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пропаганда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59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5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 безопасности</w:t>
            </w:r>
          </w:p>
        </w:tc>
        <w:tc>
          <w:tcPr>
            <w:tcW w:w="1116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151"/>
        </w:trPr>
        <w:tc>
          <w:tcPr>
            <w:tcW w:w="32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и</w:t>
            </w:r>
          </w:p>
        </w:tc>
        <w:tc>
          <w:tcPr>
            <w:tcW w:w="1116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3"/>
                <w:szCs w:val="13"/>
              </w:rPr>
            </w:pPr>
          </w:p>
        </w:tc>
        <w:tc>
          <w:tcPr>
            <w:tcW w:w="13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1453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109"/>
        </w:trPr>
        <w:tc>
          <w:tcPr>
            <w:tcW w:w="32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116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453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176"/>
        </w:trPr>
        <w:tc>
          <w:tcPr>
            <w:tcW w:w="32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обучение действиям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116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3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453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84"/>
        </w:trPr>
        <w:tc>
          <w:tcPr>
            <w:tcW w:w="32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7"/>
                <w:szCs w:val="7"/>
              </w:rPr>
            </w:pP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7"/>
                <w:szCs w:val="7"/>
              </w:rPr>
            </w:pP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7"/>
                <w:szCs w:val="7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59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59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возникновении</w:t>
            </w:r>
            <w:proofErr w:type="gramEnd"/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60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ситуаций,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60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через средства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массовой</w:t>
            </w:r>
            <w:proofErr w:type="gramEnd"/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92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34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3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2.Защита населения и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</w:tc>
        <w:tc>
          <w:tcPr>
            <w:tcW w:w="1397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60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территории от ЧС,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9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09732C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  <w:r w:rsidR="0073443D">
              <w:rPr>
                <w:rFonts w:eastAsia="Times New Roman"/>
                <w:w w:val="99"/>
              </w:rPr>
              <w:t>,00</w:t>
            </w:r>
          </w:p>
        </w:tc>
        <w:tc>
          <w:tcPr>
            <w:tcW w:w="1453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75268" w:rsidP="000973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  <w:r w:rsidR="0073443D">
              <w:rPr>
                <w:rFonts w:eastAsia="Times New Roman"/>
                <w:w w:val="99"/>
              </w:rPr>
              <w:t>,00</w:t>
            </w: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75268" w:rsidP="0009732C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</w:t>
            </w:r>
            <w:r w:rsidR="0073443D">
              <w:rPr>
                <w:rFonts w:eastAsia="Times New Roman"/>
                <w:w w:val="99"/>
              </w:rPr>
              <w:t>,00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3443D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20</w:t>
            </w:r>
            <w:r w:rsidR="0073443D">
              <w:rPr>
                <w:rFonts w:eastAsia="Times New Roman"/>
                <w:w w:val="97"/>
              </w:rPr>
              <w:t>,00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90"/>
        </w:trPr>
        <w:tc>
          <w:tcPr>
            <w:tcW w:w="32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связанных</w:t>
            </w:r>
            <w:proofErr w:type="gramEnd"/>
            <w:r>
              <w:rPr>
                <w:rFonts w:eastAsia="Times New Roman"/>
                <w:b/>
                <w:bCs/>
              </w:rPr>
              <w:t xml:space="preserve"> с пожарами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46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trHeight w:val="275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т. ч.: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3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09732C" w:rsidTr="0009732C">
        <w:trPr>
          <w:trHeight w:val="238"/>
        </w:trPr>
        <w:tc>
          <w:tcPr>
            <w:tcW w:w="32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732C" w:rsidRDefault="0009732C" w:rsidP="0009732C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 содержание</w:t>
            </w:r>
          </w:p>
          <w:p w:rsidR="0009732C" w:rsidRDefault="0009732C" w:rsidP="0009732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специальной техники</w:t>
            </w:r>
          </w:p>
        </w:tc>
        <w:tc>
          <w:tcPr>
            <w:tcW w:w="1116" w:type="dxa"/>
            <w:vMerge w:val="restart"/>
            <w:tcBorders>
              <w:right w:val="single" w:sz="8" w:space="0" w:color="auto"/>
            </w:tcBorders>
            <w:vAlign w:val="bottom"/>
          </w:tcPr>
          <w:p w:rsidR="0009732C" w:rsidRPr="0009732C" w:rsidRDefault="0009732C" w:rsidP="0009732C">
            <w:pPr>
              <w:ind w:left="120"/>
              <w:rPr>
                <w:sz w:val="24"/>
                <w:szCs w:val="24"/>
              </w:rPr>
            </w:pPr>
            <w:r w:rsidRPr="0009732C">
              <w:rPr>
                <w:sz w:val="24"/>
                <w:szCs w:val="24"/>
              </w:rPr>
              <w:t>безвозмездные</w:t>
            </w:r>
          </w:p>
          <w:p w:rsidR="0009732C" w:rsidRDefault="0009732C" w:rsidP="0009732C">
            <w:pPr>
              <w:ind w:left="120"/>
              <w:rPr>
                <w:sz w:val="20"/>
                <w:szCs w:val="20"/>
              </w:rPr>
            </w:pPr>
            <w:r w:rsidRPr="0009732C">
              <w:rPr>
                <w:sz w:val="24"/>
                <w:szCs w:val="24"/>
              </w:rPr>
              <w:t>перечисления</w:t>
            </w:r>
          </w:p>
        </w:tc>
        <w:tc>
          <w:tcPr>
            <w:tcW w:w="1397" w:type="dxa"/>
            <w:gridSpan w:val="2"/>
            <w:vMerge w:val="restart"/>
            <w:tcBorders>
              <w:right w:val="single" w:sz="8" w:space="0" w:color="auto"/>
            </w:tcBorders>
          </w:tcPr>
          <w:p w:rsidR="0009732C" w:rsidRDefault="0009732C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50,00</w:t>
            </w:r>
          </w:p>
        </w:tc>
        <w:tc>
          <w:tcPr>
            <w:tcW w:w="1453" w:type="dxa"/>
            <w:vMerge w:val="restart"/>
            <w:tcBorders>
              <w:right w:val="single" w:sz="8" w:space="0" w:color="auto"/>
            </w:tcBorders>
          </w:tcPr>
          <w:p w:rsidR="0009732C" w:rsidRDefault="0009732C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50,00</w:t>
            </w: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</w:tcPr>
          <w:p w:rsidR="0009732C" w:rsidRDefault="0009732C" w:rsidP="0009732C">
            <w:pPr>
              <w:ind w:right="11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50,00</w:t>
            </w:r>
          </w:p>
        </w:tc>
        <w:tc>
          <w:tcPr>
            <w:tcW w:w="1239" w:type="dxa"/>
            <w:gridSpan w:val="2"/>
            <w:vMerge w:val="restart"/>
            <w:tcBorders>
              <w:right w:val="single" w:sz="8" w:space="0" w:color="auto"/>
            </w:tcBorders>
          </w:tcPr>
          <w:p w:rsidR="0009732C" w:rsidRDefault="0009732C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200,00</w:t>
            </w:r>
          </w:p>
        </w:tc>
        <w:tc>
          <w:tcPr>
            <w:tcW w:w="30" w:type="dxa"/>
            <w:vAlign w:val="bottom"/>
          </w:tcPr>
          <w:p w:rsidR="0009732C" w:rsidRDefault="0009732C" w:rsidP="00775268">
            <w:pPr>
              <w:rPr>
                <w:sz w:val="1"/>
                <w:szCs w:val="1"/>
              </w:rPr>
            </w:pPr>
          </w:p>
        </w:tc>
      </w:tr>
      <w:tr w:rsidR="0009732C" w:rsidTr="0009732C">
        <w:trPr>
          <w:trHeight w:val="267"/>
        </w:trPr>
        <w:tc>
          <w:tcPr>
            <w:tcW w:w="32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right w:val="single" w:sz="8" w:space="0" w:color="auto"/>
            </w:tcBorders>
          </w:tcPr>
          <w:p w:rsidR="0009732C" w:rsidRDefault="0009732C" w:rsidP="0009732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732C" w:rsidRDefault="0009732C" w:rsidP="00775268">
            <w:pPr>
              <w:rPr>
                <w:sz w:val="1"/>
                <w:szCs w:val="1"/>
              </w:rPr>
            </w:pPr>
          </w:p>
        </w:tc>
      </w:tr>
      <w:tr w:rsidR="0009732C" w:rsidTr="0009732C">
        <w:trPr>
          <w:trHeight w:val="246"/>
        </w:trPr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732C" w:rsidRDefault="0009732C" w:rsidP="007752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732C" w:rsidRDefault="0009732C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2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  <w:r w:rsidR="00775268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 xml:space="preserve">закупка </w:t>
            </w:r>
            <w:proofErr w:type="gramStart"/>
            <w:r>
              <w:rPr>
                <w:rFonts w:eastAsia="Times New Roman"/>
              </w:rPr>
              <w:t>первичных</w:t>
            </w:r>
            <w:proofErr w:type="gramEnd"/>
          </w:p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пожаротушения,</w:t>
            </w:r>
          </w:p>
          <w:p w:rsidR="0073443D" w:rsidRDefault="0073443D" w:rsidP="00775268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 пожарных</w:t>
            </w:r>
          </w:p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щитов, проверка и</w:t>
            </w:r>
          </w:p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перезарядка огнетушителей.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  <w:p w:rsidR="0073443D" w:rsidRDefault="0073443D" w:rsidP="00775268">
            <w:pPr>
              <w:ind w:left="140"/>
              <w:rPr>
                <w:sz w:val="19"/>
                <w:szCs w:val="19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75268" w:rsidP="00775268">
            <w:pPr>
              <w:spacing w:line="244" w:lineRule="exact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</w:rPr>
              <w:t>5</w:t>
            </w:r>
            <w:r w:rsidR="0073443D">
              <w:rPr>
                <w:rFonts w:eastAsia="Times New Roman"/>
              </w:rPr>
              <w:t>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75268" w:rsidP="00775268">
            <w:pPr>
              <w:spacing w:line="244" w:lineRule="exact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w w:val="96"/>
              </w:rPr>
              <w:t>5</w:t>
            </w:r>
            <w:r w:rsidR="0073443D">
              <w:rPr>
                <w:rFonts w:eastAsia="Times New Roman"/>
                <w:w w:val="96"/>
              </w:rPr>
              <w:t>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75268" w:rsidP="00775268">
            <w:pPr>
              <w:spacing w:line="244" w:lineRule="exact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w w:val="96"/>
              </w:rPr>
              <w:t>5</w:t>
            </w:r>
            <w:r w:rsidR="0073443D">
              <w:rPr>
                <w:rFonts w:eastAsia="Times New Roman"/>
                <w:w w:val="96"/>
              </w:rPr>
              <w:t>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75268" w:rsidP="00775268">
            <w:pPr>
              <w:spacing w:line="244" w:lineRule="exact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</w:rPr>
              <w:t>20</w:t>
            </w:r>
            <w:r w:rsidR="0073443D">
              <w:rPr>
                <w:rFonts w:eastAsia="Times New Roman"/>
              </w:rPr>
              <w:t>,00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53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4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spacing w:line="24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63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/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69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3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 очистка и углубление</w:t>
            </w:r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водоемов для возможности</w:t>
            </w:r>
          </w:p>
          <w:p w:rsidR="00775268" w:rsidRDefault="00775268" w:rsidP="00775268">
            <w:pPr>
              <w:ind w:left="1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забора воды для целей </w:t>
            </w:r>
          </w:p>
          <w:p w:rsidR="00775268" w:rsidRDefault="00775268" w:rsidP="007757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пожаротушения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  <w:p w:rsidR="00775268" w:rsidRDefault="00775268" w:rsidP="00775268">
            <w:pPr>
              <w:ind w:left="140"/>
              <w:rPr>
                <w:rFonts w:eastAsia="Times New Roman"/>
              </w:rPr>
            </w:pPr>
            <w:r>
              <w:rPr>
                <w:rFonts w:eastAsia="Times New Roman"/>
              </w:rPr>
              <w:t>бюджет</w:t>
            </w:r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268" w:rsidRDefault="00775268" w:rsidP="00775268">
            <w:pPr>
              <w:jc w:val="center"/>
              <w:rPr>
                <w:rFonts w:eastAsia="Times New Roman"/>
                <w:w w:val="99"/>
              </w:rPr>
            </w:pPr>
          </w:p>
          <w:p w:rsidR="00775268" w:rsidRDefault="00775268" w:rsidP="00775268">
            <w:pPr>
              <w:jc w:val="center"/>
              <w:rPr>
                <w:rFonts w:eastAsia="Times New Roman"/>
                <w:w w:val="99"/>
              </w:rPr>
            </w:pPr>
          </w:p>
          <w:p w:rsidR="00775268" w:rsidRDefault="00775268" w:rsidP="00775268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0</w:t>
            </w:r>
          </w:p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14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12"/>
                <w:szCs w:val="12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11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10"/>
                <w:szCs w:val="1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0"/>
                <w:szCs w:val="1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143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4"/>
                <w:szCs w:val="1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4"/>
                <w:szCs w:val="1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91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7"/>
                <w:szCs w:val="7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7"/>
                <w:szCs w:val="7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7"/>
                <w:szCs w:val="7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7"/>
                <w:szCs w:val="7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7"/>
                <w:szCs w:val="7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93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3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Обеспечение</w:t>
            </w:r>
          </w:p>
          <w:p w:rsidR="00775268" w:rsidRDefault="00775268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безопасности населения </w:t>
            </w:r>
            <w:proofErr w:type="gramStart"/>
            <w:r>
              <w:rPr>
                <w:rFonts w:eastAsia="Times New Roman"/>
                <w:b/>
                <w:bCs/>
              </w:rPr>
              <w:t>на</w:t>
            </w:r>
            <w:proofErr w:type="gramEnd"/>
          </w:p>
          <w:p w:rsidR="00775268" w:rsidRDefault="00775268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воде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5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73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3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68" w:rsidRDefault="00884AB2" w:rsidP="00775268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>
                <v:line id="Shape 20" o:spid="_x0000_s1069" style="position:absolute;left:0;text-align:left;z-index:251665408;visibility:visible;mso-wrap-distance-left:0;mso-wrap-distance-right:0;mso-position-horizontal-relative:text;mso-position-vertical-relative:text" from="161.25pt,-159pt" to="161.25pt,271.45pt" o:allowincell="f" strokeweight=".48pt"/>
              </w:pict>
            </w:r>
            <w:r w:rsidR="00775268">
              <w:rPr>
                <w:rFonts w:eastAsia="Times New Roman"/>
              </w:rPr>
              <w:t>3.1 Обеспечение</w:t>
            </w:r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пропаганды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безопасности поведения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водных </w:t>
            </w:r>
            <w:proofErr w:type="gramStart"/>
            <w:r>
              <w:rPr>
                <w:rFonts w:eastAsia="Times New Roman"/>
              </w:rPr>
              <w:t>объектах</w:t>
            </w:r>
            <w:proofErr w:type="gramEnd"/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поселения, в т.ч.: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68" w:rsidRDefault="00775268" w:rsidP="00775268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68" w:rsidRDefault="00775268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68" w:rsidRDefault="00775268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68" w:rsidRDefault="00775268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68" w:rsidRDefault="00775268" w:rsidP="0009732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59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5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34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5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6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5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/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27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5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80"/>
        </w:trPr>
        <w:tc>
          <w:tcPr>
            <w:tcW w:w="32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spacing w:line="250" w:lineRule="exact"/>
              <w:ind w:left="200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1"/>
                <w:szCs w:val="21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1"/>
                <w:szCs w:val="21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38"/>
        </w:trPr>
        <w:tc>
          <w:tcPr>
            <w:tcW w:w="3258" w:type="dxa"/>
            <w:vAlign w:val="bottom"/>
          </w:tcPr>
          <w:p w:rsidR="0073443D" w:rsidRDefault="0073443D" w:rsidP="00775268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-публикации в средствах</w:t>
            </w:r>
          </w:p>
        </w:tc>
        <w:tc>
          <w:tcPr>
            <w:tcW w:w="1132" w:type="dxa"/>
            <w:gridSpan w:val="2"/>
            <w:vAlign w:val="bottom"/>
          </w:tcPr>
          <w:p w:rsidR="0073443D" w:rsidRDefault="0073443D" w:rsidP="00775268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</w:tc>
        <w:tc>
          <w:tcPr>
            <w:tcW w:w="1381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1453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77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209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0,00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86"/>
        </w:trPr>
        <w:tc>
          <w:tcPr>
            <w:tcW w:w="3258" w:type="dxa"/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информации:</w:t>
            </w:r>
          </w:p>
        </w:tc>
        <w:tc>
          <w:tcPr>
            <w:tcW w:w="1132" w:type="dxa"/>
            <w:gridSpan w:val="2"/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81" w:type="dxa"/>
            <w:vMerge/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bottom"/>
          </w:tcPr>
          <w:p w:rsidR="0073443D" w:rsidRDefault="0073443D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47"/>
        </w:trPr>
        <w:tc>
          <w:tcPr>
            <w:tcW w:w="3258" w:type="dxa"/>
            <w:tcBorders>
              <w:bottom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381" w:type="dxa"/>
            <w:tcBorders>
              <w:bottom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453" w:type="dxa"/>
            <w:tcBorders>
              <w:bottom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26"/>
        </w:trPr>
        <w:tc>
          <w:tcPr>
            <w:tcW w:w="3258" w:type="dxa"/>
            <w:vAlign w:val="bottom"/>
          </w:tcPr>
          <w:p w:rsidR="0073443D" w:rsidRDefault="0073443D" w:rsidP="00775268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-изготовление и установка</w:t>
            </w:r>
          </w:p>
        </w:tc>
        <w:tc>
          <w:tcPr>
            <w:tcW w:w="1132" w:type="dxa"/>
            <w:gridSpan w:val="2"/>
            <w:vMerge w:val="restart"/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</w:tc>
        <w:tc>
          <w:tcPr>
            <w:tcW w:w="1381" w:type="dxa"/>
            <w:vAlign w:val="bottom"/>
          </w:tcPr>
          <w:p w:rsidR="0073443D" w:rsidRDefault="0073443D" w:rsidP="00775268">
            <w:pPr>
              <w:rPr>
                <w:sz w:val="19"/>
                <w:szCs w:val="19"/>
              </w:rPr>
            </w:pPr>
          </w:p>
        </w:tc>
        <w:tc>
          <w:tcPr>
            <w:tcW w:w="1453" w:type="dxa"/>
            <w:vAlign w:val="bottom"/>
          </w:tcPr>
          <w:p w:rsidR="0073443D" w:rsidRDefault="0073443D" w:rsidP="00775268">
            <w:pPr>
              <w:rPr>
                <w:sz w:val="19"/>
                <w:szCs w:val="19"/>
              </w:rPr>
            </w:pPr>
          </w:p>
        </w:tc>
        <w:tc>
          <w:tcPr>
            <w:tcW w:w="1277" w:type="dxa"/>
            <w:vAlign w:val="bottom"/>
          </w:tcPr>
          <w:p w:rsidR="0073443D" w:rsidRDefault="0073443D" w:rsidP="00775268">
            <w:pPr>
              <w:rPr>
                <w:sz w:val="19"/>
                <w:szCs w:val="19"/>
              </w:rPr>
            </w:pPr>
          </w:p>
        </w:tc>
        <w:tc>
          <w:tcPr>
            <w:tcW w:w="1209" w:type="dxa"/>
            <w:vAlign w:val="bottom"/>
          </w:tcPr>
          <w:p w:rsidR="0073443D" w:rsidRDefault="0073443D" w:rsidP="0077526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52"/>
        </w:trPr>
        <w:tc>
          <w:tcPr>
            <w:tcW w:w="3258" w:type="dxa"/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аншлагов «Выход на лед</w:t>
            </w:r>
          </w:p>
        </w:tc>
        <w:tc>
          <w:tcPr>
            <w:tcW w:w="1132" w:type="dxa"/>
            <w:gridSpan w:val="2"/>
            <w:vMerge/>
            <w:vAlign w:val="bottom"/>
          </w:tcPr>
          <w:p w:rsidR="0073443D" w:rsidRDefault="0073443D" w:rsidP="00775268">
            <w:pPr>
              <w:rPr>
                <w:sz w:val="21"/>
                <w:szCs w:val="21"/>
              </w:rPr>
            </w:pPr>
          </w:p>
        </w:tc>
        <w:tc>
          <w:tcPr>
            <w:tcW w:w="1381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453" w:type="dxa"/>
            <w:vMerge w:val="restart"/>
            <w:vAlign w:val="bottom"/>
          </w:tcPr>
          <w:p w:rsidR="0073443D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</w:t>
            </w:r>
            <w:r w:rsidR="0073443D">
              <w:rPr>
                <w:rFonts w:eastAsia="Times New Roman"/>
                <w:w w:val="96"/>
              </w:rPr>
              <w:t>,00</w:t>
            </w:r>
          </w:p>
        </w:tc>
        <w:tc>
          <w:tcPr>
            <w:tcW w:w="1277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0,00</w:t>
            </w:r>
          </w:p>
        </w:tc>
        <w:tc>
          <w:tcPr>
            <w:tcW w:w="1209" w:type="dxa"/>
            <w:vMerge w:val="restart"/>
            <w:vAlign w:val="bottom"/>
          </w:tcPr>
          <w:p w:rsidR="0073443D" w:rsidRDefault="0073443D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53"/>
        </w:trPr>
        <w:tc>
          <w:tcPr>
            <w:tcW w:w="3258" w:type="dxa"/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запрещен</w:t>
            </w:r>
            <w:proofErr w:type="gramEnd"/>
            <w:r>
              <w:rPr>
                <w:rFonts w:eastAsia="Times New Roman"/>
              </w:rPr>
              <w:t>» и «Купание</w:t>
            </w:r>
          </w:p>
        </w:tc>
        <w:tc>
          <w:tcPr>
            <w:tcW w:w="1132" w:type="dxa"/>
            <w:gridSpan w:val="2"/>
            <w:vAlign w:val="bottom"/>
          </w:tcPr>
          <w:p w:rsidR="0073443D" w:rsidRDefault="0073443D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81" w:type="dxa"/>
            <w:vMerge/>
            <w:vAlign w:val="bottom"/>
          </w:tcPr>
          <w:p w:rsidR="0073443D" w:rsidRDefault="0073443D" w:rsidP="00775268"/>
        </w:tc>
        <w:tc>
          <w:tcPr>
            <w:tcW w:w="1453" w:type="dxa"/>
            <w:vMerge/>
            <w:vAlign w:val="bottom"/>
          </w:tcPr>
          <w:p w:rsidR="0073443D" w:rsidRDefault="0073443D" w:rsidP="00775268"/>
        </w:tc>
        <w:tc>
          <w:tcPr>
            <w:tcW w:w="1277" w:type="dxa"/>
            <w:vMerge/>
            <w:vAlign w:val="bottom"/>
          </w:tcPr>
          <w:p w:rsidR="0073443D" w:rsidRDefault="0073443D" w:rsidP="00775268"/>
        </w:tc>
        <w:tc>
          <w:tcPr>
            <w:tcW w:w="1209" w:type="dxa"/>
            <w:vMerge/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53"/>
        </w:trPr>
        <w:tc>
          <w:tcPr>
            <w:tcW w:w="3258" w:type="dxa"/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запрещено» на водоемах</w:t>
            </w:r>
          </w:p>
        </w:tc>
        <w:tc>
          <w:tcPr>
            <w:tcW w:w="1132" w:type="dxa"/>
            <w:gridSpan w:val="2"/>
            <w:vAlign w:val="bottom"/>
          </w:tcPr>
          <w:p w:rsidR="0073443D" w:rsidRDefault="0073443D" w:rsidP="00775268"/>
        </w:tc>
        <w:tc>
          <w:tcPr>
            <w:tcW w:w="1381" w:type="dxa"/>
            <w:vAlign w:val="bottom"/>
          </w:tcPr>
          <w:p w:rsidR="0073443D" w:rsidRDefault="0073443D" w:rsidP="00775268"/>
        </w:tc>
        <w:tc>
          <w:tcPr>
            <w:tcW w:w="1453" w:type="dxa"/>
            <w:vAlign w:val="bottom"/>
          </w:tcPr>
          <w:p w:rsidR="0073443D" w:rsidRDefault="0073443D" w:rsidP="00775268"/>
        </w:tc>
        <w:tc>
          <w:tcPr>
            <w:tcW w:w="1277" w:type="dxa"/>
            <w:vAlign w:val="bottom"/>
          </w:tcPr>
          <w:p w:rsidR="0073443D" w:rsidRDefault="0073443D" w:rsidP="00775268"/>
        </w:tc>
        <w:tc>
          <w:tcPr>
            <w:tcW w:w="1209" w:type="dxa"/>
            <w:vAlign w:val="bottom"/>
          </w:tcPr>
          <w:p w:rsidR="0073443D" w:rsidRDefault="0073443D" w:rsidP="00775268"/>
        </w:tc>
        <w:tc>
          <w:tcPr>
            <w:tcW w:w="30" w:type="dxa"/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3443D" w:rsidTr="0009732C">
        <w:trPr>
          <w:gridAfter w:val="1"/>
          <w:wAfter w:w="30" w:type="dxa"/>
          <w:trHeight w:val="270"/>
        </w:trPr>
        <w:tc>
          <w:tcPr>
            <w:tcW w:w="3258" w:type="dxa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поселения и </w:t>
            </w:r>
            <w:proofErr w:type="spellStart"/>
            <w:r>
              <w:rPr>
                <w:rFonts w:eastAsia="Times New Roman"/>
              </w:rPr>
              <w:t>др</w:t>
            </w:r>
            <w:proofErr w:type="spellEnd"/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73443D" w:rsidRDefault="0073443D" w:rsidP="00775268">
            <w:pPr>
              <w:rPr>
                <w:sz w:val="1"/>
                <w:szCs w:val="1"/>
              </w:rPr>
            </w:pPr>
          </w:p>
        </w:tc>
      </w:tr>
      <w:tr w:rsidR="007757BC" w:rsidTr="0009732C">
        <w:trPr>
          <w:gridAfter w:val="1"/>
          <w:wAfter w:w="30" w:type="dxa"/>
          <w:trHeight w:val="23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местный</w:t>
            </w:r>
          </w:p>
          <w:p w:rsidR="007757BC" w:rsidRDefault="007757BC" w:rsidP="0077526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7757BC">
              <w:rPr>
                <w:rFonts w:eastAsia="Times New Roman"/>
              </w:rPr>
              <w:t>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7757BC">
              <w:rPr>
                <w:rFonts w:eastAsia="Times New Roman"/>
              </w:rPr>
              <w:t>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="007757BC">
              <w:rPr>
                <w:rFonts w:eastAsia="Times New Roman"/>
              </w:rPr>
              <w:t>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20</w:t>
            </w:r>
            <w:r w:rsidR="007757BC">
              <w:rPr>
                <w:rFonts w:eastAsia="Times New Roman"/>
                <w:w w:val="97"/>
              </w:rPr>
              <w:t>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1"/>
                <w:szCs w:val="1"/>
              </w:rPr>
            </w:pPr>
          </w:p>
        </w:tc>
      </w:tr>
      <w:tr w:rsidR="007757BC" w:rsidTr="0009732C">
        <w:trPr>
          <w:gridAfter w:val="1"/>
          <w:wAfter w:w="30" w:type="dxa"/>
          <w:trHeight w:val="28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7BC" w:rsidRDefault="007757BC" w:rsidP="00775268">
            <w:pPr>
              <w:rPr>
                <w:sz w:val="1"/>
                <w:szCs w:val="1"/>
              </w:rPr>
            </w:pPr>
          </w:p>
        </w:tc>
      </w:tr>
      <w:tr w:rsidR="00775268" w:rsidTr="0009732C">
        <w:trPr>
          <w:gridAfter w:val="1"/>
          <w:wAfter w:w="30" w:type="dxa"/>
          <w:trHeight w:val="14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</w:t>
            </w:r>
          </w:p>
          <w:p w:rsidR="00775268" w:rsidRDefault="00775268" w:rsidP="00775268">
            <w:pPr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09732C" w:rsidP="007752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20</w:t>
            </w:r>
            <w:r w:rsidR="00775268">
              <w:rPr>
                <w:rFonts w:eastAsia="Times New Roman"/>
                <w:w w:val="97"/>
              </w:rPr>
              <w:t>0,00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68" w:rsidRDefault="00775268" w:rsidP="00775268">
            <w:pPr>
              <w:rPr>
                <w:sz w:val="1"/>
                <w:szCs w:val="1"/>
              </w:rPr>
            </w:pPr>
          </w:p>
        </w:tc>
      </w:tr>
    </w:tbl>
    <w:p w:rsidR="0073443D" w:rsidRDefault="00884AB2" w:rsidP="0073443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53" style="position:absolute;z-index:251659264;visibility:visible;mso-wrap-distance-left:0;mso-wrap-distance-right:0;mso-position-horizontal-relative:text;mso-position-vertical-relative:text" from="0,-418pt" to="0,12.45pt" o:allowincell="f" strokeweight=".48pt"/>
        </w:pict>
      </w:r>
      <w:r>
        <w:rPr>
          <w:sz w:val="20"/>
          <w:szCs w:val="20"/>
        </w:rPr>
        <w:pict>
          <v:line id="Shape 21" o:spid="_x0000_s1055" style="position:absolute;z-index:251660288;visibility:visible;mso-wrap-distance-left:0;mso-wrap-distance-right:0;mso-position-horizontal-relative:text;mso-position-vertical-relative:text" from="218.4pt,-418pt" to="218.4pt,12.45pt" o:allowincell="f" strokeweight=".48pt"/>
        </w:pict>
      </w:r>
      <w:r>
        <w:rPr>
          <w:sz w:val="20"/>
          <w:szCs w:val="20"/>
        </w:rPr>
        <w:pict>
          <v:line id="Shape 22" o:spid="_x0000_s1056" style="position:absolute;z-index:251661312;visibility:visible;mso-wrap-distance-left:0;mso-wrap-distance-right:0;mso-position-horizontal-relative:text;mso-position-vertical-relative:text" from="4in,-418pt" to="4in,12.45pt" o:allowincell="f" strokeweight=".48pt"/>
        </w:pict>
      </w:r>
      <w:r>
        <w:rPr>
          <w:sz w:val="20"/>
          <w:szCs w:val="20"/>
        </w:rPr>
        <w:pict>
          <v:line id="Shape 23" o:spid="_x0000_s1057" style="position:absolute;z-index:251662336;visibility:visible;mso-wrap-distance-left:0;mso-wrap-distance-right:0;mso-position-horizontal-relative:text;mso-position-vertical-relative:text" from="5in,-418pt" to="5in,12.45pt" o:allowincell="f" strokeweight=".48pt"/>
        </w:pict>
      </w:r>
      <w:r>
        <w:rPr>
          <w:sz w:val="20"/>
          <w:szCs w:val="20"/>
        </w:rPr>
        <w:pict>
          <v:line id="Shape 24" o:spid="_x0000_s1058" style="position:absolute;z-index:251663360;visibility:visible;mso-wrap-distance-left:0;mso-wrap-distance-right:0;mso-position-horizontal-relative:text;mso-position-vertical-relative:text" from="423pt,-418pt" to="423pt,12.45pt" o:allowincell="f" strokeweight=".48pt"/>
        </w:pict>
      </w:r>
      <w:r>
        <w:rPr>
          <w:sz w:val="20"/>
          <w:szCs w:val="20"/>
        </w:rPr>
        <w:pict>
          <v:line id="Shape 25" o:spid="_x0000_s1059" style="position:absolute;z-index:251664384;visibility:visible;mso-wrap-distance-left:0;mso-wrap-distance-right:0;mso-position-horizontal-relative:text;mso-position-vertical-relative:text" from="486pt,-418pt" to="486pt,12.45pt" o:allowincell="f" strokeweight=".48pt"/>
        </w:pict>
      </w:r>
    </w:p>
    <w:p w:rsidR="007757BC" w:rsidRDefault="00775268" w:rsidP="00775268">
      <w:pPr>
        <w:tabs>
          <w:tab w:val="left" w:pos="21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7757BC" w:rsidRDefault="007757BC" w:rsidP="007757BC">
      <w:pPr>
        <w:spacing w:line="270" w:lineRule="auto"/>
        <w:ind w:right="52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Объемы финансирования ежегодно уточняются исходя из заложенных средств в местном бюдж</w:t>
      </w:r>
      <w:r w:rsidRPr="007757BC">
        <w:rPr>
          <w:rFonts w:eastAsia="Times New Roman"/>
          <w:sz w:val="28"/>
          <w:szCs w:val="28"/>
        </w:rPr>
        <w:t>ет.</w:t>
      </w:r>
    </w:p>
    <w:p w:rsidR="007757BC" w:rsidRDefault="007757BC" w:rsidP="007757BC">
      <w:pPr>
        <w:spacing w:line="270" w:lineRule="auto"/>
        <w:ind w:right="520"/>
        <w:rPr>
          <w:rFonts w:eastAsia="Times New Roman"/>
          <w:b/>
          <w:sz w:val="28"/>
          <w:szCs w:val="28"/>
        </w:rPr>
      </w:pPr>
    </w:p>
    <w:p w:rsidR="007757BC" w:rsidRPr="007757BC" w:rsidRDefault="007757BC" w:rsidP="007757BC">
      <w:pPr>
        <w:spacing w:line="270" w:lineRule="auto"/>
        <w:ind w:right="520"/>
        <w:rPr>
          <w:b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 xml:space="preserve">                      </w:t>
      </w:r>
      <w:r w:rsidRPr="007757BC">
        <w:rPr>
          <w:rFonts w:eastAsia="Times New Roman"/>
          <w:b/>
          <w:sz w:val="28"/>
          <w:szCs w:val="28"/>
        </w:rPr>
        <w:t>6. Прогноз конечных результатов программы</w:t>
      </w:r>
    </w:p>
    <w:p w:rsidR="007757BC" w:rsidRDefault="00884AB2" w:rsidP="007757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64" style="position:absolute;z-index:251657216;visibility:visible;mso-wrap-distance-left:0;mso-wrap-distance-right:0" from="-.2pt,-35.35pt" to="414pt,-35.35pt" o:allowincell="f" strokeweight=".48pt"/>
        </w:pict>
      </w:r>
      <w:r>
        <w:rPr>
          <w:sz w:val="20"/>
          <w:szCs w:val="20"/>
        </w:rPr>
        <w:pict>
          <v:line id="Shape 27" o:spid="_x0000_s1065" style="position:absolute;z-index:251658240;visibility:visible;mso-wrap-distance-left:0;mso-wrap-distance-right:0" from="422.75pt,-35.35pt" to="486.2pt,-35.35pt" o:allowincell="f" strokeweight=".48pt"/>
        </w:pict>
      </w:r>
    </w:p>
    <w:p w:rsidR="007757BC" w:rsidRDefault="007757BC" w:rsidP="007757BC">
      <w:pPr>
        <w:spacing w:line="205" w:lineRule="exact"/>
        <w:rPr>
          <w:sz w:val="20"/>
          <w:szCs w:val="20"/>
        </w:rPr>
      </w:pPr>
    </w:p>
    <w:p w:rsidR="007757BC" w:rsidRDefault="007757BC" w:rsidP="007757B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Реализация основных мероприятий программы позволит:</w:t>
      </w:r>
    </w:p>
    <w:p w:rsidR="007757BC" w:rsidRDefault="007757BC" w:rsidP="007757BC">
      <w:pPr>
        <w:spacing w:line="1" w:lineRule="exact"/>
        <w:rPr>
          <w:sz w:val="20"/>
          <w:szCs w:val="20"/>
        </w:rPr>
      </w:pPr>
    </w:p>
    <w:p w:rsidR="007757BC" w:rsidRDefault="007757BC" w:rsidP="007757BC">
      <w:pPr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-обеспечить необходимый уровень безопасности населения и защищенности критически важных объектов от чрезвычайных ситуаций природного и техногенного характера;</w:t>
      </w:r>
    </w:p>
    <w:p w:rsidR="007757BC" w:rsidRDefault="007757BC" w:rsidP="007757BC">
      <w:pPr>
        <w:spacing w:line="239" w:lineRule="auto"/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-повысить эффективность деятельности сил ликвидации чрезвычайных ситуаций и тушения пожаров, системы мониторинга и прогнозирования чрезвычайных ситуаций и пожаров, а также контроля обстановки на территориях (объектах)</w:t>
      </w:r>
    </w:p>
    <w:p w:rsidR="007757BC" w:rsidRDefault="007757BC" w:rsidP="007757BC">
      <w:pPr>
        <w:spacing w:line="5" w:lineRule="exact"/>
        <w:rPr>
          <w:sz w:val="20"/>
          <w:szCs w:val="20"/>
        </w:rPr>
      </w:pPr>
    </w:p>
    <w:p w:rsidR="007757BC" w:rsidRDefault="007757BC" w:rsidP="007757BC">
      <w:pPr>
        <w:spacing w:line="270" w:lineRule="auto"/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-снизить риски возникновения чрезвычайных ситуаций, несчастных случаев на воде и смягчить возможные их последствия;</w:t>
      </w:r>
    </w:p>
    <w:p w:rsidR="007757BC" w:rsidRDefault="007757BC" w:rsidP="007757BC">
      <w:pPr>
        <w:spacing w:line="270" w:lineRule="auto"/>
        <w:ind w:right="1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7757BC" w:rsidRDefault="007757BC" w:rsidP="007757BC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-повысить готовность населения к действиям при возникновении чрезвычайных ситуаций и происшествий на воде.</w:t>
      </w:r>
    </w:p>
    <w:p w:rsidR="007757BC" w:rsidRDefault="007757BC" w:rsidP="007757BC">
      <w:pPr>
        <w:numPr>
          <w:ilvl w:val="1"/>
          <w:numId w:val="14"/>
        </w:numPr>
        <w:tabs>
          <w:tab w:val="left" w:pos="1018"/>
        </w:tabs>
        <w:spacing w:line="239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, в результате реализации программы могут быть существенно снижены риски чрезвычайных ситуаций и пожаров, повысятся безопасность населения и защищенность критически важных объектов от угроз природного</w:t>
      </w:r>
    </w:p>
    <w:p w:rsidR="007757BC" w:rsidRDefault="007757BC" w:rsidP="007757BC">
      <w:pPr>
        <w:spacing w:line="2" w:lineRule="exact"/>
        <w:rPr>
          <w:rFonts w:eastAsia="Times New Roman"/>
          <w:sz w:val="28"/>
          <w:szCs w:val="28"/>
        </w:rPr>
      </w:pPr>
    </w:p>
    <w:p w:rsidR="007757BC" w:rsidRDefault="007757BC" w:rsidP="007757BC">
      <w:pPr>
        <w:numPr>
          <w:ilvl w:val="0"/>
          <w:numId w:val="14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техногенного характера.</w:t>
      </w:r>
    </w:p>
    <w:p w:rsidR="007757BC" w:rsidRDefault="007757BC" w:rsidP="007757BC">
      <w:pPr>
        <w:sectPr w:rsidR="007757BC">
          <w:pgSz w:w="11900" w:h="16840"/>
          <w:pgMar w:top="691" w:right="924" w:bottom="1440" w:left="1260" w:header="0" w:footer="0" w:gutter="0"/>
          <w:cols w:space="720" w:equalWidth="0">
            <w:col w:w="9720"/>
          </w:cols>
        </w:sectPr>
      </w:pPr>
    </w:p>
    <w:p w:rsidR="007757BC" w:rsidRDefault="007757BC" w:rsidP="0073443D"/>
    <w:p w:rsidR="007757BC" w:rsidRDefault="007757BC" w:rsidP="0073443D"/>
    <w:p w:rsidR="007757BC" w:rsidRDefault="007757BC" w:rsidP="0073443D"/>
    <w:p w:rsidR="007757BC" w:rsidRDefault="007757BC" w:rsidP="0073443D"/>
    <w:p w:rsidR="0073443D" w:rsidRDefault="0073443D" w:rsidP="0073443D">
      <w:pPr>
        <w:sectPr w:rsidR="0073443D">
          <w:pgSz w:w="11900" w:h="16840"/>
          <w:pgMar w:top="691" w:right="1104" w:bottom="1440" w:left="1260" w:header="0" w:footer="0" w:gutter="0"/>
          <w:cols w:space="720" w:equalWidth="0">
            <w:col w:w="9540"/>
          </w:cols>
        </w:sectPr>
      </w:pPr>
    </w:p>
    <w:p w:rsidR="0073443D" w:rsidRDefault="0073443D" w:rsidP="0073443D"/>
    <w:p w:rsidR="0073443D" w:rsidRDefault="0073443D" w:rsidP="0073443D">
      <w:pPr>
        <w:sectPr w:rsidR="0073443D">
          <w:pgSz w:w="11900" w:h="16840"/>
          <w:pgMar w:top="691" w:right="924" w:bottom="662" w:left="1260" w:header="0" w:footer="0" w:gutter="0"/>
          <w:cols w:space="720" w:equalWidth="0">
            <w:col w:w="9720"/>
          </w:cols>
        </w:sectPr>
      </w:pPr>
    </w:p>
    <w:p w:rsidR="00B870D5" w:rsidRPr="00A33CA2" w:rsidRDefault="00B870D5">
      <w:pPr>
        <w:rPr>
          <w:sz w:val="28"/>
          <w:szCs w:val="28"/>
        </w:rPr>
        <w:sectPr w:rsidR="00B870D5" w:rsidRPr="00A33CA2">
          <w:pgSz w:w="11900" w:h="16840"/>
          <w:pgMar w:top="691" w:right="984" w:bottom="668" w:left="1260" w:header="0" w:footer="0" w:gutter="0"/>
          <w:cols w:space="720" w:equalWidth="0">
            <w:col w:w="9660"/>
          </w:cols>
        </w:sectPr>
      </w:pPr>
    </w:p>
    <w:p w:rsidR="00B870D5" w:rsidRPr="00A33CA2" w:rsidRDefault="00B870D5">
      <w:pPr>
        <w:rPr>
          <w:sz w:val="28"/>
          <w:szCs w:val="28"/>
        </w:rPr>
        <w:sectPr w:rsidR="00B870D5" w:rsidRPr="00A33CA2">
          <w:pgSz w:w="11900" w:h="16840"/>
          <w:pgMar w:top="691" w:right="984" w:bottom="632" w:left="1260" w:header="0" w:footer="0" w:gutter="0"/>
          <w:cols w:space="720" w:equalWidth="0">
            <w:col w:w="9660"/>
          </w:cols>
        </w:sectPr>
      </w:pPr>
    </w:p>
    <w:p w:rsidR="00313119" w:rsidRDefault="00313119" w:rsidP="007757BC">
      <w:pPr>
        <w:ind w:right="180"/>
        <w:jc w:val="center"/>
      </w:pPr>
    </w:p>
    <w:sectPr w:rsidR="00313119" w:rsidSect="007757BC">
      <w:pgSz w:w="11900" w:h="16840"/>
      <w:pgMar w:top="691" w:right="924" w:bottom="662" w:left="126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C5A9162"/>
    <w:lvl w:ilvl="0" w:tplc="C316B458">
      <w:start w:val="3"/>
      <w:numFmt w:val="decimal"/>
      <w:lvlText w:val="%1."/>
      <w:lvlJc w:val="left"/>
    </w:lvl>
    <w:lvl w:ilvl="1" w:tplc="1E285B88">
      <w:numFmt w:val="decimal"/>
      <w:lvlText w:val=""/>
      <w:lvlJc w:val="left"/>
    </w:lvl>
    <w:lvl w:ilvl="2" w:tplc="D7A0A494">
      <w:numFmt w:val="decimal"/>
      <w:lvlText w:val=""/>
      <w:lvlJc w:val="left"/>
    </w:lvl>
    <w:lvl w:ilvl="3" w:tplc="62E6A750">
      <w:numFmt w:val="decimal"/>
      <w:lvlText w:val=""/>
      <w:lvlJc w:val="left"/>
    </w:lvl>
    <w:lvl w:ilvl="4" w:tplc="30A489E8">
      <w:numFmt w:val="decimal"/>
      <w:lvlText w:val=""/>
      <w:lvlJc w:val="left"/>
    </w:lvl>
    <w:lvl w:ilvl="5" w:tplc="0A387A76">
      <w:numFmt w:val="decimal"/>
      <w:lvlText w:val=""/>
      <w:lvlJc w:val="left"/>
    </w:lvl>
    <w:lvl w:ilvl="6" w:tplc="8FD8FD88">
      <w:numFmt w:val="decimal"/>
      <w:lvlText w:val=""/>
      <w:lvlJc w:val="left"/>
    </w:lvl>
    <w:lvl w:ilvl="7" w:tplc="D004DDD2">
      <w:numFmt w:val="decimal"/>
      <w:lvlText w:val=""/>
      <w:lvlJc w:val="left"/>
    </w:lvl>
    <w:lvl w:ilvl="8" w:tplc="495A5CD4">
      <w:numFmt w:val="decimal"/>
      <w:lvlText w:val=""/>
      <w:lvlJc w:val="left"/>
    </w:lvl>
  </w:abstractNum>
  <w:abstractNum w:abstractNumId="1">
    <w:nsid w:val="00000124"/>
    <w:multiLevelType w:val="hybridMultilevel"/>
    <w:tmpl w:val="C61483F0"/>
    <w:lvl w:ilvl="0" w:tplc="F1BA075E">
      <w:start w:val="4"/>
      <w:numFmt w:val="decimal"/>
      <w:lvlText w:val="%1."/>
      <w:lvlJc w:val="left"/>
    </w:lvl>
    <w:lvl w:ilvl="1" w:tplc="F0DCB8CE">
      <w:numFmt w:val="decimal"/>
      <w:lvlText w:val=""/>
      <w:lvlJc w:val="left"/>
    </w:lvl>
    <w:lvl w:ilvl="2" w:tplc="2716EF6E">
      <w:numFmt w:val="decimal"/>
      <w:lvlText w:val=""/>
      <w:lvlJc w:val="left"/>
    </w:lvl>
    <w:lvl w:ilvl="3" w:tplc="D4A44264">
      <w:numFmt w:val="decimal"/>
      <w:lvlText w:val=""/>
      <w:lvlJc w:val="left"/>
    </w:lvl>
    <w:lvl w:ilvl="4" w:tplc="8C46BAB2">
      <w:numFmt w:val="decimal"/>
      <w:lvlText w:val=""/>
      <w:lvlJc w:val="left"/>
    </w:lvl>
    <w:lvl w:ilvl="5" w:tplc="E850E5BE">
      <w:numFmt w:val="decimal"/>
      <w:lvlText w:val=""/>
      <w:lvlJc w:val="left"/>
    </w:lvl>
    <w:lvl w:ilvl="6" w:tplc="6F8CB2A6">
      <w:numFmt w:val="decimal"/>
      <w:lvlText w:val=""/>
      <w:lvlJc w:val="left"/>
    </w:lvl>
    <w:lvl w:ilvl="7" w:tplc="32C644F6">
      <w:numFmt w:val="decimal"/>
      <w:lvlText w:val=""/>
      <w:lvlJc w:val="left"/>
    </w:lvl>
    <w:lvl w:ilvl="8" w:tplc="E3364422">
      <w:numFmt w:val="decimal"/>
      <w:lvlText w:val=""/>
      <w:lvlJc w:val="left"/>
    </w:lvl>
  </w:abstractNum>
  <w:abstractNum w:abstractNumId="2">
    <w:nsid w:val="000001EB"/>
    <w:multiLevelType w:val="hybridMultilevel"/>
    <w:tmpl w:val="E29C2790"/>
    <w:lvl w:ilvl="0" w:tplc="20721C54">
      <w:start w:val="1"/>
      <w:numFmt w:val="bullet"/>
      <w:lvlText w:val="В"/>
      <w:lvlJc w:val="left"/>
    </w:lvl>
    <w:lvl w:ilvl="1" w:tplc="43FED8B6">
      <w:numFmt w:val="decimal"/>
      <w:lvlText w:val=""/>
      <w:lvlJc w:val="left"/>
    </w:lvl>
    <w:lvl w:ilvl="2" w:tplc="375C375C">
      <w:numFmt w:val="decimal"/>
      <w:lvlText w:val=""/>
      <w:lvlJc w:val="left"/>
    </w:lvl>
    <w:lvl w:ilvl="3" w:tplc="3730BC7E">
      <w:numFmt w:val="decimal"/>
      <w:lvlText w:val=""/>
      <w:lvlJc w:val="left"/>
    </w:lvl>
    <w:lvl w:ilvl="4" w:tplc="B9129752">
      <w:numFmt w:val="decimal"/>
      <w:lvlText w:val=""/>
      <w:lvlJc w:val="left"/>
    </w:lvl>
    <w:lvl w:ilvl="5" w:tplc="CF9E7ED4">
      <w:numFmt w:val="decimal"/>
      <w:lvlText w:val=""/>
      <w:lvlJc w:val="left"/>
    </w:lvl>
    <w:lvl w:ilvl="6" w:tplc="EAEAA78C">
      <w:numFmt w:val="decimal"/>
      <w:lvlText w:val=""/>
      <w:lvlJc w:val="left"/>
    </w:lvl>
    <w:lvl w:ilvl="7" w:tplc="51FC838C">
      <w:numFmt w:val="decimal"/>
      <w:lvlText w:val=""/>
      <w:lvlJc w:val="left"/>
    </w:lvl>
    <w:lvl w:ilvl="8" w:tplc="1C764152">
      <w:numFmt w:val="decimal"/>
      <w:lvlText w:val=""/>
      <w:lvlJc w:val="left"/>
    </w:lvl>
  </w:abstractNum>
  <w:abstractNum w:abstractNumId="3">
    <w:nsid w:val="00000BB3"/>
    <w:multiLevelType w:val="hybridMultilevel"/>
    <w:tmpl w:val="4F828418"/>
    <w:lvl w:ilvl="0" w:tplc="301AE26C">
      <w:start w:val="2"/>
      <w:numFmt w:val="decimal"/>
      <w:lvlText w:val="%1."/>
      <w:lvlJc w:val="left"/>
    </w:lvl>
    <w:lvl w:ilvl="1" w:tplc="ED7EB2AA">
      <w:numFmt w:val="decimal"/>
      <w:lvlText w:val=""/>
      <w:lvlJc w:val="left"/>
    </w:lvl>
    <w:lvl w:ilvl="2" w:tplc="9FA05986">
      <w:numFmt w:val="decimal"/>
      <w:lvlText w:val=""/>
      <w:lvlJc w:val="left"/>
    </w:lvl>
    <w:lvl w:ilvl="3" w:tplc="E69ECE72">
      <w:numFmt w:val="decimal"/>
      <w:lvlText w:val=""/>
      <w:lvlJc w:val="left"/>
    </w:lvl>
    <w:lvl w:ilvl="4" w:tplc="8EA268AE">
      <w:numFmt w:val="decimal"/>
      <w:lvlText w:val=""/>
      <w:lvlJc w:val="left"/>
    </w:lvl>
    <w:lvl w:ilvl="5" w:tplc="479C9526">
      <w:numFmt w:val="decimal"/>
      <w:lvlText w:val=""/>
      <w:lvlJc w:val="left"/>
    </w:lvl>
    <w:lvl w:ilvl="6" w:tplc="7F044D84">
      <w:numFmt w:val="decimal"/>
      <w:lvlText w:val=""/>
      <w:lvlJc w:val="left"/>
    </w:lvl>
    <w:lvl w:ilvl="7" w:tplc="1B12C43A">
      <w:numFmt w:val="decimal"/>
      <w:lvlText w:val=""/>
      <w:lvlJc w:val="left"/>
    </w:lvl>
    <w:lvl w:ilvl="8" w:tplc="A0C0613C">
      <w:numFmt w:val="decimal"/>
      <w:lvlText w:val=""/>
      <w:lvlJc w:val="left"/>
    </w:lvl>
  </w:abstractNum>
  <w:abstractNum w:abstractNumId="4">
    <w:nsid w:val="00000F3E"/>
    <w:multiLevelType w:val="hybridMultilevel"/>
    <w:tmpl w:val="7C4CCD34"/>
    <w:lvl w:ilvl="0" w:tplc="D6589772">
      <w:start w:val="2"/>
      <w:numFmt w:val="decimal"/>
      <w:lvlText w:val="%1)"/>
      <w:lvlJc w:val="left"/>
    </w:lvl>
    <w:lvl w:ilvl="1" w:tplc="7548CB7E">
      <w:numFmt w:val="decimal"/>
      <w:lvlText w:val=""/>
      <w:lvlJc w:val="left"/>
    </w:lvl>
    <w:lvl w:ilvl="2" w:tplc="20606CE8">
      <w:numFmt w:val="decimal"/>
      <w:lvlText w:val=""/>
      <w:lvlJc w:val="left"/>
    </w:lvl>
    <w:lvl w:ilvl="3" w:tplc="5F18956A">
      <w:numFmt w:val="decimal"/>
      <w:lvlText w:val=""/>
      <w:lvlJc w:val="left"/>
    </w:lvl>
    <w:lvl w:ilvl="4" w:tplc="81007864">
      <w:numFmt w:val="decimal"/>
      <w:lvlText w:val=""/>
      <w:lvlJc w:val="left"/>
    </w:lvl>
    <w:lvl w:ilvl="5" w:tplc="1278FBFA">
      <w:numFmt w:val="decimal"/>
      <w:lvlText w:val=""/>
      <w:lvlJc w:val="left"/>
    </w:lvl>
    <w:lvl w:ilvl="6" w:tplc="3CE23212">
      <w:numFmt w:val="decimal"/>
      <w:lvlText w:val=""/>
      <w:lvlJc w:val="left"/>
    </w:lvl>
    <w:lvl w:ilvl="7" w:tplc="47DACFA6">
      <w:numFmt w:val="decimal"/>
      <w:lvlText w:val=""/>
      <w:lvlJc w:val="left"/>
    </w:lvl>
    <w:lvl w:ilvl="8" w:tplc="B7C0EA0E">
      <w:numFmt w:val="decimal"/>
      <w:lvlText w:val=""/>
      <w:lvlJc w:val="left"/>
    </w:lvl>
  </w:abstractNum>
  <w:abstractNum w:abstractNumId="5">
    <w:nsid w:val="000012DB"/>
    <w:multiLevelType w:val="hybridMultilevel"/>
    <w:tmpl w:val="43E4008A"/>
    <w:lvl w:ilvl="0" w:tplc="2DF47098">
      <w:start w:val="1"/>
      <w:numFmt w:val="bullet"/>
      <w:lvlText w:val="в"/>
      <w:lvlJc w:val="left"/>
    </w:lvl>
    <w:lvl w:ilvl="1" w:tplc="1AD0DDA8">
      <w:numFmt w:val="decimal"/>
      <w:lvlText w:val=""/>
      <w:lvlJc w:val="left"/>
    </w:lvl>
    <w:lvl w:ilvl="2" w:tplc="3014EFE6">
      <w:numFmt w:val="decimal"/>
      <w:lvlText w:val=""/>
      <w:lvlJc w:val="left"/>
    </w:lvl>
    <w:lvl w:ilvl="3" w:tplc="FB8494E6">
      <w:numFmt w:val="decimal"/>
      <w:lvlText w:val=""/>
      <w:lvlJc w:val="left"/>
    </w:lvl>
    <w:lvl w:ilvl="4" w:tplc="DD0EF968">
      <w:numFmt w:val="decimal"/>
      <w:lvlText w:val=""/>
      <w:lvlJc w:val="left"/>
    </w:lvl>
    <w:lvl w:ilvl="5" w:tplc="C0DA1A0A">
      <w:numFmt w:val="decimal"/>
      <w:lvlText w:val=""/>
      <w:lvlJc w:val="left"/>
    </w:lvl>
    <w:lvl w:ilvl="6" w:tplc="7BA27634">
      <w:numFmt w:val="decimal"/>
      <w:lvlText w:val=""/>
      <w:lvlJc w:val="left"/>
    </w:lvl>
    <w:lvl w:ilvl="7" w:tplc="0D5035EA">
      <w:numFmt w:val="decimal"/>
      <w:lvlText w:val=""/>
      <w:lvlJc w:val="left"/>
    </w:lvl>
    <w:lvl w:ilvl="8" w:tplc="A6FCBC70">
      <w:numFmt w:val="decimal"/>
      <w:lvlText w:val=""/>
      <w:lvlJc w:val="left"/>
    </w:lvl>
  </w:abstractNum>
  <w:abstractNum w:abstractNumId="6">
    <w:nsid w:val="0000153C"/>
    <w:multiLevelType w:val="hybridMultilevel"/>
    <w:tmpl w:val="BC1AAD56"/>
    <w:lvl w:ilvl="0" w:tplc="6BB0C6E2">
      <w:start w:val="1"/>
      <w:numFmt w:val="bullet"/>
      <w:lvlText w:val="и"/>
      <w:lvlJc w:val="left"/>
    </w:lvl>
    <w:lvl w:ilvl="1" w:tplc="877C3CC4">
      <w:start w:val="1"/>
      <w:numFmt w:val="bullet"/>
      <w:lvlText w:val="В"/>
      <w:lvlJc w:val="left"/>
    </w:lvl>
    <w:lvl w:ilvl="2" w:tplc="96F267D6">
      <w:start w:val="1"/>
      <w:numFmt w:val="decimal"/>
      <w:lvlText w:val="%3."/>
      <w:lvlJc w:val="left"/>
    </w:lvl>
    <w:lvl w:ilvl="3" w:tplc="0284D6B4">
      <w:numFmt w:val="decimal"/>
      <w:lvlText w:val=""/>
      <w:lvlJc w:val="left"/>
    </w:lvl>
    <w:lvl w:ilvl="4" w:tplc="6816ABEE">
      <w:numFmt w:val="decimal"/>
      <w:lvlText w:val=""/>
      <w:lvlJc w:val="left"/>
    </w:lvl>
    <w:lvl w:ilvl="5" w:tplc="607E34B6">
      <w:numFmt w:val="decimal"/>
      <w:lvlText w:val=""/>
      <w:lvlJc w:val="left"/>
    </w:lvl>
    <w:lvl w:ilvl="6" w:tplc="82628108">
      <w:numFmt w:val="decimal"/>
      <w:lvlText w:val=""/>
      <w:lvlJc w:val="left"/>
    </w:lvl>
    <w:lvl w:ilvl="7" w:tplc="9452890C">
      <w:numFmt w:val="decimal"/>
      <w:lvlText w:val=""/>
      <w:lvlJc w:val="left"/>
    </w:lvl>
    <w:lvl w:ilvl="8" w:tplc="0538B552">
      <w:numFmt w:val="decimal"/>
      <w:lvlText w:val=""/>
      <w:lvlJc w:val="left"/>
    </w:lvl>
  </w:abstractNum>
  <w:abstractNum w:abstractNumId="7">
    <w:nsid w:val="000026E9"/>
    <w:multiLevelType w:val="hybridMultilevel"/>
    <w:tmpl w:val="5820361C"/>
    <w:lvl w:ilvl="0" w:tplc="40C8A4C0">
      <w:start w:val="1"/>
      <w:numFmt w:val="bullet"/>
      <w:lvlText w:val="П"/>
      <w:lvlJc w:val="left"/>
    </w:lvl>
    <w:lvl w:ilvl="1" w:tplc="E98C51F6">
      <w:numFmt w:val="decimal"/>
      <w:lvlText w:val=""/>
      <w:lvlJc w:val="left"/>
    </w:lvl>
    <w:lvl w:ilvl="2" w:tplc="DA4E9C5E">
      <w:numFmt w:val="decimal"/>
      <w:lvlText w:val=""/>
      <w:lvlJc w:val="left"/>
    </w:lvl>
    <w:lvl w:ilvl="3" w:tplc="658E7378">
      <w:numFmt w:val="decimal"/>
      <w:lvlText w:val=""/>
      <w:lvlJc w:val="left"/>
    </w:lvl>
    <w:lvl w:ilvl="4" w:tplc="5212044E">
      <w:numFmt w:val="decimal"/>
      <w:lvlText w:val=""/>
      <w:lvlJc w:val="left"/>
    </w:lvl>
    <w:lvl w:ilvl="5" w:tplc="8B7C74C2">
      <w:numFmt w:val="decimal"/>
      <w:lvlText w:val=""/>
      <w:lvlJc w:val="left"/>
    </w:lvl>
    <w:lvl w:ilvl="6" w:tplc="AE383212">
      <w:numFmt w:val="decimal"/>
      <w:lvlText w:val=""/>
      <w:lvlJc w:val="left"/>
    </w:lvl>
    <w:lvl w:ilvl="7" w:tplc="5DC0E270">
      <w:numFmt w:val="decimal"/>
      <w:lvlText w:val=""/>
      <w:lvlJc w:val="left"/>
    </w:lvl>
    <w:lvl w:ilvl="8" w:tplc="809A24D2">
      <w:numFmt w:val="decimal"/>
      <w:lvlText w:val=""/>
      <w:lvlJc w:val="left"/>
    </w:lvl>
  </w:abstractNum>
  <w:abstractNum w:abstractNumId="8">
    <w:nsid w:val="00002EA6"/>
    <w:multiLevelType w:val="hybridMultilevel"/>
    <w:tmpl w:val="BC64C93C"/>
    <w:lvl w:ilvl="0" w:tplc="A3521214">
      <w:start w:val="1"/>
      <w:numFmt w:val="bullet"/>
      <w:lvlText w:val="в"/>
      <w:lvlJc w:val="left"/>
    </w:lvl>
    <w:lvl w:ilvl="1" w:tplc="E9D050BE">
      <w:numFmt w:val="decimal"/>
      <w:lvlText w:val=""/>
      <w:lvlJc w:val="left"/>
    </w:lvl>
    <w:lvl w:ilvl="2" w:tplc="0166E48A">
      <w:numFmt w:val="decimal"/>
      <w:lvlText w:val=""/>
      <w:lvlJc w:val="left"/>
    </w:lvl>
    <w:lvl w:ilvl="3" w:tplc="42C63298">
      <w:numFmt w:val="decimal"/>
      <w:lvlText w:val=""/>
      <w:lvlJc w:val="left"/>
    </w:lvl>
    <w:lvl w:ilvl="4" w:tplc="44EEDB08">
      <w:numFmt w:val="decimal"/>
      <w:lvlText w:val=""/>
      <w:lvlJc w:val="left"/>
    </w:lvl>
    <w:lvl w:ilvl="5" w:tplc="4EB866A2">
      <w:numFmt w:val="decimal"/>
      <w:lvlText w:val=""/>
      <w:lvlJc w:val="left"/>
    </w:lvl>
    <w:lvl w:ilvl="6" w:tplc="B562140C">
      <w:numFmt w:val="decimal"/>
      <w:lvlText w:val=""/>
      <w:lvlJc w:val="left"/>
    </w:lvl>
    <w:lvl w:ilvl="7" w:tplc="64F472B0">
      <w:numFmt w:val="decimal"/>
      <w:lvlText w:val=""/>
      <w:lvlJc w:val="left"/>
    </w:lvl>
    <w:lvl w:ilvl="8" w:tplc="48E6F7C0">
      <w:numFmt w:val="decimal"/>
      <w:lvlText w:val=""/>
      <w:lvlJc w:val="left"/>
    </w:lvl>
  </w:abstractNum>
  <w:abstractNum w:abstractNumId="9">
    <w:nsid w:val="0000305E"/>
    <w:multiLevelType w:val="hybridMultilevel"/>
    <w:tmpl w:val="1E3E8B7A"/>
    <w:lvl w:ilvl="0" w:tplc="30B4DDF4">
      <w:start w:val="5"/>
      <w:numFmt w:val="decimal"/>
      <w:lvlText w:val="%1."/>
      <w:lvlJc w:val="left"/>
    </w:lvl>
    <w:lvl w:ilvl="1" w:tplc="97DE966C">
      <w:numFmt w:val="decimal"/>
      <w:lvlText w:val=""/>
      <w:lvlJc w:val="left"/>
    </w:lvl>
    <w:lvl w:ilvl="2" w:tplc="3CC6FF78">
      <w:numFmt w:val="decimal"/>
      <w:lvlText w:val=""/>
      <w:lvlJc w:val="left"/>
    </w:lvl>
    <w:lvl w:ilvl="3" w:tplc="44D02DDE">
      <w:numFmt w:val="decimal"/>
      <w:lvlText w:val=""/>
      <w:lvlJc w:val="left"/>
    </w:lvl>
    <w:lvl w:ilvl="4" w:tplc="1B7E02EA">
      <w:numFmt w:val="decimal"/>
      <w:lvlText w:val=""/>
      <w:lvlJc w:val="left"/>
    </w:lvl>
    <w:lvl w:ilvl="5" w:tplc="1784937A">
      <w:numFmt w:val="decimal"/>
      <w:lvlText w:val=""/>
      <w:lvlJc w:val="left"/>
    </w:lvl>
    <w:lvl w:ilvl="6" w:tplc="3398C9D6">
      <w:numFmt w:val="decimal"/>
      <w:lvlText w:val=""/>
      <w:lvlJc w:val="left"/>
    </w:lvl>
    <w:lvl w:ilvl="7" w:tplc="CD828566">
      <w:numFmt w:val="decimal"/>
      <w:lvlText w:val=""/>
      <w:lvlJc w:val="left"/>
    </w:lvl>
    <w:lvl w:ilvl="8" w:tplc="01D0F3DA">
      <w:numFmt w:val="decimal"/>
      <w:lvlText w:val=""/>
      <w:lvlJc w:val="left"/>
    </w:lvl>
  </w:abstractNum>
  <w:abstractNum w:abstractNumId="10">
    <w:nsid w:val="0000390C"/>
    <w:multiLevelType w:val="hybridMultilevel"/>
    <w:tmpl w:val="CFC2EA18"/>
    <w:lvl w:ilvl="0" w:tplc="37563ADA">
      <w:start w:val="1"/>
      <w:numFmt w:val="bullet"/>
      <w:lvlText w:val="-"/>
      <w:lvlJc w:val="left"/>
    </w:lvl>
    <w:lvl w:ilvl="1" w:tplc="189A55E0">
      <w:numFmt w:val="decimal"/>
      <w:lvlText w:val=""/>
      <w:lvlJc w:val="left"/>
    </w:lvl>
    <w:lvl w:ilvl="2" w:tplc="CCDEFF6A">
      <w:numFmt w:val="decimal"/>
      <w:lvlText w:val=""/>
      <w:lvlJc w:val="left"/>
    </w:lvl>
    <w:lvl w:ilvl="3" w:tplc="3DCE795E">
      <w:numFmt w:val="decimal"/>
      <w:lvlText w:val=""/>
      <w:lvlJc w:val="left"/>
    </w:lvl>
    <w:lvl w:ilvl="4" w:tplc="AFA281BE">
      <w:numFmt w:val="decimal"/>
      <w:lvlText w:val=""/>
      <w:lvlJc w:val="left"/>
    </w:lvl>
    <w:lvl w:ilvl="5" w:tplc="DFC2B3E2">
      <w:numFmt w:val="decimal"/>
      <w:lvlText w:val=""/>
      <w:lvlJc w:val="left"/>
    </w:lvl>
    <w:lvl w:ilvl="6" w:tplc="5D4CA4E6">
      <w:numFmt w:val="decimal"/>
      <w:lvlText w:val=""/>
      <w:lvlJc w:val="left"/>
    </w:lvl>
    <w:lvl w:ilvl="7" w:tplc="9DFA2B32">
      <w:numFmt w:val="decimal"/>
      <w:lvlText w:val=""/>
      <w:lvlJc w:val="left"/>
    </w:lvl>
    <w:lvl w:ilvl="8" w:tplc="84368C36">
      <w:numFmt w:val="decimal"/>
      <w:lvlText w:val=""/>
      <w:lvlJc w:val="left"/>
    </w:lvl>
  </w:abstractNum>
  <w:abstractNum w:abstractNumId="11">
    <w:nsid w:val="0000440D"/>
    <w:multiLevelType w:val="hybridMultilevel"/>
    <w:tmpl w:val="876EF840"/>
    <w:lvl w:ilvl="0" w:tplc="75B621A6">
      <w:start w:val="6"/>
      <w:numFmt w:val="decimal"/>
      <w:lvlText w:val="%1."/>
      <w:lvlJc w:val="left"/>
    </w:lvl>
    <w:lvl w:ilvl="1" w:tplc="4B2A1052">
      <w:numFmt w:val="decimal"/>
      <w:lvlText w:val=""/>
      <w:lvlJc w:val="left"/>
    </w:lvl>
    <w:lvl w:ilvl="2" w:tplc="9D6825F8">
      <w:numFmt w:val="decimal"/>
      <w:lvlText w:val=""/>
      <w:lvlJc w:val="left"/>
    </w:lvl>
    <w:lvl w:ilvl="3" w:tplc="1180BCA0">
      <w:numFmt w:val="decimal"/>
      <w:lvlText w:val=""/>
      <w:lvlJc w:val="left"/>
    </w:lvl>
    <w:lvl w:ilvl="4" w:tplc="D0CEEA48">
      <w:numFmt w:val="decimal"/>
      <w:lvlText w:val=""/>
      <w:lvlJc w:val="left"/>
    </w:lvl>
    <w:lvl w:ilvl="5" w:tplc="6630968E">
      <w:numFmt w:val="decimal"/>
      <w:lvlText w:val=""/>
      <w:lvlJc w:val="left"/>
    </w:lvl>
    <w:lvl w:ilvl="6" w:tplc="5E9E4942">
      <w:numFmt w:val="decimal"/>
      <w:lvlText w:val=""/>
      <w:lvlJc w:val="left"/>
    </w:lvl>
    <w:lvl w:ilvl="7" w:tplc="EDB25B64">
      <w:numFmt w:val="decimal"/>
      <w:lvlText w:val=""/>
      <w:lvlJc w:val="left"/>
    </w:lvl>
    <w:lvl w:ilvl="8" w:tplc="72F82F28">
      <w:numFmt w:val="decimal"/>
      <w:lvlText w:val=""/>
      <w:lvlJc w:val="left"/>
    </w:lvl>
  </w:abstractNum>
  <w:abstractNum w:abstractNumId="12">
    <w:nsid w:val="0000491C"/>
    <w:multiLevelType w:val="hybridMultilevel"/>
    <w:tmpl w:val="5F0E2C36"/>
    <w:lvl w:ilvl="0" w:tplc="610471CA">
      <w:start w:val="1"/>
      <w:numFmt w:val="bullet"/>
      <w:lvlText w:val="и"/>
      <w:lvlJc w:val="left"/>
    </w:lvl>
    <w:lvl w:ilvl="1" w:tplc="F5380296">
      <w:start w:val="1"/>
      <w:numFmt w:val="bullet"/>
      <w:lvlText w:val="В"/>
      <w:lvlJc w:val="left"/>
    </w:lvl>
    <w:lvl w:ilvl="2" w:tplc="9BACAED2">
      <w:numFmt w:val="decimal"/>
      <w:lvlText w:val=""/>
      <w:lvlJc w:val="left"/>
    </w:lvl>
    <w:lvl w:ilvl="3" w:tplc="3EC0DAA4">
      <w:numFmt w:val="decimal"/>
      <w:lvlText w:val=""/>
      <w:lvlJc w:val="left"/>
    </w:lvl>
    <w:lvl w:ilvl="4" w:tplc="3F168486">
      <w:numFmt w:val="decimal"/>
      <w:lvlText w:val=""/>
      <w:lvlJc w:val="left"/>
    </w:lvl>
    <w:lvl w:ilvl="5" w:tplc="834C9B86">
      <w:numFmt w:val="decimal"/>
      <w:lvlText w:val=""/>
      <w:lvlJc w:val="left"/>
    </w:lvl>
    <w:lvl w:ilvl="6" w:tplc="DB7479E6">
      <w:numFmt w:val="decimal"/>
      <w:lvlText w:val=""/>
      <w:lvlJc w:val="left"/>
    </w:lvl>
    <w:lvl w:ilvl="7" w:tplc="0EF65B0C">
      <w:numFmt w:val="decimal"/>
      <w:lvlText w:val=""/>
      <w:lvlJc w:val="left"/>
    </w:lvl>
    <w:lvl w:ilvl="8" w:tplc="600C467A">
      <w:numFmt w:val="decimal"/>
      <w:lvlText w:val=""/>
      <w:lvlJc w:val="left"/>
    </w:lvl>
  </w:abstractNum>
  <w:abstractNum w:abstractNumId="13">
    <w:nsid w:val="00007E87"/>
    <w:multiLevelType w:val="hybridMultilevel"/>
    <w:tmpl w:val="80CA54C2"/>
    <w:lvl w:ilvl="0" w:tplc="EB8CF6F4">
      <w:start w:val="1"/>
      <w:numFmt w:val="bullet"/>
      <w:lvlText w:val="С"/>
      <w:lvlJc w:val="left"/>
    </w:lvl>
    <w:lvl w:ilvl="1" w:tplc="BA5E572C">
      <w:numFmt w:val="decimal"/>
      <w:lvlText w:val=""/>
      <w:lvlJc w:val="left"/>
    </w:lvl>
    <w:lvl w:ilvl="2" w:tplc="9976CBFA">
      <w:numFmt w:val="decimal"/>
      <w:lvlText w:val=""/>
      <w:lvlJc w:val="left"/>
    </w:lvl>
    <w:lvl w:ilvl="3" w:tplc="E14A7932">
      <w:numFmt w:val="decimal"/>
      <w:lvlText w:val=""/>
      <w:lvlJc w:val="left"/>
    </w:lvl>
    <w:lvl w:ilvl="4" w:tplc="117AE312">
      <w:numFmt w:val="decimal"/>
      <w:lvlText w:val=""/>
      <w:lvlJc w:val="left"/>
    </w:lvl>
    <w:lvl w:ilvl="5" w:tplc="EA72B522">
      <w:numFmt w:val="decimal"/>
      <w:lvlText w:val=""/>
      <w:lvlJc w:val="left"/>
    </w:lvl>
    <w:lvl w:ilvl="6" w:tplc="4AC8692E">
      <w:numFmt w:val="decimal"/>
      <w:lvlText w:val=""/>
      <w:lvlJc w:val="left"/>
    </w:lvl>
    <w:lvl w:ilvl="7" w:tplc="72DA738C">
      <w:numFmt w:val="decimal"/>
      <w:lvlText w:val=""/>
      <w:lvlJc w:val="left"/>
    </w:lvl>
    <w:lvl w:ilvl="8" w:tplc="33CC7A7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70D5"/>
    <w:rsid w:val="00031180"/>
    <w:rsid w:val="0009732C"/>
    <w:rsid w:val="00230566"/>
    <w:rsid w:val="00313119"/>
    <w:rsid w:val="006E1E8B"/>
    <w:rsid w:val="0073443D"/>
    <w:rsid w:val="00775268"/>
    <w:rsid w:val="007757BC"/>
    <w:rsid w:val="008408E9"/>
    <w:rsid w:val="00884AB2"/>
    <w:rsid w:val="00A33CA2"/>
    <w:rsid w:val="00A40201"/>
    <w:rsid w:val="00B870D5"/>
    <w:rsid w:val="00BA3668"/>
    <w:rsid w:val="00BA541A"/>
    <w:rsid w:val="00C7573A"/>
    <w:rsid w:val="00C85159"/>
    <w:rsid w:val="00E32533"/>
    <w:rsid w:val="00F57ADD"/>
    <w:rsid w:val="00FB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western">
    <w:name w:val="western"/>
    <w:basedOn w:val="a"/>
    <w:rsid w:val="00313119"/>
    <w:pPr>
      <w:suppressAutoHyphens/>
      <w:spacing w:before="280" w:after="280"/>
      <w:jc w:val="both"/>
    </w:pPr>
    <w:rPr>
      <w:rFonts w:eastAsia="Times New Roman"/>
      <w:sz w:val="28"/>
      <w:szCs w:val="28"/>
      <w:lang w:eastAsia="ar-SA"/>
    </w:rPr>
  </w:style>
  <w:style w:type="table" w:styleId="a4">
    <w:name w:val="Table Grid"/>
    <w:basedOn w:val="a1"/>
    <w:uiPriority w:val="59"/>
    <w:rsid w:val="00F57A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CCD9-8ADC-49B6-9B27-C8B2FBE7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WinXPProSP3</cp:lastModifiedBy>
  <cp:revision>6</cp:revision>
  <cp:lastPrinted>2019-09-20T09:52:00Z</cp:lastPrinted>
  <dcterms:created xsi:type="dcterms:W3CDTF">2018-02-05T08:06:00Z</dcterms:created>
  <dcterms:modified xsi:type="dcterms:W3CDTF">2019-09-20T10:15:00Z</dcterms:modified>
</cp:coreProperties>
</file>