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46" w:rsidRPr="007A530C" w:rsidRDefault="003C2946" w:rsidP="003C29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2946" w:rsidRPr="006656A7" w:rsidRDefault="003C2946" w:rsidP="00F94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3C2946" w:rsidRPr="006656A7" w:rsidRDefault="003C2946" w:rsidP="00F94C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«СОКРУТОВСКИЙ СЕЛЬСОВЕТ»</w:t>
      </w:r>
    </w:p>
    <w:p w:rsidR="003C2946" w:rsidRPr="006656A7" w:rsidRDefault="003C2946" w:rsidP="00F94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46" w:rsidRPr="006656A7" w:rsidRDefault="00F94C57" w:rsidP="00F94C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C2946" w:rsidRPr="006656A7" w:rsidRDefault="003C2946" w:rsidP="006656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C2946" w:rsidRPr="006656A7" w:rsidRDefault="003C2946" w:rsidP="006656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C2946" w:rsidRPr="006656A7" w:rsidRDefault="003C2946" w:rsidP="006656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56A7">
        <w:rPr>
          <w:sz w:val="28"/>
          <w:szCs w:val="28"/>
        </w:rPr>
        <w:t xml:space="preserve">   от </w:t>
      </w:r>
      <w:r w:rsidR="00B024BD">
        <w:rPr>
          <w:sz w:val="28"/>
          <w:szCs w:val="28"/>
        </w:rPr>
        <w:t>17.06</w:t>
      </w:r>
      <w:r w:rsidRPr="006656A7">
        <w:rPr>
          <w:sz w:val="28"/>
          <w:szCs w:val="28"/>
        </w:rPr>
        <w:t>.2021                                                                                            №</w:t>
      </w:r>
      <w:r w:rsidR="00B024BD">
        <w:rPr>
          <w:sz w:val="28"/>
          <w:szCs w:val="28"/>
        </w:rPr>
        <w:t>16</w:t>
      </w:r>
    </w:p>
    <w:p w:rsidR="003C2946" w:rsidRPr="006656A7" w:rsidRDefault="003C2946" w:rsidP="006656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назначении комиссии по приему и дальнейшему </w:t>
      </w:r>
    </w:p>
    <w:p w:rsidR="007A530C" w:rsidRPr="006656A7" w:rsidRDefault="003C2946" w:rsidP="006656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ежегодному обследованию детской игровой площадки</w:t>
      </w:r>
      <w:r w:rsidR="007A530C" w:rsidRPr="006656A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3C2946" w:rsidRPr="006656A7" w:rsidRDefault="003C2946" w:rsidP="006656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утверждению графика осмотра игрового оборудования.</w:t>
      </w:r>
    </w:p>
    <w:p w:rsidR="003C2946" w:rsidRPr="006656A7" w:rsidRDefault="003C2946" w:rsidP="006656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3C2946" w:rsidP="006656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02D95" w:rsidRPr="006656A7">
        <w:rPr>
          <w:rFonts w:ascii="Times New Roman" w:hAnsi="Times New Roman" w:cs="Times New Roman"/>
          <w:sz w:val="28"/>
          <w:szCs w:val="28"/>
        </w:rPr>
        <w:t xml:space="preserve">В целях контроля периодичности, полноты и правильности выполнения работ при осмотрах оборудования детских игровых площадок, руководствуясь пунктом 6.5.1. национального стандарта Российской Федерации ГОСТ </w:t>
      </w:r>
      <w:proofErr w:type="gramStart"/>
      <w:r w:rsidR="00E02D95" w:rsidRPr="006656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02D95" w:rsidRPr="006656A7">
        <w:rPr>
          <w:rFonts w:ascii="Times New Roman" w:hAnsi="Times New Roman" w:cs="Times New Roman"/>
          <w:sz w:val="28"/>
          <w:szCs w:val="28"/>
        </w:rPr>
        <w:t xml:space="preserve"> 52301-2004 «Национальный стандарт Российской Федерации. Оборудование детских игровых площадок. Безопасность при эксплуатации. Общие требования», утвержденного приказом Федерального агентства по техническому регулированию и метрологии от 30 декабря 2004 года № 151-ст, администрация МО «</w:t>
      </w:r>
      <w:proofErr w:type="spellStart"/>
      <w:r w:rsidR="00E02D95" w:rsidRPr="006656A7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E02D95" w:rsidRPr="006656A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E02D95" w:rsidRPr="006656A7" w:rsidRDefault="00E02D95" w:rsidP="006656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56A7">
        <w:rPr>
          <w:rFonts w:ascii="Times New Roman" w:hAnsi="Times New Roman" w:cs="Times New Roman"/>
          <w:sz w:val="28"/>
          <w:szCs w:val="28"/>
        </w:rPr>
        <w:t>ПОСТАНОВЛЯЕТ</w:t>
      </w:r>
      <w:r w:rsidR="007A530C" w:rsidRPr="006656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02D95" w:rsidRPr="006656A7" w:rsidRDefault="00E02D95" w:rsidP="006656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2946" w:rsidRPr="006656A7" w:rsidRDefault="00E02D95" w:rsidP="006656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3C2946" w:rsidRPr="006656A7">
        <w:rPr>
          <w:rFonts w:ascii="Times New Roman" w:hAnsi="Times New Roman" w:cs="Times New Roman"/>
          <w:sz w:val="28"/>
          <w:szCs w:val="28"/>
        </w:rPr>
        <w:t>1 .</w:t>
      </w:r>
      <w:r w:rsidR="003C2946" w:rsidRPr="006656A7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7A530C" w:rsidRPr="006656A7" w:rsidRDefault="003C2946" w:rsidP="006656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56A7">
        <w:rPr>
          <w:rFonts w:ascii="Times New Roman" w:hAnsi="Times New Roman" w:cs="Times New Roman"/>
          <w:sz w:val="28"/>
          <w:szCs w:val="28"/>
        </w:rPr>
        <w:t xml:space="preserve">1.1.  </w:t>
      </w:r>
      <w:r w:rsidR="007A530C" w:rsidRPr="006656A7"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по ежегодного </w:t>
      </w:r>
      <w:r w:rsidRPr="006656A7">
        <w:rPr>
          <w:rFonts w:ascii="Times New Roman" w:eastAsia="Times New Roman" w:hAnsi="Times New Roman" w:cs="Times New Roman"/>
          <w:sz w:val="28"/>
          <w:szCs w:val="28"/>
        </w:rPr>
        <w:t>обследовани</w:t>
      </w:r>
      <w:r w:rsidR="00E02D95" w:rsidRPr="006656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65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30C" w:rsidRPr="006656A7">
        <w:rPr>
          <w:rFonts w:ascii="Times New Roman" w:eastAsia="Times New Roman" w:hAnsi="Times New Roman" w:cs="Times New Roman"/>
          <w:sz w:val="28"/>
          <w:szCs w:val="28"/>
        </w:rPr>
        <w:t xml:space="preserve">детской </w:t>
      </w:r>
      <w:r w:rsidRPr="006656A7">
        <w:rPr>
          <w:rFonts w:ascii="Times New Roman" w:eastAsia="Times New Roman" w:hAnsi="Times New Roman" w:cs="Times New Roman"/>
          <w:sz w:val="28"/>
          <w:szCs w:val="28"/>
        </w:rPr>
        <w:t>игров</w:t>
      </w:r>
      <w:r w:rsidR="007A530C" w:rsidRPr="006656A7">
        <w:rPr>
          <w:rFonts w:ascii="Times New Roman" w:eastAsia="Times New Roman" w:hAnsi="Times New Roman" w:cs="Times New Roman"/>
          <w:sz w:val="28"/>
          <w:szCs w:val="28"/>
        </w:rPr>
        <w:t>ой  площадки</w:t>
      </w:r>
      <w:r w:rsidRPr="006656A7">
        <w:rPr>
          <w:rFonts w:ascii="Times New Roman" w:eastAsia="Times New Roman" w:hAnsi="Times New Roman" w:cs="Times New Roman"/>
          <w:sz w:val="28"/>
          <w:szCs w:val="28"/>
        </w:rPr>
        <w:t>, размещённ</w:t>
      </w:r>
      <w:r w:rsidR="00E02D95" w:rsidRPr="006656A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656A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</w:t>
      </w:r>
      <w:r w:rsidR="00E02D95" w:rsidRPr="006656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5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30C"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культуры </w:t>
      </w:r>
      <w:proofErr w:type="spellStart"/>
      <w:r w:rsidR="007A530C"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7A530C"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="007A530C"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>окрутовка</w:t>
      </w:r>
      <w:proofErr w:type="spellEnd"/>
      <w:r w:rsidR="007A530C"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>" администрации МО "</w:t>
      </w:r>
      <w:proofErr w:type="spellStart"/>
      <w:r w:rsidR="007A530C"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>Сокрутовский</w:t>
      </w:r>
      <w:proofErr w:type="spellEnd"/>
      <w:r w:rsidR="007A530C"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сельсовет"</w:t>
      </w:r>
    </w:p>
    <w:p w:rsidR="003C2946" w:rsidRPr="006656A7" w:rsidRDefault="00E02D95" w:rsidP="006656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C2946" w:rsidRPr="006656A7">
        <w:rPr>
          <w:rFonts w:ascii="Times New Roman" w:eastAsia="Times New Roman" w:hAnsi="Times New Roman" w:cs="Times New Roman"/>
          <w:sz w:val="28"/>
          <w:szCs w:val="28"/>
        </w:rPr>
        <w:t>по адрес</w:t>
      </w:r>
      <w:r w:rsidR="007A530C" w:rsidRPr="006656A7">
        <w:rPr>
          <w:rFonts w:ascii="Times New Roman" w:eastAsia="Times New Roman" w:hAnsi="Times New Roman" w:cs="Times New Roman"/>
          <w:sz w:val="28"/>
          <w:szCs w:val="28"/>
        </w:rPr>
        <w:t xml:space="preserve">у: </w:t>
      </w:r>
      <w:proofErr w:type="spellStart"/>
      <w:r w:rsidR="007A530C" w:rsidRPr="006656A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7A530C" w:rsidRPr="006656A7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7A530C" w:rsidRPr="006656A7">
        <w:rPr>
          <w:rFonts w:ascii="Times New Roman" w:eastAsia="Times New Roman" w:hAnsi="Times New Roman" w:cs="Times New Roman"/>
          <w:sz w:val="28"/>
          <w:szCs w:val="28"/>
        </w:rPr>
        <w:t>окрутовска</w:t>
      </w:r>
      <w:proofErr w:type="spellEnd"/>
      <w:r w:rsidR="007A530C" w:rsidRPr="006656A7">
        <w:rPr>
          <w:rFonts w:ascii="Times New Roman" w:eastAsia="Times New Roman" w:hAnsi="Times New Roman" w:cs="Times New Roman"/>
          <w:sz w:val="28"/>
          <w:szCs w:val="28"/>
        </w:rPr>
        <w:t xml:space="preserve"> , Дзержинского, дом 1 А</w:t>
      </w:r>
      <w:r w:rsidR="003C2946" w:rsidRPr="006656A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1);</w:t>
      </w:r>
    </w:p>
    <w:p w:rsidR="003C2946" w:rsidRPr="006656A7" w:rsidRDefault="003C2946" w:rsidP="006656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6A7">
        <w:rPr>
          <w:rFonts w:ascii="Times New Roman" w:hAnsi="Times New Roman" w:cs="Times New Roman"/>
          <w:sz w:val="28"/>
          <w:szCs w:val="28"/>
        </w:rPr>
        <w:t xml:space="preserve">1.2. </w:t>
      </w:r>
      <w:r w:rsidRPr="006656A7">
        <w:rPr>
          <w:rFonts w:ascii="Times New Roman" w:eastAsia="Times New Roman" w:hAnsi="Times New Roman" w:cs="Times New Roman"/>
          <w:sz w:val="28"/>
          <w:szCs w:val="28"/>
        </w:rPr>
        <w:t xml:space="preserve">График проведения осмотра игрового оборудования (приложение </w:t>
      </w:r>
      <w:r w:rsidRPr="006656A7">
        <w:rPr>
          <w:rFonts w:ascii="Times New Roman" w:eastAsia="Times New Roman" w:hAnsi="Times New Roman" w:cs="Times New Roman"/>
          <w:i/>
          <w:iCs/>
          <w:sz w:val="28"/>
          <w:szCs w:val="28"/>
        </w:rPr>
        <w:t>2).</w:t>
      </w:r>
    </w:p>
    <w:p w:rsidR="003C2946" w:rsidRPr="006656A7" w:rsidRDefault="003C2946" w:rsidP="006656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6A7">
        <w:rPr>
          <w:rFonts w:ascii="Times New Roman" w:hAnsi="Times New Roman" w:cs="Times New Roman"/>
          <w:sz w:val="28"/>
          <w:szCs w:val="28"/>
        </w:rPr>
        <w:t xml:space="preserve">2.    </w:t>
      </w:r>
      <w:r w:rsidRPr="006656A7">
        <w:rPr>
          <w:rFonts w:ascii="Times New Roman" w:eastAsia="Times New Roman" w:hAnsi="Times New Roman" w:cs="Times New Roman"/>
          <w:sz w:val="28"/>
          <w:szCs w:val="28"/>
        </w:rPr>
        <w:t xml:space="preserve">Комиссии   проводить   обследование   </w:t>
      </w:r>
      <w:r w:rsidR="00E02D95" w:rsidRPr="006656A7">
        <w:rPr>
          <w:rFonts w:ascii="Times New Roman" w:eastAsia="Times New Roman" w:hAnsi="Times New Roman" w:cs="Times New Roman"/>
          <w:sz w:val="28"/>
          <w:szCs w:val="28"/>
        </w:rPr>
        <w:t xml:space="preserve">детского </w:t>
      </w:r>
      <w:r w:rsidRPr="006656A7">
        <w:rPr>
          <w:rFonts w:ascii="Times New Roman" w:eastAsia="Times New Roman" w:hAnsi="Times New Roman" w:cs="Times New Roman"/>
          <w:sz w:val="28"/>
          <w:szCs w:val="28"/>
        </w:rPr>
        <w:t>игрового   оборудования    в соответствии с графиком и оформлением Акта (приложение 3). По решению комиссии в состав могут быть включены иные компетентные лица.</w:t>
      </w:r>
    </w:p>
    <w:p w:rsidR="00520206" w:rsidRPr="006656A7" w:rsidRDefault="003C2946" w:rsidP="00665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A7">
        <w:rPr>
          <w:rFonts w:ascii="Times New Roman" w:hAnsi="Times New Roman" w:cs="Times New Roman"/>
          <w:sz w:val="28"/>
          <w:szCs w:val="28"/>
        </w:rPr>
        <w:t xml:space="preserve">4.   </w:t>
      </w:r>
      <w:proofErr w:type="gramStart"/>
      <w:r w:rsidRPr="006656A7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6656A7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</w:t>
      </w:r>
      <w:r w:rsidR="007A530C" w:rsidRPr="006656A7">
        <w:rPr>
          <w:rFonts w:ascii="Times New Roman" w:eastAsia="Times New Roman" w:hAnsi="Times New Roman" w:cs="Times New Roman"/>
          <w:sz w:val="28"/>
          <w:szCs w:val="28"/>
        </w:rPr>
        <w:t>распоряжения оставляю за собой.</w:t>
      </w:r>
    </w:p>
    <w:p w:rsidR="007A530C" w:rsidRPr="006656A7" w:rsidRDefault="007A530C" w:rsidP="00665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30C" w:rsidRPr="006656A7" w:rsidRDefault="007A530C" w:rsidP="00665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30C" w:rsidRPr="006656A7" w:rsidRDefault="007A530C" w:rsidP="00665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7A530C" w:rsidRPr="006656A7" w:rsidRDefault="007A530C" w:rsidP="00665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sz w:val="28"/>
          <w:szCs w:val="28"/>
        </w:rPr>
        <w:t>МО «</w:t>
      </w:r>
      <w:proofErr w:type="spellStart"/>
      <w:r w:rsidRPr="006656A7">
        <w:rPr>
          <w:rFonts w:ascii="Times New Roman" w:eastAsia="Times New Roman" w:hAnsi="Times New Roman" w:cs="Times New Roman"/>
          <w:sz w:val="28"/>
          <w:szCs w:val="28"/>
        </w:rPr>
        <w:t>Сокрутовский</w:t>
      </w:r>
      <w:proofErr w:type="spellEnd"/>
      <w:r w:rsidRPr="006656A7">
        <w:rPr>
          <w:rFonts w:ascii="Times New Roman" w:eastAsia="Times New Roman" w:hAnsi="Times New Roman" w:cs="Times New Roman"/>
          <w:sz w:val="28"/>
          <w:szCs w:val="28"/>
        </w:rPr>
        <w:t xml:space="preserve"> сельсовет»                                       </w:t>
      </w:r>
      <w:proofErr w:type="spellStart"/>
      <w:r w:rsidRPr="006656A7">
        <w:rPr>
          <w:rFonts w:ascii="Times New Roman" w:eastAsia="Times New Roman" w:hAnsi="Times New Roman" w:cs="Times New Roman"/>
          <w:sz w:val="28"/>
          <w:szCs w:val="28"/>
        </w:rPr>
        <w:t>О.Ю.Бакунцева</w:t>
      </w:r>
      <w:proofErr w:type="spellEnd"/>
    </w:p>
    <w:p w:rsidR="007A530C" w:rsidRPr="006656A7" w:rsidRDefault="007A530C" w:rsidP="00665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30C" w:rsidRPr="006656A7" w:rsidRDefault="007A530C" w:rsidP="00665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30C" w:rsidRDefault="007A530C" w:rsidP="00665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6A7" w:rsidRPr="006656A7" w:rsidRDefault="006656A7" w:rsidP="00665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30C" w:rsidRPr="006656A7" w:rsidRDefault="007A530C" w:rsidP="00665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30C" w:rsidRPr="006656A7" w:rsidRDefault="007A530C" w:rsidP="00665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30C" w:rsidRPr="006656A7" w:rsidRDefault="007A530C" w:rsidP="00665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28E" w:rsidRDefault="00D6128E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128E" w:rsidRDefault="00D6128E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56A7" w:rsidRPr="006656A7" w:rsidRDefault="006656A7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6656A7" w:rsidRPr="006656A7" w:rsidRDefault="006656A7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sz w:val="28"/>
          <w:szCs w:val="28"/>
        </w:rPr>
        <w:t>к постановлению № 16 от 01.06.2021 г.</w:t>
      </w:r>
    </w:p>
    <w:p w:rsidR="006656A7" w:rsidRPr="006656A7" w:rsidRDefault="006656A7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530C" w:rsidRPr="006656A7" w:rsidRDefault="007A530C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30C" w:rsidRPr="006656A7" w:rsidRDefault="007A530C" w:rsidP="00665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30C" w:rsidRPr="006656A7" w:rsidRDefault="007A530C" w:rsidP="006656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sz w:val="28"/>
          <w:szCs w:val="28"/>
        </w:rPr>
        <w:t>Состав комиссии по п</w:t>
      </w:r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риему и дальнейшему ежегодному обследованию детской игровой площадки.</w:t>
      </w:r>
    </w:p>
    <w:p w:rsidR="007A530C" w:rsidRPr="006656A7" w:rsidRDefault="007A530C" w:rsidP="006656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530C" w:rsidRPr="006656A7" w:rsidRDefault="007A530C" w:rsidP="006656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-председатель комиссии глава администрации МО «</w:t>
      </w:r>
      <w:proofErr w:type="spellStart"/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Сокрутовский</w:t>
      </w:r>
      <w:proofErr w:type="spellEnd"/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Ольга Юрьевна </w:t>
      </w:r>
      <w:proofErr w:type="spellStart"/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Бакунцева</w:t>
      </w:r>
      <w:proofErr w:type="spellEnd"/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A530C" w:rsidRPr="006656A7" w:rsidRDefault="007A530C" w:rsidP="006656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-секретарь комиссии заместитель главы администрации МО «</w:t>
      </w:r>
      <w:proofErr w:type="spellStart"/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Сокрутовский</w:t>
      </w:r>
      <w:proofErr w:type="spellEnd"/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Евгения Георгиевна </w:t>
      </w:r>
      <w:proofErr w:type="spellStart"/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Ротарь</w:t>
      </w:r>
      <w:proofErr w:type="spellEnd"/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A530C" w:rsidRPr="006656A7" w:rsidRDefault="007A530C" w:rsidP="006656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530C" w:rsidRPr="006656A7" w:rsidRDefault="007A530C" w:rsidP="006656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члены комиссии</w:t>
      </w:r>
    </w:p>
    <w:p w:rsidR="007A530C" w:rsidRPr="006656A7" w:rsidRDefault="007A530C" w:rsidP="006656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-депутат Совета  МО «</w:t>
      </w:r>
      <w:proofErr w:type="spellStart"/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Сокрутовский</w:t>
      </w:r>
      <w:proofErr w:type="spellEnd"/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Светлана Александровна Костенко;</w:t>
      </w:r>
    </w:p>
    <w:p w:rsidR="007A530C" w:rsidRPr="006656A7" w:rsidRDefault="007A530C" w:rsidP="006656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Директор </w:t>
      </w:r>
      <w:r w:rsidRPr="006656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Дома</w:t>
      </w:r>
      <w:r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656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культуры</w:t>
      </w:r>
      <w:r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>окрутовка</w:t>
      </w:r>
      <w:proofErr w:type="spellEnd"/>
      <w:r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Римма </w:t>
      </w:r>
      <w:proofErr w:type="spellStart"/>
      <w:r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>Курманбаевна</w:t>
      </w:r>
      <w:proofErr w:type="spellEnd"/>
      <w:r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proofErr w:type="spellStart"/>
      <w:r w:rsidRPr="006656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Ажибаева</w:t>
      </w:r>
      <w:proofErr w:type="spellEnd"/>
      <w:r w:rsidR="006656A7" w:rsidRPr="006656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6656A7" w:rsidRPr="006656A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6656A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6656A7" w:rsidRPr="006656A7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Pr="006656A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656A7" w:rsidRPr="006656A7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Pr="006656A7">
        <w:rPr>
          <w:rFonts w:ascii="Times New Roman" w:eastAsia="Times New Roman" w:hAnsi="Times New Roman" w:cs="Times New Roman"/>
          <w:sz w:val="28"/>
          <w:szCs w:val="28"/>
        </w:rPr>
        <w:t xml:space="preserve"> от 01.06.2021 г.</w:t>
      </w: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6A7">
        <w:rPr>
          <w:rFonts w:ascii="Times New Roman" w:hAnsi="Times New Roman" w:cs="Times New Roman"/>
          <w:b/>
          <w:sz w:val="28"/>
          <w:szCs w:val="28"/>
        </w:rPr>
        <w:t>График проведения осмотров оборудования детских игровых площадок</w:t>
      </w:r>
    </w:p>
    <w:p w:rsidR="00E02D95" w:rsidRPr="006656A7" w:rsidRDefault="00E02D95" w:rsidP="00665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95" w:rsidRPr="006656A7" w:rsidRDefault="00E02D95" w:rsidP="00665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D95" w:rsidRPr="006656A7" w:rsidRDefault="006656A7" w:rsidP="006656A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2D95" w:rsidRPr="006656A7">
        <w:rPr>
          <w:rFonts w:ascii="Times New Roman" w:hAnsi="Times New Roman" w:cs="Times New Roman"/>
          <w:sz w:val="28"/>
          <w:szCs w:val="28"/>
        </w:rPr>
        <w:t>1.Регулярный визуальный осмотр оборудования детской игровой площадки (далее – также оборудование) проводится не реже одного раза в месяц в период с 1 по 7 число месяца. 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 (например: разбитые бутылки, консервные банки, пластиковые пакеты, поврежденные элементы оборудования и т.д.).</w:t>
      </w:r>
    </w:p>
    <w:p w:rsidR="00E02D95" w:rsidRPr="006656A7" w:rsidRDefault="006656A7" w:rsidP="00665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2D95" w:rsidRPr="006656A7">
        <w:rPr>
          <w:rFonts w:ascii="Times New Roman" w:hAnsi="Times New Roman" w:cs="Times New Roman"/>
          <w:sz w:val="28"/>
          <w:szCs w:val="28"/>
        </w:rPr>
        <w:t>2. Функциональный осмотр оборудования проводится не реже одного раза в три месяца в период с 1 по 7 число месяца. При проведении функционального осмотра проводится детальный осмотр с целью проверки исправности и устойчивости оборудования, выявления износа элементов оборудования.</w:t>
      </w:r>
    </w:p>
    <w:p w:rsidR="00E02D95" w:rsidRPr="006656A7" w:rsidRDefault="00E02D95" w:rsidP="00665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6A7">
        <w:rPr>
          <w:rFonts w:ascii="Times New Roman" w:hAnsi="Times New Roman" w:cs="Times New Roman"/>
          <w:sz w:val="28"/>
          <w:szCs w:val="28"/>
        </w:rPr>
        <w:t xml:space="preserve"> </w:t>
      </w:r>
      <w:r w:rsidR="006656A7">
        <w:rPr>
          <w:rFonts w:ascii="Times New Roman" w:hAnsi="Times New Roman" w:cs="Times New Roman"/>
          <w:sz w:val="28"/>
          <w:szCs w:val="28"/>
        </w:rPr>
        <w:t xml:space="preserve"> </w:t>
      </w:r>
      <w:r w:rsidRPr="006656A7">
        <w:rPr>
          <w:rFonts w:ascii="Times New Roman" w:hAnsi="Times New Roman" w:cs="Times New Roman"/>
          <w:sz w:val="28"/>
          <w:szCs w:val="28"/>
        </w:rPr>
        <w:t>3. Ежегодный основной осмотр оборудования проводится не реже одного раза в год не позже июня месяца. В ходе ежегодного основного осмотра оборудования определяют:</w:t>
      </w:r>
    </w:p>
    <w:p w:rsidR="00E02D95" w:rsidRPr="006656A7" w:rsidRDefault="00E02D95" w:rsidP="006656A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6A7">
        <w:rPr>
          <w:rFonts w:ascii="Times New Roman" w:hAnsi="Times New Roman" w:cs="Times New Roman"/>
          <w:sz w:val="28"/>
          <w:szCs w:val="28"/>
        </w:rPr>
        <w:t xml:space="preserve"> - наличие гниения деревянных элементов; </w:t>
      </w:r>
    </w:p>
    <w:p w:rsidR="00E02D95" w:rsidRPr="006656A7" w:rsidRDefault="00E02D95" w:rsidP="006656A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6A7">
        <w:rPr>
          <w:rFonts w:ascii="Times New Roman" w:hAnsi="Times New Roman" w:cs="Times New Roman"/>
          <w:sz w:val="28"/>
          <w:szCs w:val="28"/>
        </w:rPr>
        <w:t>- наличие коррозии металлических элементов;</w:t>
      </w:r>
    </w:p>
    <w:p w:rsidR="00E02D95" w:rsidRPr="006656A7" w:rsidRDefault="00E02D95" w:rsidP="006656A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656A7">
        <w:rPr>
          <w:rFonts w:ascii="Times New Roman" w:hAnsi="Times New Roman" w:cs="Times New Roman"/>
          <w:sz w:val="28"/>
          <w:szCs w:val="28"/>
        </w:rPr>
        <w:t xml:space="preserve"> - влияние выполненных </w:t>
      </w:r>
      <w:r w:rsidR="006656A7">
        <w:rPr>
          <w:rFonts w:ascii="Times New Roman" w:hAnsi="Times New Roman" w:cs="Times New Roman"/>
          <w:sz w:val="28"/>
          <w:szCs w:val="28"/>
        </w:rPr>
        <w:t xml:space="preserve">ремонтных работ на безопасность </w:t>
      </w:r>
      <w:r w:rsidRPr="006656A7">
        <w:rPr>
          <w:rFonts w:ascii="Times New Roman" w:hAnsi="Times New Roman" w:cs="Times New Roman"/>
          <w:sz w:val="28"/>
          <w:szCs w:val="28"/>
        </w:rPr>
        <w:t xml:space="preserve">эксплуатации оборудования. При проведении ежегодного основного осмотра оборудования особое внимание уделяют скрытым, труднодоступным элементам оборудования. </w:t>
      </w:r>
    </w:p>
    <w:p w:rsidR="007A530C" w:rsidRPr="006656A7" w:rsidRDefault="006656A7" w:rsidP="00665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2D95" w:rsidRPr="006656A7">
        <w:rPr>
          <w:rFonts w:ascii="Times New Roman" w:hAnsi="Times New Roman" w:cs="Times New Roman"/>
          <w:sz w:val="28"/>
          <w:szCs w:val="28"/>
        </w:rPr>
        <w:t>4. Осмотру подлежит все оборудование детской игровой площадки, принадлежащее (состоящее на балансе) местной администрации МО «</w:t>
      </w:r>
      <w:proofErr w:type="spellStart"/>
      <w:r w:rsidR="00E02D95" w:rsidRPr="006656A7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E02D95" w:rsidRPr="006656A7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E02D95" w:rsidRPr="006656A7" w:rsidRDefault="00E02D95" w:rsidP="006656A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D95" w:rsidRPr="006656A7" w:rsidRDefault="00E02D95" w:rsidP="006656A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6A7" w:rsidRPr="006656A7" w:rsidRDefault="006656A7" w:rsidP="006656A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6A7" w:rsidRPr="006656A7" w:rsidRDefault="006656A7" w:rsidP="006656A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6A7" w:rsidRPr="006656A7" w:rsidRDefault="006656A7" w:rsidP="006656A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6A7" w:rsidRPr="006656A7" w:rsidRDefault="006656A7" w:rsidP="006656A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6A7" w:rsidRPr="006656A7" w:rsidRDefault="006656A7" w:rsidP="006656A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6A7" w:rsidRPr="006656A7" w:rsidRDefault="006656A7" w:rsidP="006656A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6A7" w:rsidRPr="006656A7" w:rsidRDefault="006656A7" w:rsidP="00665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6A7" w:rsidRPr="006656A7" w:rsidRDefault="006656A7" w:rsidP="006656A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6A7" w:rsidRPr="006656A7" w:rsidRDefault="006656A7" w:rsidP="006656A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6A7" w:rsidRPr="006656A7" w:rsidRDefault="006656A7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</w:p>
    <w:p w:rsidR="006656A7" w:rsidRPr="006656A7" w:rsidRDefault="006656A7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sz w:val="28"/>
          <w:szCs w:val="28"/>
        </w:rPr>
        <w:t>к постановлению № 16 от 01.06.2021 г.</w:t>
      </w:r>
    </w:p>
    <w:p w:rsidR="006656A7" w:rsidRPr="006656A7" w:rsidRDefault="006656A7" w:rsidP="0066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D95" w:rsidRDefault="00E02D95" w:rsidP="006656A7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3D06" w:rsidRPr="006656A7" w:rsidRDefault="00C83D06" w:rsidP="006656A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D06" w:rsidRPr="00C83D06" w:rsidRDefault="00E02D95" w:rsidP="00C83D0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D06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E02D95" w:rsidRPr="00C83D06" w:rsidRDefault="00E02D95" w:rsidP="00C83D0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D06">
        <w:rPr>
          <w:rFonts w:ascii="Times New Roman" w:hAnsi="Times New Roman" w:cs="Times New Roman"/>
          <w:b/>
          <w:sz w:val="28"/>
          <w:szCs w:val="28"/>
        </w:rPr>
        <w:t>Осмотра и проверки оборудования детской игровой площадки</w:t>
      </w:r>
    </w:p>
    <w:p w:rsidR="00C83D06" w:rsidRDefault="00C83D06" w:rsidP="006656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6A7" w:rsidRDefault="00E02D95" w:rsidP="006656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6A7">
        <w:rPr>
          <w:rFonts w:ascii="Times New Roman" w:hAnsi="Times New Roman" w:cs="Times New Roman"/>
          <w:sz w:val="28"/>
          <w:szCs w:val="28"/>
        </w:rPr>
        <w:t xml:space="preserve">от </w:t>
      </w:r>
      <w:r w:rsidR="006656A7" w:rsidRPr="006656A7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6656A7">
        <w:rPr>
          <w:rFonts w:ascii="Times New Roman" w:hAnsi="Times New Roman" w:cs="Times New Roman"/>
          <w:sz w:val="28"/>
          <w:szCs w:val="28"/>
        </w:rPr>
        <w:t xml:space="preserve"> </w:t>
      </w:r>
      <w:r w:rsidRPr="006656A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656A7" w:rsidRPr="006656A7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6656A7">
        <w:rPr>
          <w:rFonts w:ascii="Times New Roman" w:hAnsi="Times New Roman" w:cs="Times New Roman"/>
          <w:sz w:val="28"/>
          <w:szCs w:val="28"/>
        </w:rPr>
        <w:t xml:space="preserve"> г. </w:t>
      </w:r>
      <w:r w:rsidR="00C83D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</w:t>
      </w:r>
      <w:r w:rsidR="00C83D06" w:rsidRPr="006656A7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6656A7" w:rsidRPr="006656A7" w:rsidRDefault="00C83D06" w:rsidP="006656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2D95" w:rsidRPr="006656A7">
        <w:rPr>
          <w:rFonts w:ascii="Times New Roman" w:hAnsi="Times New Roman" w:cs="Times New Roman"/>
          <w:sz w:val="28"/>
          <w:szCs w:val="28"/>
        </w:rPr>
        <w:t>Владелец</w:t>
      </w:r>
      <w:r w:rsidR="00E02D95" w:rsidRPr="006656A7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6656A7" w:rsidRPr="006656A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администрации МО "</w:t>
      </w:r>
      <w:proofErr w:type="spellStart"/>
      <w:r w:rsidR="006656A7" w:rsidRPr="006656A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Сокрутовский</w:t>
      </w:r>
      <w:proofErr w:type="spellEnd"/>
      <w:r w:rsidR="006656A7" w:rsidRPr="006656A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сельсовет"</w:t>
      </w:r>
    </w:p>
    <w:p w:rsidR="006656A7" w:rsidRPr="006656A7" w:rsidRDefault="00C83D06" w:rsidP="006656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56A7">
        <w:rPr>
          <w:rFonts w:ascii="Times New Roman" w:hAnsi="Times New Roman" w:cs="Times New Roman"/>
          <w:sz w:val="28"/>
          <w:szCs w:val="28"/>
        </w:rPr>
        <w:t xml:space="preserve"> Адрес установки: </w:t>
      </w:r>
      <w:r w:rsidR="006656A7" w:rsidRPr="006656A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Дом культуры </w:t>
      </w:r>
      <w:proofErr w:type="spellStart"/>
      <w:r w:rsidR="006656A7" w:rsidRPr="006656A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</w:t>
      </w:r>
      <w:proofErr w:type="gramStart"/>
      <w:r w:rsidR="006656A7" w:rsidRPr="006656A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.С</w:t>
      </w:r>
      <w:proofErr w:type="gramEnd"/>
      <w:r w:rsidR="006656A7" w:rsidRPr="006656A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окрутовка</w:t>
      </w:r>
      <w:proofErr w:type="spellEnd"/>
      <w:r w:rsidR="006656A7" w:rsidRPr="006656A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" администрации МО "</w:t>
      </w:r>
      <w:proofErr w:type="spellStart"/>
      <w:r w:rsidR="006656A7" w:rsidRPr="006656A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Сокрутовский</w:t>
      </w:r>
      <w:proofErr w:type="spellEnd"/>
      <w:r w:rsidR="006656A7" w:rsidRPr="006656A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сельсовет"</w:t>
      </w:r>
    </w:p>
    <w:p w:rsidR="00C83D06" w:rsidRDefault="006656A7" w:rsidP="00C83D06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83D06" w:rsidRPr="00C83D06" w:rsidRDefault="00C83D06" w:rsidP="00C8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D06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Расположенное </w:t>
      </w:r>
      <w:r w:rsidR="006656A7" w:rsidRPr="00C83D06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6656A7" w:rsidRPr="00C83D06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Start"/>
      <w:r w:rsidR="006656A7" w:rsidRPr="00C83D06">
        <w:rPr>
          <w:rFonts w:ascii="Times New Roman" w:eastAsia="Times New Roman" w:hAnsi="Times New Roman" w:cs="Times New Roman"/>
          <w:sz w:val="28"/>
          <w:szCs w:val="28"/>
          <w:u w:val="single"/>
        </w:rPr>
        <w:t>.С</w:t>
      </w:r>
      <w:proofErr w:type="gramEnd"/>
      <w:r w:rsidR="006656A7" w:rsidRPr="00C83D06">
        <w:rPr>
          <w:rFonts w:ascii="Times New Roman" w:eastAsia="Times New Roman" w:hAnsi="Times New Roman" w:cs="Times New Roman"/>
          <w:sz w:val="28"/>
          <w:szCs w:val="28"/>
          <w:u w:val="single"/>
        </w:rPr>
        <w:t>окрутовска</w:t>
      </w:r>
      <w:proofErr w:type="spellEnd"/>
      <w:r w:rsidR="006656A7" w:rsidRPr="00C83D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, Дзержинского, дом 1 А</w:t>
      </w:r>
      <w:r w:rsidR="006656A7" w:rsidRPr="00C83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D06" w:rsidRPr="00C83D06" w:rsidRDefault="00E02D95" w:rsidP="00C8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D06">
        <w:rPr>
          <w:rFonts w:ascii="Times New Roman" w:hAnsi="Times New Roman" w:cs="Times New Roman"/>
          <w:sz w:val="28"/>
          <w:szCs w:val="28"/>
        </w:rPr>
        <w:t>Характеристика поверхности игровой площадки:</w:t>
      </w:r>
      <w:r w:rsidR="00C83D06" w:rsidRPr="00C83D06">
        <w:rPr>
          <w:rFonts w:ascii="Times New Roman" w:hAnsi="Times New Roman" w:cs="Times New Roman"/>
          <w:sz w:val="28"/>
          <w:szCs w:val="28"/>
        </w:rPr>
        <w:t xml:space="preserve"> </w:t>
      </w:r>
      <w:r w:rsidR="00C83D06" w:rsidRPr="00C83D0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C83D06" w:rsidRPr="00C83D0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состоит из мягкого речного песка, отсутствуют опасные загрязнители (стекло, камни и др.).</w:t>
      </w:r>
      <w:r w:rsidR="00C83D06" w:rsidRPr="00C83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D06" w:rsidRDefault="00C83D06" w:rsidP="006656A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6A7" w:rsidRPr="006656A7" w:rsidRDefault="00C83D06" w:rsidP="006656A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2D95" w:rsidRPr="006656A7">
        <w:rPr>
          <w:rFonts w:ascii="Times New Roman" w:hAnsi="Times New Roman" w:cs="Times New Roman"/>
          <w:sz w:val="28"/>
          <w:szCs w:val="28"/>
        </w:rPr>
        <w:t xml:space="preserve">Перечень оборудования </w:t>
      </w:r>
    </w:p>
    <w:tbl>
      <w:tblPr>
        <w:tblStyle w:val="a5"/>
        <w:tblW w:w="10255" w:type="dxa"/>
        <w:tblInd w:w="-318" w:type="dxa"/>
        <w:tblLook w:val="04A0"/>
      </w:tblPr>
      <w:tblGrid>
        <w:gridCol w:w="545"/>
        <w:gridCol w:w="3435"/>
        <w:gridCol w:w="1398"/>
        <w:gridCol w:w="1755"/>
        <w:gridCol w:w="1423"/>
        <w:gridCol w:w="1699"/>
      </w:tblGrid>
      <w:tr w:rsidR="00F94C57" w:rsidRPr="006656A7" w:rsidTr="00F94C57">
        <w:tc>
          <w:tcPr>
            <w:tcW w:w="545" w:type="dxa"/>
          </w:tcPr>
          <w:p w:rsidR="006656A7" w:rsidRPr="006656A7" w:rsidRDefault="006656A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6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656A7" w:rsidRPr="006656A7" w:rsidRDefault="006656A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6A7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оборудования</w:t>
            </w:r>
          </w:p>
        </w:tc>
        <w:tc>
          <w:tcPr>
            <w:tcW w:w="0" w:type="auto"/>
          </w:tcPr>
          <w:p w:rsidR="006656A7" w:rsidRPr="006656A7" w:rsidRDefault="006656A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6A7">
              <w:rPr>
                <w:rFonts w:ascii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0" w:type="auto"/>
          </w:tcPr>
          <w:p w:rsidR="006656A7" w:rsidRPr="006656A7" w:rsidRDefault="006656A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6A7">
              <w:rPr>
                <w:rFonts w:ascii="Times New Roman" w:hAnsi="Times New Roman" w:cs="Times New Roman"/>
                <w:sz w:val="28"/>
                <w:szCs w:val="28"/>
              </w:rPr>
              <w:t>Выявленный дефект</w:t>
            </w:r>
          </w:p>
        </w:tc>
        <w:tc>
          <w:tcPr>
            <w:tcW w:w="0" w:type="auto"/>
          </w:tcPr>
          <w:p w:rsidR="006656A7" w:rsidRPr="006656A7" w:rsidRDefault="006656A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6A7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0" w:type="auto"/>
          </w:tcPr>
          <w:p w:rsidR="006656A7" w:rsidRPr="006656A7" w:rsidRDefault="006656A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6A7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F94C57" w:rsidRPr="006656A7" w:rsidTr="00F94C57">
        <w:tc>
          <w:tcPr>
            <w:tcW w:w="545" w:type="dxa"/>
          </w:tcPr>
          <w:p w:rsidR="00ED7E77" w:rsidRPr="00ED7E77" w:rsidRDefault="00ED7E77" w:rsidP="00ED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D7E77" w:rsidRDefault="00E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экипаж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абаритные размеры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ДхШхВ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):2500х800х1 500мм. Возрастная группа: 3-10 лет.</w:t>
            </w:r>
          </w:p>
        </w:tc>
        <w:tc>
          <w:tcPr>
            <w:tcW w:w="0" w:type="auto"/>
          </w:tcPr>
          <w:p w:rsidR="00ED7E7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отличный</w:t>
            </w:r>
          </w:p>
        </w:tc>
        <w:tc>
          <w:tcPr>
            <w:tcW w:w="0" w:type="auto"/>
          </w:tcPr>
          <w:p w:rsidR="00ED7E7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ED7E77" w:rsidRPr="006656A7" w:rsidRDefault="00ED7E7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D7E77" w:rsidRPr="006656A7" w:rsidRDefault="00ED7E7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57" w:rsidRPr="006656A7" w:rsidTr="00F94C57">
        <w:tc>
          <w:tcPr>
            <w:tcW w:w="545" w:type="dxa"/>
          </w:tcPr>
          <w:p w:rsidR="00F94C57" w:rsidRPr="00ED7E77" w:rsidRDefault="00F94C57" w:rsidP="00ED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94C57" w:rsidRDefault="00F94C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Детская карусель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абаритные размеры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ДхШхВ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 1520x715мм. Возрастная группа: 3-10 лет.</w:t>
            </w:r>
          </w:p>
        </w:tc>
        <w:tc>
          <w:tcPr>
            <w:tcW w:w="0" w:type="auto"/>
          </w:tcPr>
          <w:p w:rsidR="00F94C57" w:rsidRPr="006656A7" w:rsidRDefault="00F94C57" w:rsidP="000100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отличный</w:t>
            </w:r>
          </w:p>
        </w:tc>
        <w:tc>
          <w:tcPr>
            <w:tcW w:w="0" w:type="auto"/>
          </w:tcPr>
          <w:p w:rsidR="00F94C57" w:rsidRPr="006656A7" w:rsidRDefault="00F94C57" w:rsidP="000100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F94C5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4C5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57" w:rsidRPr="006656A7" w:rsidTr="00F94C57">
        <w:tc>
          <w:tcPr>
            <w:tcW w:w="545" w:type="dxa"/>
          </w:tcPr>
          <w:p w:rsidR="00F94C57" w:rsidRPr="00ED7E77" w:rsidRDefault="00F94C57" w:rsidP="00ED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94C57" w:rsidRDefault="00F94C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Детские качели - балансир двухместные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абаритные размеры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ДхШхВ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):2110х1300х840мм. Возрастная группа: 3-10 лет.</w:t>
            </w:r>
          </w:p>
        </w:tc>
        <w:tc>
          <w:tcPr>
            <w:tcW w:w="0" w:type="auto"/>
          </w:tcPr>
          <w:p w:rsidR="00F94C57" w:rsidRPr="006656A7" w:rsidRDefault="00F94C57" w:rsidP="000100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отличный</w:t>
            </w:r>
          </w:p>
        </w:tc>
        <w:tc>
          <w:tcPr>
            <w:tcW w:w="0" w:type="auto"/>
          </w:tcPr>
          <w:p w:rsidR="00F94C57" w:rsidRPr="006656A7" w:rsidRDefault="00F94C57" w:rsidP="000100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F94C5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4C5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57" w:rsidRPr="006656A7" w:rsidTr="00F94C57">
        <w:tc>
          <w:tcPr>
            <w:tcW w:w="545" w:type="dxa"/>
          </w:tcPr>
          <w:p w:rsidR="00F94C57" w:rsidRPr="00ED7E77" w:rsidRDefault="00F94C57" w:rsidP="00ED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94C57" w:rsidRDefault="00F94C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качели - балансир -</w:t>
            </w:r>
          </w:p>
          <w:p w:rsidR="00F94C57" w:rsidRDefault="00F94C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Габаритные      размеры    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ДхШхВ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      1900x500x1 000мм. Возрастная группа: 5-10 лет</w:t>
            </w:r>
          </w:p>
        </w:tc>
        <w:tc>
          <w:tcPr>
            <w:tcW w:w="0" w:type="auto"/>
          </w:tcPr>
          <w:p w:rsidR="00F94C57" w:rsidRPr="006656A7" w:rsidRDefault="00F94C57" w:rsidP="000100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отличный</w:t>
            </w:r>
          </w:p>
        </w:tc>
        <w:tc>
          <w:tcPr>
            <w:tcW w:w="0" w:type="auto"/>
          </w:tcPr>
          <w:p w:rsidR="00F94C57" w:rsidRPr="006656A7" w:rsidRDefault="00F94C57" w:rsidP="000100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F94C5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4C5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57" w:rsidRPr="006656A7" w:rsidTr="00F94C57">
        <w:tc>
          <w:tcPr>
            <w:tcW w:w="545" w:type="dxa"/>
          </w:tcPr>
          <w:p w:rsidR="00F94C57" w:rsidRPr="00ED7E77" w:rsidRDefault="00F94C57" w:rsidP="00ED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94C57" w:rsidRDefault="00F94C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Детская качалка на пружине двухместная «Машинка»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абаритные размеры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ДхШхВ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):1200х870х1000мм. Возрастная группа: 3-10 лет.</w:t>
            </w:r>
          </w:p>
        </w:tc>
        <w:tc>
          <w:tcPr>
            <w:tcW w:w="0" w:type="auto"/>
          </w:tcPr>
          <w:p w:rsidR="00F94C57" w:rsidRPr="006656A7" w:rsidRDefault="00F94C57" w:rsidP="000100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отличный</w:t>
            </w:r>
          </w:p>
        </w:tc>
        <w:tc>
          <w:tcPr>
            <w:tcW w:w="0" w:type="auto"/>
          </w:tcPr>
          <w:p w:rsidR="00F94C57" w:rsidRPr="006656A7" w:rsidRDefault="00F94C57" w:rsidP="000100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F94C5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4C5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57" w:rsidRPr="006656A7" w:rsidTr="00F94C57">
        <w:tc>
          <w:tcPr>
            <w:tcW w:w="545" w:type="dxa"/>
          </w:tcPr>
          <w:p w:rsidR="00F94C57" w:rsidRPr="00ED7E77" w:rsidRDefault="00F94C57" w:rsidP="00ED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94C57" w:rsidRDefault="00F94C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игровой комплекс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абаритные размеры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ДхШхВ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 3200x4000x3 300мм. Возрастная группа: 3-7 лет.</w:t>
            </w:r>
          </w:p>
        </w:tc>
        <w:tc>
          <w:tcPr>
            <w:tcW w:w="0" w:type="auto"/>
          </w:tcPr>
          <w:p w:rsidR="00F94C57" w:rsidRPr="006656A7" w:rsidRDefault="00F94C57" w:rsidP="000100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отличный</w:t>
            </w:r>
          </w:p>
        </w:tc>
        <w:tc>
          <w:tcPr>
            <w:tcW w:w="0" w:type="auto"/>
          </w:tcPr>
          <w:p w:rsidR="00F94C57" w:rsidRPr="006656A7" w:rsidRDefault="00F94C57" w:rsidP="000100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F94C5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4C5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57" w:rsidRPr="006656A7" w:rsidTr="00F94C57">
        <w:tc>
          <w:tcPr>
            <w:tcW w:w="545" w:type="dxa"/>
          </w:tcPr>
          <w:p w:rsidR="00F94C57" w:rsidRPr="00ED7E77" w:rsidRDefault="00F94C57" w:rsidP="00ED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F94C57" w:rsidRDefault="00F94C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игровой комплекс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абаритные размеры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ДхШхВ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):3200х5100х3200мм. Возрастная группа: 6-12 лет.</w:t>
            </w:r>
          </w:p>
        </w:tc>
        <w:tc>
          <w:tcPr>
            <w:tcW w:w="0" w:type="auto"/>
          </w:tcPr>
          <w:p w:rsidR="00F94C57" w:rsidRPr="006656A7" w:rsidRDefault="00F94C57" w:rsidP="000100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отличный</w:t>
            </w:r>
          </w:p>
        </w:tc>
        <w:tc>
          <w:tcPr>
            <w:tcW w:w="0" w:type="auto"/>
          </w:tcPr>
          <w:p w:rsidR="00F94C57" w:rsidRPr="006656A7" w:rsidRDefault="00F94C57" w:rsidP="000100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F94C5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4C5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57" w:rsidRPr="006656A7" w:rsidTr="00F94C57">
        <w:tc>
          <w:tcPr>
            <w:tcW w:w="545" w:type="dxa"/>
          </w:tcPr>
          <w:p w:rsidR="00F94C57" w:rsidRPr="00ED7E77" w:rsidRDefault="00F94C57" w:rsidP="00ED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94C57" w:rsidRDefault="00F94C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Спортивный элемент «Дорожка»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абаритные размеры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ДхШхВ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):2500х450х350мм. Возрастная группа: от 3-10 лет.</w:t>
            </w:r>
          </w:p>
        </w:tc>
        <w:tc>
          <w:tcPr>
            <w:tcW w:w="0" w:type="auto"/>
          </w:tcPr>
          <w:p w:rsidR="00F94C57" w:rsidRPr="006656A7" w:rsidRDefault="00F94C57" w:rsidP="000100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отличный</w:t>
            </w:r>
          </w:p>
        </w:tc>
        <w:tc>
          <w:tcPr>
            <w:tcW w:w="0" w:type="auto"/>
          </w:tcPr>
          <w:p w:rsidR="00F94C57" w:rsidRPr="006656A7" w:rsidRDefault="00F94C57" w:rsidP="000100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F94C5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4C5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57" w:rsidRPr="006656A7" w:rsidTr="00F94C57">
        <w:tc>
          <w:tcPr>
            <w:tcW w:w="545" w:type="dxa"/>
          </w:tcPr>
          <w:p w:rsidR="00F94C57" w:rsidRPr="00ED7E77" w:rsidRDefault="00F94C57" w:rsidP="00ED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94C57" w:rsidRDefault="00F94C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Спортивный    элемент    «Стойка    баскетбольная»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абаритные размеры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ДхШхВ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):1000х1000х3000мм.</w:t>
            </w:r>
          </w:p>
          <w:p w:rsidR="00F94C57" w:rsidRDefault="00F94C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группа: от 12 лет</w:t>
            </w:r>
          </w:p>
        </w:tc>
        <w:tc>
          <w:tcPr>
            <w:tcW w:w="0" w:type="auto"/>
          </w:tcPr>
          <w:p w:rsidR="00F94C57" w:rsidRPr="006656A7" w:rsidRDefault="00F94C57" w:rsidP="000100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отличный</w:t>
            </w:r>
          </w:p>
        </w:tc>
        <w:tc>
          <w:tcPr>
            <w:tcW w:w="0" w:type="auto"/>
          </w:tcPr>
          <w:p w:rsidR="00F94C57" w:rsidRPr="006656A7" w:rsidRDefault="00F94C57" w:rsidP="000100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F94C5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4C5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57" w:rsidRPr="006656A7" w:rsidTr="00F94C57">
        <w:tc>
          <w:tcPr>
            <w:tcW w:w="545" w:type="dxa"/>
          </w:tcPr>
          <w:p w:rsidR="00F94C57" w:rsidRPr="00ED7E77" w:rsidRDefault="00F94C57" w:rsidP="00ED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94C57" w:rsidRDefault="00F94C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экипаж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абаритные размеры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ДхШхВ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):2500х800х1 500 мм. Возрастная группа: 3-10 лет.</w:t>
            </w:r>
          </w:p>
        </w:tc>
        <w:tc>
          <w:tcPr>
            <w:tcW w:w="0" w:type="auto"/>
          </w:tcPr>
          <w:p w:rsidR="00F94C57" w:rsidRPr="006656A7" w:rsidRDefault="00F94C57" w:rsidP="000100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отличный</w:t>
            </w:r>
          </w:p>
        </w:tc>
        <w:tc>
          <w:tcPr>
            <w:tcW w:w="0" w:type="auto"/>
          </w:tcPr>
          <w:p w:rsidR="00F94C57" w:rsidRPr="006656A7" w:rsidRDefault="00F94C57" w:rsidP="000100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F94C5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4C5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57" w:rsidRPr="006656A7" w:rsidTr="00F94C57">
        <w:tc>
          <w:tcPr>
            <w:tcW w:w="545" w:type="dxa"/>
          </w:tcPr>
          <w:p w:rsidR="00F94C57" w:rsidRPr="00ED7E77" w:rsidRDefault="00F94C57" w:rsidP="00ED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94C57" w:rsidRPr="008C2834" w:rsidRDefault="00F94C57" w:rsidP="00051ACF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8C283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Детские качели двойные на цепях + гнездо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Габаритные размеры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ДхШхВ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) -3100x1500x1 980мм. Возрастная группа: 3-12 лет.</w:t>
            </w:r>
          </w:p>
        </w:tc>
        <w:tc>
          <w:tcPr>
            <w:tcW w:w="0" w:type="auto"/>
          </w:tcPr>
          <w:p w:rsidR="00F94C57" w:rsidRPr="006656A7" w:rsidRDefault="00F94C57" w:rsidP="000100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отличный</w:t>
            </w:r>
          </w:p>
        </w:tc>
        <w:tc>
          <w:tcPr>
            <w:tcW w:w="0" w:type="auto"/>
          </w:tcPr>
          <w:p w:rsidR="00F94C57" w:rsidRPr="006656A7" w:rsidRDefault="00F94C57" w:rsidP="000100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F94C5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4C5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57" w:rsidRPr="006656A7" w:rsidTr="00F94C57">
        <w:tc>
          <w:tcPr>
            <w:tcW w:w="545" w:type="dxa"/>
          </w:tcPr>
          <w:p w:rsidR="00F94C57" w:rsidRPr="00ED7E77" w:rsidRDefault="00F94C57" w:rsidP="00ED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94C57" w:rsidRPr="008C2834" w:rsidRDefault="00F94C57" w:rsidP="00051ACF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Детские качели тройные Габаритные размеры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ДхШхВ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):6800х1700х2100мм. Возрастная группа: 3-10 лет</w:t>
            </w:r>
          </w:p>
        </w:tc>
        <w:tc>
          <w:tcPr>
            <w:tcW w:w="0" w:type="auto"/>
          </w:tcPr>
          <w:p w:rsidR="00F94C57" w:rsidRPr="006656A7" w:rsidRDefault="00F94C57" w:rsidP="000100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отличный</w:t>
            </w:r>
          </w:p>
        </w:tc>
        <w:tc>
          <w:tcPr>
            <w:tcW w:w="0" w:type="auto"/>
          </w:tcPr>
          <w:p w:rsidR="00F94C57" w:rsidRPr="006656A7" w:rsidRDefault="00F94C57" w:rsidP="000100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F94C5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4C57" w:rsidRPr="006656A7" w:rsidRDefault="00F94C57" w:rsidP="006656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E77" w:rsidRDefault="00ED7E77" w:rsidP="00C8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D06" w:rsidRDefault="00E02D95" w:rsidP="00C8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D06">
        <w:rPr>
          <w:rFonts w:ascii="Times New Roman" w:hAnsi="Times New Roman" w:cs="Times New Roman"/>
          <w:sz w:val="28"/>
          <w:szCs w:val="28"/>
        </w:rPr>
        <w:t xml:space="preserve">Проведенный осмотр и проверка работоспособности детского игрового оборудования подтверждают </w:t>
      </w:r>
      <w:r w:rsidR="00C83D06">
        <w:rPr>
          <w:rFonts w:ascii="Times New Roman" w:hAnsi="Times New Roman" w:cs="Times New Roman"/>
          <w:sz w:val="28"/>
          <w:szCs w:val="28"/>
        </w:rPr>
        <w:t xml:space="preserve">его комплектность, соответствие </w:t>
      </w:r>
      <w:r w:rsidRPr="00C83D06">
        <w:rPr>
          <w:rFonts w:ascii="Times New Roman" w:hAnsi="Times New Roman" w:cs="Times New Roman"/>
          <w:sz w:val="28"/>
          <w:szCs w:val="28"/>
        </w:rPr>
        <w:t>эксплуатационной документации изготовителя и возможность безопасной эксплуатации</w:t>
      </w:r>
      <w:r w:rsidR="006656A7" w:rsidRPr="00C83D06">
        <w:rPr>
          <w:rFonts w:ascii="Times New Roman" w:hAnsi="Times New Roman" w:cs="Times New Roman"/>
          <w:sz w:val="28"/>
          <w:szCs w:val="28"/>
        </w:rPr>
        <w:t>.</w:t>
      </w:r>
    </w:p>
    <w:p w:rsidR="00C83D06" w:rsidRDefault="00C83D06" w:rsidP="00C8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D06" w:rsidRDefault="00C83D06" w:rsidP="00C83D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комиссии</w:t>
      </w:r>
    </w:p>
    <w:p w:rsidR="00C83D06" w:rsidRDefault="00C83D06" w:rsidP="00C83D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глава администрации </w:t>
      </w:r>
    </w:p>
    <w:p w:rsidR="00C83D06" w:rsidRPr="006656A7" w:rsidRDefault="00C83D06" w:rsidP="00C83D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МО «</w:t>
      </w:r>
      <w:proofErr w:type="spellStart"/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Сокрутовский</w:t>
      </w:r>
      <w:proofErr w:type="spellEnd"/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О.Ю.</w:t>
      </w:r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Бакунцева</w:t>
      </w:r>
      <w:proofErr w:type="spellEnd"/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83D06" w:rsidRDefault="00C83D06" w:rsidP="00C83D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секретарь комиссии</w:t>
      </w:r>
    </w:p>
    <w:p w:rsidR="00C83D06" w:rsidRDefault="00C83D06" w:rsidP="00C83D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заместитель главы администрации</w:t>
      </w:r>
    </w:p>
    <w:p w:rsidR="00C83D06" w:rsidRPr="006656A7" w:rsidRDefault="00C83D06" w:rsidP="00C83D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 «</w:t>
      </w:r>
      <w:proofErr w:type="spellStart"/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Сокрутовский</w:t>
      </w:r>
      <w:proofErr w:type="spellEnd"/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Е.Г.</w:t>
      </w:r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Ротарь</w:t>
      </w:r>
      <w:proofErr w:type="spellEnd"/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83D06" w:rsidRPr="006656A7" w:rsidRDefault="00C83D06" w:rsidP="00C83D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3D06" w:rsidRDefault="00C83D06" w:rsidP="00C83D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Совета</w:t>
      </w:r>
    </w:p>
    <w:p w:rsidR="00C83D06" w:rsidRPr="006656A7" w:rsidRDefault="00C83D06" w:rsidP="00C83D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 «</w:t>
      </w:r>
      <w:proofErr w:type="spellStart"/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>Сокрутовский</w:t>
      </w:r>
      <w:proofErr w:type="spellEnd"/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С.А.</w:t>
      </w:r>
      <w:r w:rsidRPr="006656A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Костенко;</w:t>
      </w:r>
    </w:p>
    <w:p w:rsidR="00C83D06" w:rsidRDefault="00C83D06" w:rsidP="00C83D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>иректор </w:t>
      </w:r>
    </w:p>
    <w:p w:rsidR="00C83D06" w:rsidRPr="006656A7" w:rsidRDefault="00C83D06" w:rsidP="00C83D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6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Дома</w:t>
      </w:r>
      <w:r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656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культуры</w:t>
      </w:r>
      <w:r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>окрутовка</w:t>
      </w:r>
      <w:proofErr w:type="spellEnd"/>
      <w:r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Р.К.</w:t>
      </w:r>
      <w:r w:rsidRPr="00665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56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Ажибаева</w:t>
      </w:r>
      <w:proofErr w:type="spellEnd"/>
      <w:r w:rsidRPr="006656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02D95" w:rsidRPr="00C83D06" w:rsidRDefault="00E02D95" w:rsidP="00C8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2D95" w:rsidRPr="00C83D06" w:rsidSect="0052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84EDD"/>
    <w:multiLevelType w:val="hybridMultilevel"/>
    <w:tmpl w:val="53B23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C1D95"/>
    <w:multiLevelType w:val="hybridMultilevel"/>
    <w:tmpl w:val="08786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C2946"/>
    <w:rsid w:val="0020247F"/>
    <w:rsid w:val="002B07FA"/>
    <w:rsid w:val="003C2946"/>
    <w:rsid w:val="004D1A28"/>
    <w:rsid w:val="00520206"/>
    <w:rsid w:val="006656A7"/>
    <w:rsid w:val="007A530C"/>
    <w:rsid w:val="008A0902"/>
    <w:rsid w:val="00B024BD"/>
    <w:rsid w:val="00B961EC"/>
    <w:rsid w:val="00C83D06"/>
    <w:rsid w:val="00D6128E"/>
    <w:rsid w:val="00E02D95"/>
    <w:rsid w:val="00E21D36"/>
    <w:rsid w:val="00ED7E77"/>
    <w:rsid w:val="00EF1BF9"/>
    <w:rsid w:val="00EF47B2"/>
    <w:rsid w:val="00F94C57"/>
    <w:rsid w:val="00FB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2D95"/>
    <w:pPr>
      <w:ind w:left="720"/>
      <w:contextualSpacing/>
    </w:pPr>
  </w:style>
  <w:style w:type="table" w:styleId="a5">
    <w:name w:val="Table Grid"/>
    <w:basedOn w:val="a1"/>
    <w:uiPriority w:val="59"/>
    <w:rsid w:val="0066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3</cp:revision>
  <cp:lastPrinted>2021-06-01T05:23:00Z</cp:lastPrinted>
  <dcterms:created xsi:type="dcterms:W3CDTF">2021-06-01T03:51:00Z</dcterms:created>
  <dcterms:modified xsi:type="dcterms:W3CDTF">2021-10-06T04:02:00Z</dcterms:modified>
</cp:coreProperties>
</file>