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15" w:rsidRDefault="00290E15" w:rsidP="00891547">
      <w:pPr>
        <w:ind w:left="567" w:right="4961" w:firstLine="0"/>
        <w:rPr>
          <w:b/>
          <w:sz w:val="32"/>
          <w:szCs w:val="32"/>
          <w:lang w:eastAsia="en-US"/>
        </w:rPr>
      </w:pPr>
    </w:p>
    <w:p w:rsidR="001776A6" w:rsidRPr="001776A6" w:rsidRDefault="001776A6" w:rsidP="00891547">
      <w:pPr>
        <w:ind w:firstLine="0"/>
        <w:jc w:val="left"/>
        <w:rPr>
          <w:sz w:val="26"/>
          <w:szCs w:val="26"/>
        </w:rPr>
      </w:pPr>
      <w:r w:rsidRPr="001776A6">
        <w:rPr>
          <w:b/>
          <w:bCs/>
          <w:sz w:val="26"/>
          <w:szCs w:val="26"/>
        </w:rPr>
        <w:t xml:space="preserve">            АДМИНИСТРАЦИЯ МУНИЦИПАЛЬНОГО ОБРАЗОВАНИЯ</w:t>
      </w:r>
    </w:p>
    <w:p w:rsidR="001776A6" w:rsidRPr="001776A6" w:rsidRDefault="001776A6" w:rsidP="00891547">
      <w:pPr>
        <w:ind w:firstLine="0"/>
        <w:jc w:val="center"/>
        <w:rPr>
          <w:b/>
          <w:bCs/>
          <w:sz w:val="26"/>
          <w:szCs w:val="26"/>
        </w:rPr>
      </w:pPr>
      <w:r w:rsidRPr="001776A6">
        <w:rPr>
          <w:b/>
          <w:bCs/>
          <w:sz w:val="26"/>
          <w:szCs w:val="26"/>
        </w:rPr>
        <w:t>«СОКРУТОВСКИЙ СЕЛЬСОВЕТ</w:t>
      </w:r>
    </w:p>
    <w:p w:rsidR="001776A6" w:rsidRPr="001776A6" w:rsidRDefault="001776A6" w:rsidP="00891547">
      <w:pPr>
        <w:ind w:firstLine="0"/>
        <w:jc w:val="center"/>
        <w:rPr>
          <w:sz w:val="26"/>
          <w:szCs w:val="26"/>
        </w:rPr>
      </w:pPr>
    </w:p>
    <w:p w:rsidR="00891547" w:rsidRDefault="001776A6" w:rsidP="00891547">
      <w:pPr>
        <w:ind w:firstLine="0"/>
        <w:jc w:val="center"/>
        <w:rPr>
          <w:sz w:val="26"/>
          <w:szCs w:val="26"/>
        </w:rPr>
      </w:pPr>
      <w:r w:rsidRPr="001776A6">
        <w:rPr>
          <w:sz w:val="26"/>
          <w:szCs w:val="26"/>
        </w:rPr>
        <w:t xml:space="preserve"> </w:t>
      </w:r>
    </w:p>
    <w:p w:rsidR="001776A6" w:rsidRPr="001776A6" w:rsidRDefault="001776A6" w:rsidP="00891547">
      <w:pPr>
        <w:ind w:firstLine="0"/>
        <w:jc w:val="center"/>
        <w:rPr>
          <w:sz w:val="26"/>
          <w:szCs w:val="26"/>
        </w:rPr>
      </w:pPr>
      <w:r w:rsidRPr="001776A6">
        <w:rPr>
          <w:b/>
          <w:bCs/>
          <w:sz w:val="26"/>
          <w:szCs w:val="26"/>
        </w:rPr>
        <w:t>РАСПОРЯЖЕНИЕ</w:t>
      </w:r>
    </w:p>
    <w:p w:rsidR="001776A6" w:rsidRPr="001776A6" w:rsidRDefault="001776A6" w:rsidP="00891547">
      <w:pPr>
        <w:ind w:firstLine="0"/>
        <w:jc w:val="left"/>
        <w:rPr>
          <w:sz w:val="27"/>
          <w:szCs w:val="27"/>
        </w:rPr>
      </w:pPr>
      <w:r w:rsidRPr="001776A6">
        <w:rPr>
          <w:sz w:val="27"/>
          <w:szCs w:val="27"/>
        </w:rPr>
        <w:t xml:space="preserve">от </w:t>
      </w:r>
      <w:r w:rsidR="00891547">
        <w:rPr>
          <w:sz w:val="27"/>
          <w:szCs w:val="27"/>
        </w:rPr>
        <w:t xml:space="preserve">01.06.2016                                                                                                 </w:t>
      </w:r>
      <w:r w:rsidRPr="001776A6">
        <w:rPr>
          <w:sz w:val="27"/>
          <w:szCs w:val="27"/>
        </w:rPr>
        <w:t xml:space="preserve">№ </w:t>
      </w:r>
      <w:r w:rsidR="00891547">
        <w:rPr>
          <w:sz w:val="27"/>
          <w:szCs w:val="27"/>
        </w:rPr>
        <w:t>14</w:t>
      </w:r>
    </w:p>
    <w:p w:rsidR="00891547" w:rsidRDefault="00891547" w:rsidP="00891547">
      <w:pPr>
        <w:ind w:right="4959" w:firstLine="0"/>
        <w:rPr>
          <w:b/>
          <w:sz w:val="32"/>
          <w:szCs w:val="32"/>
          <w:lang w:eastAsia="en-US"/>
        </w:rPr>
      </w:pPr>
    </w:p>
    <w:p w:rsidR="00EB37AF" w:rsidRPr="00725E9B" w:rsidRDefault="00EB37AF" w:rsidP="00891547">
      <w:pPr>
        <w:ind w:right="4959" w:firstLine="0"/>
        <w:rPr>
          <w:szCs w:val="28"/>
        </w:rPr>
      </w:pPr>
      <w:r w:rsidRPr="00725E9B">
        <w:rPr>
          <w:szCs w:val="28"/>
        </w:rPr>
        <w:t>О мероприятиях по реализации о</w:t>
      </w:r>
      <w:r w:rsidRPr="00725E9B">
        <w:rPr>
          <w:szCs w:val="28"/>
        </w:rPr>
        <w:t>с</w:t>
      </w:r>
      <w:r w:rsidRPr="00725E9B">
        <w:rPr>
          <w:szCs w:val="28"/>
        </w:rPr>
        <w:t>новных положений Послания Пр</w:t>
      </w:r>
      <w:r w:rsidRPr="00725E9B">
        <w:rPr>
          <w:szCs w:val="28"/>
        </w:rPr>
        <w:t>е</w:t>
      </w:r>
      <w:r w:rsidRPr="00725E9B">
        <w:rPr>
          <w:szCs w:val="28"/>
        </w:rPr>
        <w:t>зидента Российской Федерации Ф</w:t>
      </w:r>
      <w:r w:rsidRPr="00725E9B">
        <w:rPr>
          <w:szCs w:val="28"/>
        </w:rPr>
        <w:t>е</w:t>
      </w:r>
      <w:r w:rsidRPr="00725E9B">
        <w:rPr>
          <w:szCs w:val="28"/>
        </w:rPr>
        <w:t xml:space="preserve">деральному Собранию Российской Федерации от </w:t>
      </w:r>
      <w:r w:rsidR="00F8586E" w:rsidRPr="00725E9B">
        <w:rPr>
          <w:szCs w:val="28"/>
        </w:rPr>
        <w:t>03</w:t>
      </w:r>
      <w:r w:rsidRPr="00725E9B">
        <w:rPr>
          <w:szCs w:val="28"/>
        </w:rPr>
        <w:t>.1</w:t>
      </w:r>
      <w:r w:rsidR="001C4436" w:rsidRPr="00725E9B">
        <w:rPr>
          <w:szCs w:val="28"/>
        </w:rPr>
        <w:t>2</w:t>
      </w:r>
      <w:r w:rsidRPr="00725E9B">
        <w:rPr>
          <w:szCs w:val="28"/>
        </w:rPr>
        <w:t>.20</w:t>
      </w:r>
      <w:r w:rsidR="0098123A" w:rsidRPr="00725E9B">
        <w:rPr>
          <w:szCs w:val="28"/>
        </w:rPr>
        <w:t>1</w:t>
      </w:r>
      <w:r w:rsidR="00F8586E" w:rsidRPr="00725E9B">
        <w:rPr>
          <w:szCs w:val="28"/>
        </w:rPr>
        <w:t>5</w:t>
      </w:r>
      <w:r w:rsidRPr="00725E9B">
        <w:rPr>
          <w:szCs w:val="28"/>
        </w:rPr>
        <w:t xml:space="preserve"> </w:t>
      </w:r>
    </w:p>
    <w:p w:rsidR="00EB37AF" w:rsidRPr="00725E9B" w:rsidRDefault="00EB37AF" w:rsidP="00891547">
      <w:pPr>
        <w:ind w:firstLine="0"/>
        <w:rPr>
          <w:szCs w:val="28"/>
        </w:rPr>
      </w:pPr>
    </w:p>
    <w:p w:rsidR="00EB37AF" w:rsidRPr="00725E9B" w:rsidRDefault="00EB37AF" w:rsidP="00891547">
      <w:pPr>
        <w:ind w:firstLine="0"/>
        <w:rPr>
          <w:szCs w:val="28"/>
        </w:rPr>
      </w:pPr>
    </w:p>
    <w:p w:rsidR="00EB37AF" w:rsidRPr="00725E9B" w:rsidRDefault="00EB37AF" w:rsidP="00891547">
      <w:pPr>
        <w:ind w:firstLine="0"/>
        <w:rPr>
          <w:szCs w:val="28"/>
        </w:rPr>
      </w:pPr>
    </w:p>
    <w:p w:rsidR="00EB37AF" w:rsidRPr="00725E9B" w:rsidRDefault="00EB37AF" w:rsidP="00891547">
      <w:pPr>
        <w:rPr>
          <w:szCs w:val="28"/>
        </w:rPr>
      </w:pPr>
      <w:r w:rsidRPr="00725E9B">
        <w:rPr>
          <w:szCs w:val="28"/>
        </w:rPr>
        <w:t xml:space="preserve">В целях организации реализации на территории </w:t>
      </w:r>
      <w:r w:rsidR="00692370">
        <w:rPr>
          <w:szCs w:val="28"/>
        </w:rPr>
        <w:t>МО «</w:t>
      </w:r>
      <w:proofErr w:type="spellStart"/>
      <w:r w:rsidR="00692370">
        <w:rPr>
          <w:szCs w:val="28"/>
        </w:rPr>
        <w:t>Сокрутовский</w:t>
      </w:r>
      <w:proofErr w:type="spellEnd"/>
      <w:r w:rsidR="00692370">
        <w:rPr>
          <w:szCs w:val="28"/>
        </w:rPr>
        <w:t xml:space="preserve"> сель</w:t>
      </w:r>
      <w:r w:rsidR="009F3EE7">
        <w:rPr>
          <w:szCs w:val="28"/>
        </w:rPr>
        <w:t xml:space="preserve">совет» </w:t>
      </w:r>
      <w:r w:rsidRPr="00725E9B">
        <w:rPr>
          <w:szCs w:val="28"/>
        </w:rPr>
        <w:t>основных положений Послания Президента Российской Федер</w:t>
      </w:r>
      <w:r w:rsidRPr="00725E9B">
        <w:rPr>
          <w:szCs w:val="28"/>
        </w:rPr>
        <w:t>а</w:t>
      </w:r>
      <w:r w:rsidRPr="00725E9B">
        <w:rPr>
          <w:szCs w:val="28"/>
        </w:rPr>
        <w:t xml:space="preserve">ции Федеральному Собранию Российской Федерации от </w:t>
      </w:r>
      <w:r w:rsidR="00F8586E" w:rsidRPr="00725E9B">
        <w:rPr>
          <w:szCs w:val="28"/>
        </w:rPr>
        <w:t>03</w:t>
      </w:r>
      <w:r w:rsidRPr="00725E9B">
        <w:rPr>
          <w:szCs w:val="28"/>
        </w:rPr>
        <w:t>.1</w:t>
      </w:r>
      <w:r w:rsidR="001C4436" w:rsidRPr="00725E9B">
        <w:rPr>
          <w:szCs w:val="28"/>
        </w:rPr>
        <w:t>2</w:t>
      </w:r>
      <w:r w:rsidRPr="00725E9B">
        <w:rPr>
          <w:szCs w:val="28"/>
        </w:rPr>
        <w:t>.20</w:t>
      </w:r>
      <w:r w:rsidR="0098123A" w:rsidRPr="00725E9B">
        <w:rPr>
          <w:szCs w:val="28"/>
        </w:rPr>
        <w:t>1</w:t>
      </w:r>
      <w:r w:rsidR="00F8586E" w:rsidRPr="00725E9B">
        <w:rPr>
          <w:szCs w:val="28"/>
        </w:rPr>
        <w:t>5</w:t>
      </w:r>
      <w:r w:rsidR="00BC0AB7">
        <w:rPr>
          <w:szCs w:val="28"/>
        </w:rPr>
        <w:t xml:space="preserve"> года</w:t>
      </w:r>
      <w:r w:rsidRPr="00725E9B">
        <w:rPr>
          <w:szCs w:val="28"/>
        </w:rPr>
        <w:t xml:space="preserve">:  </w:t>
      </w:r>
    </w:p>
    <w:p w:rsidR="001776A6" w:rsidRDefault="009F3EE7" w:rsidP="001776A6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</w:t>
      </w:r>
    </w:p>
    <w:p w:rsidR="00891547" w:rsidRDefault="00891547" w:rsidP="001776A6">
      <w:pPr>
        <w:ind w:firstLine="709"/>
        <w:rPr>
          <w:szCs w:val="28"/>
        </w:rPr>
      </w:pPr>
    </w:p>
    <w:p w:rsidR="00EB37AF" w:rsidRPr="00725E9B" w:rsidRDefault="001776A6" w:rsidP="001776A6">
      <w:pPr>
        <w:ind w:firstLine="709"/>
        <w:rPr>
          <w:szCs w:val="28"/>
        </w:rPr>
      </w:pPr>
      <w:r w:rsidRPr="001776A6">
        <w:rPr>
          <w:szCs w:val="28"/>
        </w:rPr>
        <w:t xml:space="preserve">Утвердить </w:t>
      </w:r>
      <w:r w:rsidR="00632BE3">
        <w:rPr>
          <w:szCs w:val="28"/>
        </w:rPr>
        <w:t>План мероприятий</w:t>
      </w:r>
      <w:r w:rsidRPr="001776A6">
        <w:rPr>
          <w:szCs w:val="28"/>
        </w:rPr>
        <w:t xml:space="preserve"> по реализации основных положений П</w:t>
      </w:r>
      <w:r w:rsidRPr="001776A6">
        <w:rPr>
          <w:szCs w:val="28"/>
        </w:rPr>
        <w:t>о</w:t>
      </w:r>
      <w:r w:rsidRPr="001776A6">
        <w:rPr>
          <w:szCs w:val="28"/>
        </w:rPr>
        <w:t>слания Президента Российской Федерации Федеральному Собранию Рос</w:t>
      </w:r>
      <w:r>
        <w:rPr>
          <w:szCs w:val="28"/>
        </w:rPr>
        <w:t>си</w:t>
      </w:r>
      <w:r>
        <w:rPr>
          <w:szCs w:val="28"/>
        </w:rPr>
        <w:t>й</w:t>
      </w:r>
      <w:r>
        <w:rPr>
          <w:szCs w:val="28"/>
        </w:rPr>
        <w:t>ской Федерации от 03.12.2015</w:t>
      </w:r>
      <w:r w:rsidR="00632BE3">
        <w:rPr>
          <w:szCs w:val="28"/>
        </w:rPr>
        <w:t xml:space="preserve"> года</w:t>
      </w:r>
      <w:proofErr w:type="gramStart"/>
      <w:r w:rsidR="00632BE3">
        <w:rPr>
          <w:szCs w:val="28"/>
        </w:rPr>
        <w:t>.</w:t>
      </w:r>
      <w:r w:rsidR="00EB37AF" w:rsidRPr="00725E9B">
        <w:rPr>
          <w:szCs w:val="28"/>
        </w:rPr>
        <w:t>(</w:t>
      </w:r>
      <w:proofErr w:type="gramEnd"/>
      <w:r w:rsidR="00EB37AF" w:rsidRPr="00725E9B">
        <w:rPr>
          <w:szCs w:val="28"/>
        </w:rPr>
        <w:t>далее – мероприятия).</w:t>
      </w:r>
    </w:p>
    <w:p w:rsidR="00EB37AF" w:rsidRPr="00725E9B" w:rsidRDefault="00EB37AF" w:rsidP="001776A6">
      <w:pPr>
        <w:ind w:firstLine="0"/>
        <w:jc w:val="left"/>
        <w:rPr>
          <w:szCs w:val="28"/>
        </w:rPr>
      </w:pPr>
    </w:p>
    <w:p w:rsidR="00692370" w:rsidRDefault="00692370" w:rsidP="001776A6">
      <w:pPr>
        <w:tabs>
          <w:tab w:val="left" w:pos="10206"/>
        </w:tabs>
        <w:ind w:firstLine="0"/>
        <w:jc w:val="left"/>
        <w:rPr>
          <w:szCs w:val="28"/>
        </w:rPr>
      </w:pPr>
    </w:p>
    <w:p w:rsidR="00692370" w:rsidRDefault="00692370" w:rsidP="001776A6">
      <w:pPr>
        <w:tabs>
          <w:tab w:val="left" w:pos="10206"/>
        </w:tabs>
        <w:ind w:firstLine="0"/>
        <w:jc w:val="left"/>
        <w:rPr>
          <w:szCs w:val="28"/>
        </w:rPr>
      </w:pPr>
    </w:p>
    <w:p w:rsidR="00EB37AF" w:rsidRPr="00725E9B" w:rsidRDefault="00692370" w:rsidP="001776A6">
      <w:pPr>
        <w:tabs>
          <w:tab w:val="left" w:pos="10206"/>
        </w:tabs>
        <w:ind w:firstLine="0"/>
        <w:jc w:val="left"/>
        <w:rPr>
          <w:szCs w:val="28"/>
        </w:rPr>
        <w:sectPr w:rsidR="00EB37AF" w:rsidRPr="00725E9B" w:rsidSect="00EB37AF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  <w:r>
        <w:rPr>
          <w:szCs w:val="28"/>
        </w:rPr>
        <w:t xml:space="preserve">Глава муниципального образования:                               </w:t>
      </w:r>
      <w:proofErr w:type="spellStart"/>
      <w:r>
        <w:rPr>
          <w:szCs w:val="28"/>
        </w:rPr>
        <w:t>О.Ю.Бакунцева</w:t>
      </w:r>
      <w:proofErr w:type="spellEnd"/>
    </w:p>
    <w:p w:rsidR="00CA59C1" w:rsidRDefault="00103A91" w:rsidP="00F47A4F">
      <w:pPr>
        <w:ind w:left="11340" w:firstLine="0"/>
        <w:jc w:val="right"/>
        <w:rPr>
          <w:szCs w:val="28"/>
        </w:rPr>
      </w:pPr>
      <w:r w:rsidRPr="00725E9B">
        <w:rPr>
          <w:szCs w:val="28"/>
        </w:rPr>
        <w:lastRenderedPageBreak/>
        <w:t>УТВЕРЖДЕНЫ</w:t>
      </w:r>
    </w:p>
    <w:p w:rsidR="00103A91" w:rsidRPr="00725E9B" w:rsidRDefault="00103A91" w:rsidP="00F47A4F">
      <w:pPr>
        <w:ind w:left="11340" w:firstLine="0"/>
        <w:jc w:val="right"/>
        <w:rPr>
          <w:szCs w:val="28"/>
        </w:rPr>
      </w:pPr>
      <w:r w:rsidRPr="00725E9B">
        <w:rPr>
          <w:szCs w:val="28"/>
        </w:rPr>
        <w:t>распоряжением  </w:t>
      </w:r>
    </w:p>
    <w:p w:rsidR="00103A91" w:rsidRPr="00725E9B" w:rsidRDefault="00692370" w:rsidP="00F47A4F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МО «</w:t>
      </w:r>
      <w:proofErr w:type="spellStart"/>
      <w:r>
        <w:rPr>
          <w:szCs w:val="28"/>
        </w:rPr>
        <w:t>Сокрутовский</w:t>
      </w:r>
      <w:proofErr w:type="spellEnd"/>
      <w:r>
        <w:rPr>
          <w:szCs w:val="28"/>
        </w:rPr>
        <w:t xml:space="preserve"> сельсовет»</w:t>
      </w:r>
    </w:p>
    <w:p w:rsidR="00103A91" w:rsidRPr="00725E9B" w:rsidRDefault="00F47A4F" w:rsidP="00F47A4F">
      <w:pPr>
        <w:ind w:firstLine="0"/>
        <w:contextualSpacing/>
        <w:jc w:val="right"/>
        <w:rPr>
          <w:szCs w:val="28"/>
        </w:rPr>
      </w:pPr>
      <w:r>
        <w:rPr>
          <w:szCs w:val="28"/>
        </w:rPr>
        <w:t>о</w:t>
      </w:r>
      <w:r w:rsidR="001776A6">
        <w:rPr>
          <w:szCs w:val="28"/>
        </w:rPr>
        <w:t xml:space="preserve">т </w:t>
      </w:r>
      <w:r>
        <w:rPr>
          <w:szCs w:val="28"/>
        </w:rPr>
        <w:t>01.06.2016 № 14</w:t>
      </w:r>
    </w:p>
    <w:p w:rsidR="00A82784" w:rsidRPr="00725E9B" w:rsidRDefault="00A82784" w:rsidP="00F87705">
      <w:pPr>
        <w:ind w:firstLine="0"/>
        <w:contextualSpacing/>
        <w:rPr>
          <w:szCs w:val="28"/>
        </w:rPr>
      </w:pPr>
    </w:p>
    <w:p w:rsidR="00103A91" w:rsidRPr="005D7ADA" w:rsidRDefault="00103A91" w:rsidP="00103A91">
      <w:pPr>
        <w:contextualSpacing/>
        <w:jc w:val="center"/>
        <w:rPr>
          <w:b/>
          <w:szCs w:val="28"/>
        </w:rPr>
      </w:pPr>
      <w:r w:rsidRPr="005D7ADA">
        <w:rPr>
          <w:b/>
          <w:szCs w:val="28"/>
        </w:rPr>
        <w:t>Мероприятия</w:t>
      </w:r>
    </w:p>
    <w:p w:rsidR="00103A91" w:rsidRPr="005D7ADA" w:rsidRDefault="00103A91" w:rsidP="00103A91">
      <w:pPr>
        <w:contextualSpacing/>
        <w:jc w:val="center"/>
        <w:rPr>
          <w:b/>
          <w:szCs w:val="28"/>
        </w:rPr>
      </w:pPr>
      <w:r w:rsidRPr="005D7ADA">
        <w:rPr>
          <w:b/>
          <w:szCs w:val="28"/>
        </w:rPr>
        <w:t>по реализации основных положений Послания Президента Российской Федерации</w:t>
      </w:r>
    </w:p>
    <w:p w:rsidR="00103A91" w:rsidRPr="005D7ADA" w:rsidRDefault="00103A91" w:rsidP="00103A91">
      <w:pPr>
        <w:contextualSpacing/>
        <w:jc w:val="center"/>
        <w:rPr>
          <w:b/>
          <w:szCs w:val="28"/>
        </w:rPr>
      </w:pPr>
      <w:r w:rsidRPr="005D7ADA">
        <w:rPr>
          <w:b/>
          <w:szCs w:val="28"/>
        </w:rPr>
        <w:t xml:space="preserve">Федеральному Собранию Российской Федерации от </w:t>
      </w:r>
      <w:r w:rsidR="00F8586E" w:rsidRPr="005D7ADA">
        <w:rPr>
          <w:b/>
          <w:szCs w:val="28"/>
        </w:rPr>
        <w:t>03</w:t>
      </w:r>
      <w:r w:rsidRPr="005D7ADA">
        <w:rPr>
          <w:b/>
          <w:szCs w:val="28"/>
        </w:rPr>
        <w:t>.12.201</w:t>
      </w:r>
      <w:r w:rsidR="00F8586E" w:rsidRPr="005D7ADA">
        <w:rPr>
          <w:b/>
          <w:szCs w:val="28"/>
        </w:rPr>
        <w:t>5</w:t>
      </w:r>
      <w:r w:rsidR="00BC0AB7">
        <w:rPr>
          <w:b/>
          <w:szCs w:val="28"/>
        </w:rPr>
        <w:t xml:space="preserve"> на территории МО «</w:t>
      </w:r>
      <w:proofErr w:type="spellStart"/>
      <w:r w:rsidR="00BC0AB7">
        <w:rPr>
          <w:b/>
          <w:szCs w:val="28"/>
        </w:rPr>
        <w:t>СОкрутовский</w:t>
      </w:r>
      <w:proofErr w:type="spellEnd"/>
      <w:r w:rsidR="00BC0AB7">
        <w:rPr>
          <w:b/>
          <w:szCs w:val="28"/>
        </w:rPr>
        <w:t xml:space="preserve"> сельс</w:t>
      </w:r>
      <w:r w:rsidR="00BC0AB7">
        <w:rPr>
          <w:b/>
          <w:szCs w:val="28"/>
        </w:rPr>
        <w:t>о</w:t>
      </w:r>
      <w:r w:rsidR="00BC0AB7">
        <w:rPr>
          <w:b/>
          <w:szCs w:val="28"/>
        </w:rPr>
        <w:t>вет»</w:t>
      </w:r>
    </w:p>
    <w:p w:rsidR="00F87705" w:rsidRPr="005D7ADA" w:rsidRDefault="00F87705" w:rsidP="00F87705">
      <w:pPr>
        <w:spacing w:after="200" w:line="276" w:lineRule="auto"/>
        <w:ind w:firstLine="0"/>
        <w:contextualSpacing/>
        <w:jc w:val="center"/>
        <w:rPr>
          <w:rFonts w:ascii="Calibri" w:eastAsia="Calibri" w:hAnsi="Calibri"/>
          <w:b/>
          <w:sz w:val="22"/>
          <w:szCs w:val="28"/>
          <w:lang w:eastAsia="en-US"/>
        </w:rPr>
      </w:pPr>
    </w:p>
    <w:tbl>
      <w:tblPr>
        <w:tblStyle w:val="23"/>
        <w:tblW w:w="15026" w:type="dxa"/>
        <w:tblInd w:w="-176" w:type="dxa"/>
        <w:tblLook w:val="04A0" w:firstRow="1" w:lastRow="0" w:firstColumn="1" w:lastColumn="0" w:noHBand="0" w:noVBand="1"/>
      </w:tblPr>
      <w:tblGrid>
        <w:gridCol w:w="776"/>
        <w:gridCol w:w="4611"/>
        <w:gridCol w:w="9639"/>
      </w:tblGrid>
      <w:tr w:rsidR="00692370" w:rsidRPr="00F47A4F" w:rsidTr="00BC0AB7">
        <w:trPr>
          <w:trHeight w:val="42"/>
          <w:tblHeader/>
        </w:trPr>
        <w:tc>
          <w:tcPr>
            <w:tcW w:w="776" w:type="dxa"/>
          </w:tcPr>
          <w:p w:rsidR="00692370" w:rsidRPr="00F47A4F" w:rsidRDefault="00692370" w:rsidP="00F87705">
            <w:pPr>
              <w:ind w:firstLine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№ </w:t>
            </w:r>
            <w:proofErr w:type="gramStart"/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п</w:t>
            </w:r>
            <w:proofErr w:type="gramEnd"/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/п</w:t>
            </w:r>
          </w:p>
        </w:tc>
        <w:tc>
          <w:tcPr>
            <w:tcW w:w="4611" w:type="dxa"/>
          </w:tcPr>
          <w:p w:rsidR="00692370" w:rsidRPr="00F47A4F" w:rsidRDefault="00692370" w:rsidP="00F87705">
            <w:pPr>
              <w:ind w:firstLine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Основные положения Послания Президента Российской Федер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а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ции</w:t>
            </w:r>
          </w:p>
        </w:tc>
        <w:tc>
          <w:tcPr>
            <w:tcW w:w="9639" w:type="dxa"/>
            <w:tcBorders>
              <w:bottom w:val="nil"/>
            </w:tcBorders>
          </w:tcPr>
          <w:p w:rsidR="00692370" w:rsidRPr="00F47A4F" w:rsidRDefault="00692370" w:rsidP="00F87705">
            <w:pPr>
              <w:ind w:firstLine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Наименование мероприятия</w:t>
            </w:r>
          </w:p>
          <w:p w:rsidR="00692370" w:rsidRPr="00F47A4F" w:rsidRDefault="00692370" w:rsidP="00F87705">
            <w:pPr>
              <w:ind w:firstLine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Срок исполнения</w:t>
            </w:r>
          </w:p>
        </w:tc>
      </w:tr>
      <w:tr w:rsidR="00F87705" w:rsidRPr="00F47A4F" w:rsidTr="00866B30">
        <w:trPr>
          <w:trHeight w:val="42"/>
        </w:trPr>
        <w:tc>
          <w:tcPr>
            <w:tcW w:w="15026" w:type="dxa"/>
            <w:gridSpan w:val="3"/>
          </w:tcPr>
          <w:p w:rsidR="00F87705" w:rsidRPr="00F47A4F" w:rsidRDefault="00F87705" w:rsidP="00F87705">
            <w:pPr>
              <w:numPr>
                <w:ilvl w:val="0"/>
                <w:numId w:val="15"/>
              </w:numPr>
              <w:contextualSpacing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Борьба с международным терроризмом</w:t>
            </w:r>
          </w:p>
        </w:tc>
      </w:tr>
      <w:tr w:rsidR="00866B30" w:rsidRPr="00F47A4F" w:rsidTr="00BC0AB7">
        <w:trPr>
          <w:trHeight w:val="1781"/>
        </w:trPr>
        <w:tc>
          <w:tcPr>
            <w:tcW w:w="776" w:type="dxa"/>
          </w:tcPr>
          <w:p w:rsidR="00866B30" w:rsidRPr="00F47A4F" w:rsidRDefault="00866B30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1.1.</w:t>
            </w:r>
          </w:p>
        </w:tc>
        <w:tc>
          <w:tcPr>
            <w:tcW w:w="4611" w:type="dxa"/>
          </w:tcPr>
          <w:p w:rsidR="00866B30" w:rsidRPr="00F47A4F" w:rsidRDefault="00866B30" w:rsidP="00692370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color w:val="020C22"/>
                <w:szCs w:val="28"/>
                <w:lang w:eastAsia="ru-RU"/>
              </w:rPr>
              <w:t>Противодействие  проявлениям эк</w:t>
            </w:r>
            <w:r w:rsidRPr="00F47A4F">
              <w:rPr>
                <w:rFonts w:ascii="Times New Roman" w:eastAsia="Times New Roman" w:hAnsi="Times New Roman"/>
                <w:color w:val="020C22"/>
                <w:szCs w:val="28"/>
                <w:lang w:eastAsia="ru-RU"/>
              </w:rPr>
              <w:t>с</w:t>
            </w:r>
            <w:r w:rsidRPr="00F47A4F">
              <w:rPr>
                <w:rFonts w:ascii="Times New Roman" w:eastAsia="Times New Roman" w:hAnsi="Times New Roman"/>
                <w:color w:val="020C22"/>
                <w:szCs w:val="28"/>
                <w:lang w:eastAsia="ru-RU"/>
              </w:rPr>
              <w:t>тремизма и ксенофобии, с</w:t>
            </w:r>
            <w:r w:rsidRPr="00F47A4F">
              <w:rPr>
                <w:rFonts w:ascii="Times New Roman" w:eastAsia="Times New Roman" w:hAnsi="Times New Roman"/>
                <w:color w:val="020C22"/>
                <w:szCs w:val="28"/>
                <w:lang w:eastAsia="ru-RU"/>
              </w:rPr>
              <w:t>о</w:t>
            </w:r>
            <w:r w:rsidRPr="00F47A4F">
              <w:rPr>
                <w:rFonts w:ascii="Times New Roman" w:eastAsia="Times New Roman" w:hAnsi="Times New Roman"/>
                <w:color w:val="020C22"/>
                <w:szCs w:val="28"/>
                <w:lang w:eastAsia="ru-RU"/>
              </w:rPr>
              <w:t>хранение межнационального и межрелигиозного согласия</w:t>
            </w:r>
          </w:p>
        </w:tc>
        <w:tc>
          <w:tcPr>
            <w:tcW w:w="9639" w:type="dxa"/>
          </w:tcPr>
          <w:p w:rsidR="00866B30" w:rsidRPr="00F47A4F" w:rsidRDefault="00866B30" w:rsidP="00692370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мероприятий в рамках подпрограммы «</w:t>
            </w:r>
            <w:r w:rsidRPr="00F47A4F">
              <w:rPr>
                <w:rFonts w:ascii="Times New Roman" w:hAnsi="Times New Roman"/>
                <w:sz w:val="28"/>
                <w:szCs w:val="28"/>
              </w:rPr>
              <w:t>По профилактике терр</w:t>
            </w:r>
            <w:r w:rsidRPr="00F47A4F">
              <w:rPr>
                <w:rFonts w:ascii="Times New Roman" w:hAnsi="Times New Roman"/>
                <w:sz w:val="28"/>
                <w:szCs w:val="28"/>
              </w:rPr>
              <w:t>о</w:t>
            </w:r>
            <w:r w:rsidRPr="00F47A4F">
              <w:rPr>
                <w:rFonts w:ascii="Times New Roman" w:hAnsi="Times New Roman"/>
                <w:sz w:val="28"/>
                <w:szCs w:val="28"/>
              </w:rPr>
              <w:t>ри</w:t>
            </w:r>
            <w:r w:rsidRPr="00F47A4F">
              <w:rPr>
                <w:rFonts w:ascii="Times New Roman" w:hAnsi="Times New Roman"/>
                <w:sz w:val="28"/>
                <w:szCs w:val="28"/>
              </w:rPr>
              <w:t>з</w:t>
            </w:r>
            <w:r w:rsidRPr="00F47A4F">
              <w:rPr>
                <w:rFonts w:ascii="Times New Roman" w:hAnsi="Times New Roman"/>
                <w:sz w:val="28"/>
                <w:szCs w:val="28"/>
              </w:rPr>
              <w:t>ма и экстремизма, а также минимизации  и (или) ликвидации последствий</w:t>
            </w:r>
          </w:p>
          <w:p w:rsidR="00866B30" w:rsidRPr="00F47A4F" w:rsidRDefault="00866B30" w:rsidP="00692370">
            <w:pPr>
              <w:ind w:firstLine="0"/>
              <w:rPr>
                <w:rFonts w:ascii="Times New Roman" w:hAnsi="Times New Roman"/>
                <w:szCs w:val="28"/>
              </w:rPr>
            </w:pPr>
            <w:r w:rsidRPr="00F47A4F">
              <w:rPr>
                <w:rFonts w:ascii="Times New Roman" w:hAnsi="Times New Roman"/>
                <w:szCs w:val="28"/>
              </w:rPr>
              <w:t>проявлений терроризма и экстремизма на территории муниципального обр</w:t>
            </w:r>
            <w:r w:rsidRPr="00F47A4F">
              <w:rPr>
                <w:rFonts w:ascii="Times New Roman" w:hAnsi="Times New Roman"/>
                <w:szCs w:val="28"/>
              </w:rPr>
              <w:t>а</w:t>
            </w:r>
            <w:r w:rsidRPr="00F47A4F">
              <w:rPr>
                <w:rFonts w:ascii="Times New Roman" w:hAnsi="Times New Roman"/>
                <w:szCs w:val="28"/>
              </w:rPr>
              <w:t>зов</w:t>
            </w:r>
            <w:r w:rsidRPr="00F47A4F">
              <w:rPr>
                <w:rFonts w:ascii="Times New Roman" w:hAnsi="Times New Roman"/>
                <w:szCs w:val="28"/>
              </w:rPr>
              <w:t>а</w:t>
            </w:r>
            <w:r w:rsidRPr="00F47A4F">
              <w:rPr>
                <w:rFonts w:ascii="Times New Roman" w:hAnsi="Times New Roman"/>
                <w:szCs w:val="28"/>
              </w:rPr>
              <w:t>ния «</w:t>
            </w:r>
            <w:proofErr w:type="spellStart"/>
            <w:r w:rsidRPr="00F47A4F">
              <w:rPr>
                <w:rFonts w:ascii="Times New Roman" w:hAnsi="Times New Roman"/>
                <w:szCs w:val="28"/>
              </w:rPr>
              <w:t>Сокрутовкс</w:t>
            </w:r>
            <w:r w:rsidR="00632BE3">
              <w:rPr>
                <w:rFonts w:ascii="Times New Roman" w:hAnsi="Times New Roman"/>
                <w:szCs w:val="28"/>
              </w:rPr>
              <w:t>к</w:t>
            </w:r>
            <w:r w:rsidRPr="00F47A4F">
              <w:rPr>
                <w:rFonts w:ascii="Times New Roman" w:hAnsi="Times New Roman"/>
                <w:szCs w:val="28"/>
              </w:rPr>
              <w:t>ий</w:t>
            </w:r>
            <w:proofErr w:type="spellEnd"/>
            <w:r w:rsidRPr="00F47A4F">
              <w:rPr>
                <w:rFonts w:ascii="Times New Roman" w:hAnsi="Times New Roman"/>
                <w:szCs w:val="28"/>
              </w:rPr>
              <w:t xml:space="preserve"> сельсовет»  на 2014-2020 годы»</w:t>
            </w:r>
          </w:p>
          <w:p w:rsidR="00866B30" w:rsidRPr="00F47A4F" w:rsidRDefault="00866B30" w:rsidP="00F87705">
            <w:pPr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В течение 2016 года</w:t>
            </w:r>
          </w:p>
        </w:tc>
      </w:tr>
      <w:tr w:rsidR="00F87705" w:rsidRPr="00F47A4F" w:rsidTr="00866B30">
        <w:trPr>
          <w:trHeight w:val="42"/>
        </w:trPr>
        <w:tc>
          <w:tcPr>
            <w:tcW w:w="15026" w:type="dxa"/>
            <w:gridSpan w:val="3"/>
          </w:tcPr>
          <w:p w:rsidR="00F87705" w:rsidRPr="00F47A4F" w:rsidRDefault="00F87705" w:rsidP="00F87705">
            <w:pPr>
              <w:numPr>
                <w:ilvl w:val="0"/>
                <w:numId w:val="15"/>
              </w:numPr>
              <w:contextualSpacing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Бюджетная система</w:t>
            </w:r>
          </w:p>
        </w:tc>
      </w:tr>
      <w:tr w:rsidR="00866B30" w:rsidRPr="00F47A4F" w:rsidTr="00BC0AB7">
        <w:trPr>
          <w:trHeight w:val="574"/>
        </w:trPr>
        <w:tc>
          <w:tcPr>
            <w:tcW w:w="776" w:type="dxa"/>
          </w:tcPr>
          <w:p w:rsidR="00866B30" w:rsidRPr="00F47A4F" w:rsidRDefault="00866B30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2.1.</w:t>
            </w:r>
          </w:p>
        </w:tc>
        <w:tc>
          <w:tcPr>
            <w:tcW w:w="4611" w:type="dxa"/>
          </w:tcPr>
          <w:p w:rsidR="00866B30" w:rsidRPr="00F47A4F" w:rsidRDefault="00866B30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Достижение сбалансированности бюджетов как важнейшее усл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о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вие макроэкономической усто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й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чивости и финансовой независ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и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мости </w:t>
            </w:r>
          </w:p>
        </w:tc>
        <w:tc>
          <w:tcPr>
            <w:tcW w:w="9639" w:type="dxa"/>
          </w:tcPr>
          <w:p w:rsidR="00866B30" w:rsidRPr="00F47A4F" w:rsidRDefault="00866B30" w:rsidP="00F87705">
            <w:pPr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Реализация мероприятий по мобилизации доходов, оптимизации расх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о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дов, отказу от принятия новых расходных обязательств, сокращению неэ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ф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фективных расходов, оптимизации сети государственных учреждений, сн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и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жению привлечения коммерческих кредитов, сокращению объема госуда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р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ственного долга</w:t>
            </w:r>
          </w:p>
          <w:p w:rsidR="00866B30" w:rsidRPr="00F47A4F" w:rsidRDefault="00866B30" w:rsidP="00866B30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В течение 2016 года</w:t>
            </w:r>
          </w:p>
          <w:p w:rsidR="00866B30" w:rsidRPr="00F47A4F" w:rsidRDefault="00866B30" w:rsidP="00F87705">
            <w:pPr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F87705" w:rsidRPr="00F47A4F" w:rsidTr="00866B30">
        <w:trPr>
          <w:trHeight w:val="42"/>
        </w:trPr>
        <w:tc>
          <w:tcPr>
            <w:tcW w:w="15026" w:type="dxa"/>
            <w:gridSpan w:val="3"/>
          </w:tcPr>
          <w:p w:rsidR="00F87705" w:rsidRPr="00F47A4F" w:rsidRDefault="00F87705" w:rsidP="00F87705">
            <w:pPr>
              <w:numPr>
                <w:ilvl w:val="0"/>
                <w:numId w:val="15"/>
              </w:numPr>
              <w:contextualSpacing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Образование</w:t>
            </w:r>
          </w:p>
        </w:tc>
      </w:tr>
      <w:tr w:rsidR="000C708B" w:rsidRPr="00F47A4F" w:rsidTr="00BC0AB7">
        <w:trPr>
          <w:trHeight w:val="85"/>
        </w:trPr>
        <w:tc>
          <w:tcPr>
            <w:tcW w:w="776" w:type="dxa"/>
          </w:tcPr>
          <w:p w:rsidR="000C708B" w:rsidRPr="00F47A4F" w:rsidRDefault="000C708B" w:rsidP="00F87705">
            <w:pPr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33.2.</w:t>
            </w:r>
          </w:p>
        </w:tc>
        <w:tc>
          <w:tcPr>
            <w:tcW w:w="4611" w:type="dxa"/>
          </w:tcPr>
          <w:p w:rsidR="000C708B" w:rsidRPr="00F47A4F" w:rsidRDefault="000C708B" w:rsidP="00A82784">
            <w:pPr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Патриотическое воспитание молодежи, направленное на глуб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о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кое проявление патриотических чувств и высоких нравственных к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а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честв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0C708B" w:rsidRPr="00F47A4F" w:rsidRDefault="000C708B" w:rsidP="00866B30">
            <w:pPr>
              <w:spacing w:after="240"/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Организация мероприятий (военно-спортивных, игр, праздников, спартакиад, каникулярных смен и т.д.), с использованием культурно-исторических трад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и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ций казачества </w:t>
            </w:r>
          </w:p>
          <w:p w:rsidR="000C708B" w:rsidRPr="00F47A4F" w:rsidRDefault="000C708B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В течение 2016 года</w:t>
            </w:r>
          </w:p>
          <w:p w:rsidR="000C708B" w:rsidRPr="00F47A4F" w:rsidRDefault="000C708B" w:rsidP="00866B30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F87705" w:rsidRPr="00F47A4F" w:rsidTr="00866B30">
        <w:trPr>
          <w:trHeight w:val="42"/>
        </w:trPr>
        <w:tc>
          <w:tcPr>
            <w:tcW w:w="15026" w:type="dxa"/>
            <w:gridSpan w:val="3"/>
          </w:tcPr>
          <w:p w:rsidR="00F87705" w:rsidRPr="00F47A4F" w:rsidRDefault="00F87705" w:rsidP="00F87705">
            <w:pPr>
              <w:numPr>
                <w:ilvl w:val="0"/>
                <w:numId w:val="15"/>
              </w:numPr>
              <w:contextualSpacing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Культура</w:t>
            </w:r>
          </w:p>
        </w:tc>
      </w:tr>
      <w:tr w:rsidR="00D87392" w:rsidRPr="00F47A4F" w:rsidTr="00BC0AB7">
        <w:trPr>
          <w:trHeight w:val="708"/>
        </w:trPr>
        <w:tc>
          <w:tcPr>
            <w:tcW w:w="776" w:type="dxa"/>
            <w:vMerge w:val="restart"/>
          </w:tcPr>
          <w:p w:rsidR="00D87392" w:rsidRPr="00F47A4F" w:rsidRDefault="000C708B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  <w:r w:rsidR="00D87392" w:rsidRPr="00F47A4F">
              <w:rPr>
                <w:rFonts w:ascii="Times New Roman" w:eastAsia="Times New Roman" w:hAnsi="Times New Roman"/>
                <w:szCs w:val="28"/>
                <w:lang w:eastAsia="ru-RU"/>
              </w:rPr>
              <w:t>.1.</w:t>
            </w:r>
          </w:p>
        </w:tc>
        <w:tc>
          <w:tcPr>
            <w:tcW w:w="4611" w:type="dxa"/>
            <w:vMerge w:val="restart"/>
          </w:tcPr>
          <w:p w:rsidR="00D87392" w:rsidRPr="00F47A4F" w:rsidRDefault="00D87392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Развитие межнациональных и ме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ж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религиозных отношений</w:t>
            </w:r>
          </w:p>
        </w:tc>
        <w:tc>
          <w:tcPr>
            <w:tcW w:w="9639" w:type="dxa"/>
          </w:tcPr>
          <w:p w:rsidR="00D87392" w:rsidRPr="00F47A4F" w:rsidRDefault="00D87392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Проведение работы межконфессионального совета</w:t>
            </w:r>
            <w:proofErr w:type="gramStart"/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="00781CC8" w:rsidRPr="00F47A4F">
              <w:rPr>
                <w:rFonts w:ascii="Times New Roman" w:eastAsia="Times New Roman" w:hAnsi="Times New Roman"/>
                <w:szCs w:val="28"/>
                <w:lang w:eastAsia="ru-RU"/>
              </w:rPr>
              <w:t>.</w:t>
            </w:r>
            <w:proofErr w:type="gramEnd"/>
          </w:p>
          <w:p w:rsidR="00D87392" w:rsidRPr="00F47A4F" w:rsidRDefault="00D87392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В течение 2016 года</w:t>
            </w:r>
          </w:p>
        </w:tc>
      </w:tr>
      <w:tr w:rsidR="00D87392" w:rsidRPr="00F47A4F" w:rsidTr="00BC0AB7">
        <w:trPr>
          <w:trHeight w:val="2392"/>
        </w:trPr>
        <w:tc>
          <w:tcPr>
            <w:tcW w:w="776" w:type="dxa"/>
            <w:vMerge/>
          </w:tcPr>
          <w:p w:rsidR="00D87392" w:rsidRPr="00F47A4F" w:rsidRDefault="00D87392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611" w:type="dxa"/>
            <w:vMerge/>
          </w:tcPr>
          <w:p w:rsidR="00D87392" w:rsidRPr="00F47A4F" w:rsidRDefault="00D87392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9639" w:type="dxa"/>
          </w:tcPr>
          <w:p w:rsidR="00D87392" w:rsidRPr="00F47A4F" w:rsidRDefault="00781CC8" w:rsidP="004F1AA8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</w:t>
            </w:r>
            <w:r w:rsidR="00D87392" w:rsidRPr="00F47A4F">
              <w:rPr>
                <w:rFonts w:ascii="Times New Roman" w:eastAsia="Times New Roman" w:hAnsi="Times New Roman"/>
                <w:szCs w:val="28"/>
                <w:lang w:eastAsia="ru-RU"/>
              </w:rPr>
              <w:t>Участие в мероприятиях, выставках, направленных на сохранение, ра</w:t>
            </w:r>
            <w:r w:rsidR="00D87392" w:rsidRPr="00F47A4F">
              <w:rPr>
                <w:rFonts w:ascii="Times New Roman" w:eastAsia="Times New Roman" w:hAnsi="Times New Roman"/>
                <w:szCs w:val="28"/>
                <w:lang w:eastAsia="ru-RU"/>
              </w:rPr>
              <w:t>з</w:t>
            </w:r>
            <w:r w:rsidR="00D87392" w:rsidRPr="00F47A4F">
              <w:rPr>
                <w:rFonts w:ascii="Times New Roman" w:eastAsia="Times New Roman" w:hAnsi="Times New Roman"/>
                <w:szCs w:val="28"/>
                <w:lang w:eastAsia="ru-RU"/>
              </w:rPr>
              <w:t>витие и популяризацию культурно-национальной самобытности, национал</w:t>
            </w:r>
            <w:r w:rsidR="00D87392" w:rsidRPr="00F47A4F">
              <w:rPr>
                <w:rFonts w:ascii="Times New Roman" w:eastAsia="Times New Roman" w:hAnsi="Times New Roman"/>
                <w:szCs w:val="28"/>
                <w:lang w:eastAsia="ru-RU"/>
              </w:rPr>
              <w:t>ь</w:t>
            </w:r>
            <w:r w:rsidR="00D87392" w:rsidRPr="00F47A4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ных культур, в том числе международного </w:t>
            </w:r>
            <w:proofErr w:type="spellStart"/>
            <w:r w:rsidR="00D87392" w:rsidRPr="00F47A4F">
              <w:rPr>
                <w:rFonts w:ascii="Times New Roman" w:eastAsia="Times New Roman" w:hAnsi="Times New Roman"/>
                <w:szCs w:val="28"/>
                <w:lang w:eastAsia="ru-RU"/>
              </w:rPr>
              <w:t>этносоциального</w:t>
            </w:r>
            <w:proofErr w:type="spellEnd"/>
            <w:r w:rsidR="00D87392" w:rsidRPr="00F47A4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проекта «Дельта Волги без границ», «Астрахань многонациональная», праздники Масленица, </w:t>
            </w:r>
            <w:proofErr w:type="spellStart"/>
            <w:r w:rsidR="00D87392" w:rsidRPr="00F47A4F">
              <w:rPr>
                <w:rFonts w:ascii="Times New Roman" w:eastAsia="Times New Roman" w:hAnsi="Times New Roman"/>
                <w:szCs w:val="28"/>
                <w:lang w:eastAsia="ru-RU"/>
              </w:rPr>
              <w:t>Навруз</w:t>
            </w:r>
            <w:proofErr w:type="spellEnd"/>
            <w:r w:rsidR="00D87392" w:rsidRPr="00F47A4F">
              <w:rPr>
                <w:rFonts w:ascii="Times New Roman" w:eastAsia="Times New Roman" w:hAnsi="Times New Roman"/>
                <w:szCs w:val="28"/>
                <w:lang w:eastAsia="ru-RU"/>
              </w:rPr>
              <w:t>, Сабантуй, в том числе: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«</w:t>
            </w:r>
            <w:r w:rsidR="00D87392" w:rsidRPr="00F47A4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="00D87392" w:rsidRPr="00F47A4F">
              <w:rPr>
                <w:rFonts w:ascii="Times New Roman" w:eastAsia="Times New Roman" w:hAnsi="Times New Roman"/>
                <w:szCs w:val="28"/>
                <w:lang w:eastAsia="ru-RU"/>
              </w:rPr>
              <w:t>Джанибековские</w:t>
            </w:r>
            <w:proofErr w:type="spellEnd"/>
            <w:r w:rsidR="00D87392" w:rsidRPr="00F47A4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чтения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»</w:t>
            </w:r>
            <w:r w:rsidR="00D87392" w:rsidRPr="00F47A4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, 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«В</w:t>
            </w:r>
            <w:r w:rsidR="00D87392" w:rsidRPr="00F47A4F">
              <w:rPr>
                <w:rFonts w:ascii="Times New Roman" w:eastAsia="Times New Roman" w:hAnsi="Times New Roman"/>
                <w:szCs w:val="28"/>
                <w:lang w:eastAsia="ru-RU"/>
              </w:rPr>
              <w:t>ечер памяти узбекского просветителя Алишера Навои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»</w:t>
            </w:r>
            <w:r w:rsidR="00D87392" w:rsidRPr="00F47A4F">
              <w:rPr>
                <w:rFonts w:ascii="Times New Roman" w:eastAsia="Times New Roman" w:hAnsi="Times New Roman"/>
                <w:szCs w:val="28"/>
                <w:lang w:eastAsia="ru-RU"/>
              </w:rPr>
              <w:t>, «</w:t>
            </w:r>
            <w:proofErr w:type="spellStart"/>
            <w:r w:rsidR="00D87392" w:rsidRPr="00F47A4F">
              <w:rPr>
                <w:rFonts w:ascii="Times New Roman" w:eastAsia="Times New Roman" w:hAnsi="Times New Roman"/>
                <w:szCs w:val="28"/>
                <w:lang w:eastAsia="ru-RU"/>
              </w:rPr>
              <w:t>Бирюковские</w:t>
            </w:r>
            <w:proofErr w:type="spellEnd"/>
            <w:r w:rsidR="00D87392" w:rsidRPr="00F47A4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чтения», </w:t>
            </w:r>
          </w:p>
          <w:p w:rsidR="00D87392" w:rsidRPr="00F47A4F" w:rsidRDefault="00781CC8" w:rsidP="00781CC8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</w:t>
            </w:r>
            <w:r w:rsidR="00D87392" w:rsidRPr="00F47A4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Проведение культурно-массовых мероприятий, направленных на военно-патриотическое воспитание </w:t>
            </w:r>
          </w:p>
          <w:p w:rsidR="00D87392" w:rsidRPr="00F47A4F" w:rsidRDefault="00D87392" w:rsidP="00F87705">
            <w:pPr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В течение 2016 года</w:t>
            </w:r>
          </w:p>
        </w:tc>
      </w:tr>
      <w:tr w:rsidR="00F87705" w:rsidRPr="00F47A4F" w:rsidTr="00866B30">
        <w:trPr>
          <w:trHeight w:val="42"/>
        </w:trPr>
        <w:tc>
          <w:tcPr>
            <w:tcW w:w="15026" w:type="dxa"/>
            <w:gridSpan w:val="3"/>
          </w:tcPr>
          <w:p w:rsidR="00F87705" w:rsidRPr="00F47A4F" w:rsidRDefault="00F87705" w:rsidP="00F87705">
            <w:pPr>
              <w:numPr>
                <w:ilvl w:val="0"/>
                <w:numId w:val="15"/>
              </w:numPr>
              <w:contextualSpacing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Экономика</w:t>
            </w:r>
          </w:p>
        </w:tc>
      </w:tr>
      <w:tr w:rsidR="00781CC8" w:rsidRPr="00F47A4F" w:rsidTr="00BC0AB7">
        <w:trPr>
          <w:trHeight w:val="1942"/>
        </w:trPr>
        <w:tc>
          <w:tcPr>
            <w:tcW w:w="776" w:type="dxa"/>
          </w:tcPr>
          <w:p w:rsidR="00781CC8" w:rsidRPr="00F47A4F" w:rsidRDefault="000C708B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5</w:t>
            </w:r>
            <w:r w:rsidR="00781CC8" w:rsidRPr="00F47A4F">
              <w:rPr>
                <w:rFonts w:ascii="Times New Roman" w:eastAsia="Times New Roman" w:hAnsi="Times New Roman"/>
                <w:szCs w:val="28"/>
                <w:lang w:eastAsia="ru-RU"/>
              </w:rPr>
              <w:t>.1.</w:t>
            </w:r>
          </w:p>
        </w:tc>
        <w:tc>
          <w:tcPr>
            <w:tcW w:w="4611" w:type="dxa"/>
          </w:tcPr>
          <w:p w:rsidR="00781CC8" w:rsidRPr="00F47A4F" w:rsidRDefault="00781CC8" w:rsidP="00966268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Формирование структуры эконом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и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ки для решения задач в сфере бе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з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опасности и социал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ь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ного развития, создание современных рабочих мест, повыш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е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ние качества и уровня жизни населения.</w:t>
            </w:r>
          </w:p>
        </w:tc>
        <w:tc>
          <w:tcPr>
            <w:tcW w:w="9639" w:type="dxa"/>
          </w:tcPr>
          <w:p w:rsidR="00781CC8" w:rsidRPr="00F47A4F" w:rsidRDefault="00781CC8" w:rsidP="00536CBB">
            <w:pPr>
              <w:ind w:firstLine="0"/>
              <w:contextualSpacing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Разработка Стратегии социально-экономического развития Астраханской о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б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ласти до 2025 года и плана мероприятий по реализации Стратегии в соотве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т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ствии с распоряжением Правительства Астраханской области от 03.07.2015 № 262-Пр «О плане подготовки документов стратегического планирования Ас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т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раханской о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б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ласти»</w:t>
            </w:r>
          </w:p>
          <w:p w:rsidR="00781CC8" w:rsidRPr="00F47A4F" w:rsidRDefault="00781CC8" w:rsidP="00F87705">
            <w:pPr>
              <w:ind w:firstLine="0"/>
              <w:contextualSpacing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До 1 апреля 2016 года </w:t>
            </w:r>
          </w:p>
          <w:p w:rsidR="00781CC8" w:rsidRPr="00F47A4F" w:rsidRDefault="00781CC8" w:rsidP="00F87705">
            <w:pPr>
              <w:ind w:firstLine="0"/>
              <w:contextualSpacing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F87705" w:rsidRPr="00F47A4F" w:rsidTr="000C708B">
        <w:trPr>
          <w:trHeight w:val="295"/>
        </w:trPr>
        <w:tc>
          <w:tcPr>
            <w:tcW w:w="15026" w:type="dxa"/>
            <w:gridSpan w:val="3"/>
          </w:tcPr>
          <w:p w:rsidR="00F87705" w:rsidRPr="00F47A4F" w:rsidRDefault="00F87705" w:rsidP="000C708B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F47A4F">
              <w:rPr>
                <w:rFonts w:ascii="Times New Roman" w:hAnsi="Times New Roman"/>
                <w:sz w:val="28"/>
                <w:szCs w:val="28"/>
              </w:rPr>
              <w:t>Сельское хозяйство</w:t>
            </w:r>
          </w:p>
        </w:tc>
      </w:tr>
      <w:tr w:rsidR="000C708B" w:rsidRPr="00F47A4F" w:rsidTr="00BC0AB7">
        <w:trPr>
          <w:trHeight w:val="1196"/>
        </w:trPr>
        <w:tc>
          <w:tcPr>
            <w:tcW w:w="776" w:type="dxa"/>
            <w:vMerge w:val="restart"/>
          </w:tcPr>
          <w:p w:rsidR="000C708B" w:rsidRPr="00F47A4F" w:rsidRDefault="000C708B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7.2.</w:t>
            </w:r>
          </w:p>
        </w:tc>
        <w:tc>
          <w:tcPr>
            <w:tcW w:w="4611" w:type="dxa"/>
            <w:vMerge w:val="restart"/>
          </w:tcPr>
          <w:p w:rsidR="000C708B" w:rsidRPr="00F47A4F" w:rsidRDefault="000C708B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Введение в оборот простаива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ю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щи</w:t>
            </w:r>
            <w:bookmarkStart w:id="0" w:name="_GoBack"/>
            <w:bookmarkEnd w:id="0"/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е или находящиеся у крупных земл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е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владельцев земли (пашни), испол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ь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зующиеся не по назначению или недобросовестно</w:t>
            </w:r>
          </w:p>
          <w:p w:rsidR="000C708B" w:rsidRPr="00F47A4F" w:rsidRDefault="000C708B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9639" w:type="dxa"/>
          </w:tcPr>
          <w:p w:rsidR="000C708B" w:rsidRPr="00F47A4F" w:rsidRDefault="000C708B" w:rsidP="00F87705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Создание регионального банка свободных земель сельскохозяйственного назначения, предлагаемых инвесторам для реализации инвестиционных пр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о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ектов  в информационно-коммуникационной системе</w:t>
            </w:r>
          </w:p>
          <w:p w:rsidR="000C708B" w:rsidRPr="00F47A4F" w:rsidRDefault="000C708B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В течение 2016 года</w:t>
            </w:r>
          </w:p>
        </w:tc>
      </w:tr>
      <w:tr w:rsidR="0088019B" w:rsidRPr="00F47A4F" w:rsidTr="00BC0AB7">
        <w:trPr>
          <w:trHeight w:val="42"/>
        </w:trPr>
        <w:tc>
          <w:tcPr>
            <w:tcW w:w="776" w:type="dxa"/>
            <w:vMerge/>
          </w:tcPr>
          <w:p w:rsidR="0088019B" w:rsidRPr="00F47A4F" w:rsidRDefault="0088019B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611" w:type="dxa"/>
            <w:vMerge/>
          </w:tcPr>
          <w:p w:rsidR="0088019B" w:rsidRPr="00F47A4F" w:rsidRDefault="0088019B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9639" w:type="dxa"/>
          </w:tcPr>
          <w:p w:rsidR="0088019B" w:rsidRPr="00F47A4F" w:rsidRDefault="0088019B" w:rsidP="0088019B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Координация работы по усилению муниципального </w:t>
            </w:r>
            <w:proofErr w:type="gramStart"/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контроля за</w:t>
            </w:r>
            <w:proofErr w:type="gramEnd"/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использов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а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нием земельных участков в составе земель сельскохозяйственного назначения</w:t>
            </w:r>
          </w:p>
          <w:p w:rsidR="0088019B" w:rsidRPr="00F47A4F" w:rsidRDefault="0088019B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В течение 2016 года</w:t>
            </w:r>
          </w:p>
        </w:tc>
      </w:tr>
      <w:tr w:rsidR="0088019B" w:rsidRPr="00F47A4F" w:rsidTr="00BC0AB7">
        <w:trPr>
          <w:trHeight w:val="42"/>
        </w:trPr>
        <w:tc>
          <w:tcPr>
            <w:tcW w:w="776" w:type="dxa"/>
            <w:vMerge/>
          </w:tcPr>
          <w:p w:rsidR="0088019B" w:rsidRPr="00F47A4F" w:rsidRDefault="0088019B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611" w:type="dxa"/>
            <w:vMerge/>
          </w:tcPr>
          <w:p w:rsidR="0088019B" w:rsidRPr="00F47A4F" w:rsidRDefault="0088019B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9639" w:type="dxa"/>
          </w:tcPr>
          <w:p w:rsidR="0088019B" w:rsidRPr="00F47A4F" w:rsidRDefault="0088019B" w:rsidP="00F87705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Активизация работы по признанию права муниципальной собственности на невостребованные земельные доли в праве общей собственности на земел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ь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ные участки сельскохозяйственного назначения</w:t>
            </w:r>
          </w:p>
          <w:p w:rsidR="0088019B" w:rsidRPr="00F47A4F" w:rsidRDefault="0088019B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В течение 2016 года</w:t>
            </w:r>
          </w:p>
        </w:tc>
      </w:tr>
      <w:tr w:rsidR="0088019B" w:rsidRPr="00F47A4F" w:rsidTr="00BC0AB7">
        <w:trPr>
          <w:trHeight w:val="42"/>
        </w:trPr>
        <w:tc>
          <w:tcPr>
            <w:tcW w:w="776" w:type="dxa"/>
            <w:vMerge/>
          </w:tcPr>
          <w:p w:rsidR="0088019B" w:rsidRPr="00F47A4F" w:rsidRDefault="0088019B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611" w:type="dxa"/>
            <w:vMerge/>
          </w:tcPr>
          <w:p w:rsidR="0088019B" w:rsidRPr="00F47A4F" w:rsidRDefault="0088019B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9639" w:type="dxa"/>
          </w:tcPr>
          <w:p w:rsidR="0088019B" w:rsidRPr="00F47A4F" w:rsidRDefault="0088019B" w:rsidP="00F87705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Проведение инвентаризации земель сельскохозяйственного назначения с ц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е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лью выявления неиспользуемых земель и подготовка документов для расто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р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жения договоров аренды в судебном порядке в отношении земельных учас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т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ков, не и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с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пользуемых по назначению</w:t>
            </w:r>
          </w:p>
          <w:p w:rsidR="0088019B" w:rsidRPr="00F47A4F" w:rsidRDefault="0088019B" w:rsidP="0088019B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88019B" w:rsidRPr="00F47A4F" w:rsidRDefault="0088019B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В течение 2016 года</w:t>
            </w:r>
          </w:p>
        </w:tc>
      </w:tr>
      <w:tr w:rsidR="00F87705" w:rsidRPr="00F47A4F" w:rsidTr="00866B30">
        <w:trPr>
          <w:trHeight w:val="95"/>
        </w:trPr>
        <w:tc>
          <w:tcPr>
            <w:tcW w:w="15026" w:type="dxa"/>
            <w:gridSpan w:val="3"/>
          </w:tcPr>
          <w:p w:rsidR="00F87705" w:rsidRPr="00F47A4F" w:rsidRDefault="005565E7" w:rsidP="000C708B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F47A4F">
              <w:rPr>
                <w:rFonts w:ascii="Times New Roman" w:hAnsi="Times New Roman"/>
                <w:sz w:val="28"/>
                <w:szCs w:val="28"/>
              </w:rPr>
              <w:t xml:space="preserve">Реализация проектов </w:t>
            </w:r>
          </w:p>
        </w:tc>
      </w:tr>
      <w:tr w:rsidR="000C708B" w:rsidRPr="00F47A4F" w:rsidTr="00BC0AB7">
        <w:trPr>
          <w:trHeight w:val="2484"/>
        </w:trPr>
        <w:tc>
          <w:tcPr>
            <w:tcW w:w="776" w:type="dxa"/>
          </w:tcPr>
          <w:p w:rsidR="000C708B" w:rsidRPr="00F47A4F" w:rsidRDefault="000C708B" w:rsidP="00F87705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8.1.</w:t>
            </w:r>
          </w:p>
        </w:tc>
        <w:tc>
          <w:tcPr>
            <w:tcW w:w="4611" w:type="dxa"/>
          </w:tcPr>
          <w:p w:rsidR="000C708B" w:rsidRPr="00F47A4F" w:rsidRDefault="000C708B" w:rsidP="008C2704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Реализация крупных проектов (в первую очередь частных) в сф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е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ре промышленности, сельского хозя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й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ства, транспорта и в жилищном строительстве с целью достижения положительного эффекта не только для отдел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ь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ных отраслей, но и для создания стимула комплексному развитию целых территорий</w:t>
            </w:r>
          </w:p>
        </w:tc>
        <w:tc>
          <w:tcPr>
            <w:tcW w:w="9639" w:type="dxa"/>
          </w:tcPr>
          <w:p w:rsidR="000C708B" w:rsidRPr="00F47A4F" w:rsidRDefault="000C708B" w:rsidP="001776A6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Привлечение инвестиций для реализации проектов в области сельского х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о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зяйства</w:t>
            </w:r>
          </w:p>
          <w:p w:rsidR="000C708B" w:rsidRPr="00F47A4F" w:rsidRDefault="000C708B" w:rsidP="001776A6">
            <w:pPr>
              <w:ind w:firstLine="0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В течение 2016 года</w:t>
            </w:r>
          </w:p>
        </w:tc>
      </w:tr>
      <w:tr w:rsidR="000C708B" w:rsidRPr="00F47A4F" w:rsidTr="00BC0AB7">
        <w:trPr>
          <w:trHeight w:val="1405"/>
        </w:trPr>
        <w:tc>
          <w:tcPr>
            <w:tcW w:w="776" w:type="dxa"/>
          </w:tcPr>
          <w:p w:rsidR="000C708B" w:rsidRPr="00F47A4F" w:rsidRDefault="000C708B" w:rsidP="00F87705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8.2.</w:t>
            </w:r>
          </w:p>
        </w:tc>
        <w:tc>
          <w:tcPr>
            <w:tcW w:w="4611" w:type="dxa"/>
          </w:tcPr>
          <w:p w:rsidR="000C708B" w:rsidRPr="00F47A4F" w:rsidRDefault="000C708B" w:rsidP="00F87705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Создание механизма сопровожд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е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ния наиболее значимых прое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к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тов, в том числе через специальный пр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о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ектный офис</w:t>
            </w:r>
          </w:p>
        </w:tc>
        <w:tc>
          <w:tcPr>
            <w:tcW w:w="9639" w:type="dxa"/>
          </w:tcPr>
          <w:p w:rsidR="000C708B" w:rsidRPr="00F47A4F" w:rsidRDefault="001776A6" w:rsidP="00F87705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Оказание содействия по в</w:t>
            </w:r>
            <w:r w:rsidR="000C708B" w:rsidRPr="00F47A4F">
              <w:rPr>
                <w:rFonts w:ascii="Times New Roman" w:eastAsia="Times New Roman" w:hAnsi="Times New Roman"/>
                <w:szCs w:val="28"/>
                <w:lang w:eastAsia="ru-RU"/>
              </w:rPr>
              <w:t>недрени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ю</w:t>
            </w:r>
            <w:r w:rsidR="000C708B" w:rsidRPr="00F47A4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системы сопровождения инвестиционных проектов по принципу «одного окна»</w:t>
            </w:r>
          </w:p>
          <w:p w:rsidR="000C708B" w:rsidRPr="00F47A4F" w:rsidRDefault="000C708B" w:rsidP="00F87705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В течение 2016 года</w:t>
            </w:r>
          </w:p>
        </w:tc>
      </w:tr>
      <w:tr w:rsidR="000C708B" w:rsidRPr="00F47A4F" w:rsidTr="00866B30">
        <w:trPr>
          <w:trHeight w:val="42"/>
        </w:trPr>
        <w:tc>
          <w:tcPr>
            <w:tcW w:w="15026" w:type="dxa"/>
            <w:gridSpan w:val="3"/>
          </w:tcPr>
          <w:p w:rsidR="000C708B" w:rsidRPr="00F47A4F" w:rsidRDefault="000C708B" w:rsidP="000C708B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Оказание социальной помощи</w:t>
            </w:r>
          </w:p>
        </w:tc>
      </w:tr>
      <w:tr w:rsidR="000C708B" w:rsidRPr="00F47A4F" w:rsidTr="00BC0AB7">
        <w:trPr>
          <w:trHeight w:val="1118"/>
        </w:trPr>
        <w:tc>
          <w:tcPr>
            <w:tcW w:w="776" w:type="dxa"/>
          </w:tcPr>
          <w:p w:rsidR="000C708B" w:rsidRPr="00F47A4F" w:rsidRDefault="000C708B" w:rsidP="00F87705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9.1.</w:t>
            </w:r>
          </w:p>
        </w:tc>
        <w:tc>
          <w:tcPr>
            <w:tcW w:w="4611" w:type="dxa"/>
          </w:tcPr>
          <w:p w:rsidR="000C708B" w:rsidRPr="00F47A4F" w:rsidRDefault="000C708B" w:rsidP="00F87705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Создание программ по поддер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ж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ке населения с низким уровнем дох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о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да, решение задач повышения кач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е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ства и уровня жизни населения</w:t>
            </w:r>
          </w:p>
        </w:tc>
        <w:tc>
          <w:tcPr>
            <w:tcW w:w="9639" w:type="dxa"/>
          </w:tcPr>
          <w:p w:rsidR="000C708B" w:rsidRPr="00F47A4F" w:rsidRDefault="000C708B" w:rsidP="00F87705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Помощь в организации социального сопровождения семей с детьми на терр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и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тории МО «</w:t>
            </w:r>
            <w:proofErr w:type="spellStart"/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Сокрутовский</w:t>
            </w:r>
            <w:proofErr w:type="spellEnd"/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сельсовет»</w:t>
            </w:r>
          </w:p>
          <w:p w:rsidR="000C708B" w:rsidRPr="00F47A4F" w:rsidRDefault="000C708B" w:rsidP="00F87705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В течение 2016 года</w:t>
            </w:r>
          </w:p>
          <w:p w:rsidR="000C708B" w:rsidRPr="00F47A4F" w:rsidRDefault="000C708B" w:rsidP="000C708B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Участие в мероприятиях по социальной поддержке населения с низким уро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в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нем дохода</w:t>
            </w:r>
          </w:p>
        </w:tc>
      </w:tr>
      <w:tr w:rsidR="000C708B" w:rsidRPr="00F47A4F" w:rsidTr="00BC0AB7">
        <w:trPr>
          <w:trHeight w:val="1278"/>
        </w:trPr>
        <w:tc>
          <w:tcPr>
            <w:tcW w:w="776" w:type="dxa"/>
          </w:tcPr>
          <w:p w:rsidR="000C708B" w:rsidRPr="00F47A4F" w:rsidRDefault="000C708B" w:rsidP="00F87705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9.3.</w:t>
            </w:r>
          </w:p>
        </w:tc>
        <w:tc>
          <w:tcPr>
            <w:tcW w:w="4611" w:type="dxa"/>
          </w:tcPr>
          <w:p w:rsidR="000C708B" w:rsidRPr="00F47A4F" w:rsidRDefault="000C708B" w:rsidP="00D81B7D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Внедрение и реализация справедл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и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вого принципа оказания социальной помощи действительно нужда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ю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щимся гражданам</w:t>
            </w:r>
          </w:p>
        </w:tc>
        <w:tc>
          <w:tcPr>
            <w:tcW w:w="9639" w:type="dxa"/>
          </w:tcPr>
          <w:p w:rsidR="000C708B" w:rsidRPr="00F47A4F" w:rsidRDefault="000C708B" w:rsidP="00F87705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Оказание помощи в   </w:t>
            </w:r>
            <w:proofErr w:type="gramStart"/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контроле за</w:t>
            </w:r>
            <w:proofErr w:type="gramEnd"/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назначением мер социальной поддержки, предоставляемых на основе принципов адресности и нуждаемости</w:t>
            </w:r>
          </w:p>
          <w:p w:rsidR="000C708B" w:rsidRPr="00F47A4F" w:rsidRDefault="000C708B" w:rsidP="00F87705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0C708B" w:rsidRPr="00F47A4F" w:rsidTr="00BC0AB7">
        <w:trPr>
          <w:trHeight w:val="971"/>
        </w:trPr>
        <w:tc>
          <w:tcPr>
            <w:tcW w:w="776" w:type="dxa"/>
          </w:tcPr>
          <w:p w:rsidR="000C708B" w:rsidRPr="00F47A4F" w:rsidRDefault="000C708B" w:rsidP="00F87705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9.4.</w:t>
            </w:r>
          </w:p>
        </w:tc>
        <w:tc>
          <w:tcPr>
            <w:tcW w:w="4611" w:type="dxa"/>
          </w:tcPr>
          <w:p w:rsidR="000C708B" w:rsidRPr="00F47A4F" w:rsidRDefault="000C708B" w:rsidP="00F87705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Внедрение программ по оказ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а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нию помощи людям с огран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и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ченными возможностями</w:t>
            </w:r>
          </w:p>
        </w:tc>
        <w:tc>
          <w:tcPr>
            <w:tcW w:w="9639" w:type="dxa"/>
          </w:tcPr>
          <w:p w:rsidR="000C708B" w:rsidRPr="00F47A4F" w:rsidRDefault="000C708B" w:rsidP="00F87705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Реализация мероприятий с целью увеличения доступности для инвалидов объе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>к</w:t>
            </w: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тов и услуг </w:t>
            </w:r>
          </w:p>
          <w:p w:rsidR="000C708B" w:rsidRPr="00F47A4F" w:rsidRDefault="000C708B" w:rsidP="00F87705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47A4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В течение 2016 года </w:t>
            </w:r>
          </w:p>
          <w:p w:rsidR="000C708B" w:rsidRPr="00F47A4F" w:rsidRDefault="000C708B" w:rsidP="00F87705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0C708B" w:rsidRPr="00F47A4F" w:rsidRDefault="000C708B" w:rsidP="00F87705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</w:tbl>
    <w:p w:rsidR="00F47A4F" w:rsidRPr="00F47A4F" w:rsidRDefault="00F47A4F" w:rsidP="00931EBF">
      <w:pPr>
        <w:spacing w:after="200" w:line="276" w:lineRule="auto"/>
        <w:ind w:left="-284" w:firstLine="0"/>
        <w:rPr>
          <w:rFonts w:eastAsia="Calibri"/>
          <w:szCs w:val="28"/>
          <w:lang w:eastAsia="en-US"/>
        </w:rPr>
      </w:pPr>
    </w:p>
    <w:p w:rsidR="00931EBF" w:rsidRPr="00F47A4F" w:rsidRDefault="001A21FF" w:rsidP="00931EBF">
      <w:pPr>
        <w:spacing w:after="200" w:line="276" w:lineRule="auto"/>
        <w:ind w:left="-284" w:firstLine="0"/>
        <w:rPr>
          <w:rFonts w:eastAsia="Calibri"/>
          <w:szCs w:val="28"/>
          <w:lang w:eastAsia="en-US"/>
        </w:rPr>
      </w:pPr>
      <w:r w:rsidRPr="00F47A4F">
        <w:rPr>
          <w:rFonts w:eastAsia="Calibri"/>
          <w:szCs w:val="28"/>
          <w:lang w:eastAsia="en-US"/>
        </w:rPr>
        <w:t>Верно:</w:t>
      </w:r>
    </w:p>
    <w:sectPr w:rsidR="00931EBF" w:rsidRPr="00F47A4F" w:rsidSect="00CA59C1">
      <w:headerReference w:type="default" r:id="rId11"/>
      <w:pgSz w:w="16838" w:h="11906" w:orient="landscape"/>
      <w:pgMar w:top="567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81" w:rsidRDefault="00921881" w:rsidP="004862E8">
      <w:r>
        <w:separator/>
      </w:r>
    </w:p>
  </w:endnote>
  <w:endnote w:type="continuationSeparator" w:id="0">
    <w:p w:rsidR="00921881" w:rsidRDefault="00921881" w:rsidP="0048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81" w:rsidRDefault="00921881" w:rsidP="004862E8">
      <w:r>
        <w:separator/>
      </w:r>
    </w:p>
  </w:footnote>
  <w:footnote w:type="continuationSeparator" w:id="0">
    <w:p w:rsidR="00921881" w:rsidRDefault="00921881" w:rsidP="00486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30" w:rsidRDefault="00866B30" w:rsidP="008F6730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66B30" w:rsidRDefault="00866B3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30" w:rsidRDefault="00866B30" w:rsidP="008F6730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:rsidR="00866B30" w:rsidRDefault="00866B30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426480"/>
      <w:docPartObj>
        <w:docPartGallery w:val="Page Numbers (Top of Page)"/>
        <w:docPartUnique/>
      </w:docPartObj>
    </w:sdtPr>
    <w:sdtEndPr/>
    <w:sdtContent>
      <w:p w:rsidR="00866B30" w:rsidRDefault="00866B3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AB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3B9705E"/>
    <w:multiLevelType w:val="hybridMultilevel"/>
    <w:tmpl w:val="287ECD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171828"/>
    <w:multiLevelType w:val="hybridMultilevel"/>
    <w:tmpl w:val="CD501CB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018F3"/>
    <w:multiLevelType w:val="hybridMultilevel"/>
    <w:tmpl w:val="BC8AA5F2"/>
    <w:lvl w:ilvl="0" w:tplc="8FA8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872E9"/>
    <w:multiLevelType w:val="hybridMultilevel"/>
    <w:tmpl w:val="80D85ED4"/>
    <w:lvl w:ilvl="0" w:tplc="99B8D36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106E27"/>
    <w:multiLevelType w:val="hybridMultilevel"/>
    <w:tmpl w:val="154A338A"/>
    <w:lvl w:ilvl="0" w:tplc="82CAD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D81E81"/>
    <w:multiLevelType w:val="multilevel"/>
    <w:tmpl w:val="33DA9DD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34462CF2"/>
    <w:multiLevelType w:val="hybridMultilevel"/>
    <w:tmpl w:val="4EB0205A"/>
    <w:lvl w:ilvl="0" w:tplc="9CF28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6A7DB6"/>
    <w:multiLevelType w:val="hybridMultilevel"/>
    <w:tmpl w:val="C7047052"/>
    <w:lvl w:ilvl="0" w:tplc="137A71FE">
      <w:start w:val="1"/>
      <w:numFmt w:val="decimal"/>
      <w:lvlText w:val="1.%1."/>
      <w:lvlJc w:val="left"/>
      <w:pPr>
        <w:tabs>
          <w:tab w:val="num" w:pos="825"/>
        </w:tabs>
        <w:ind w:left="825" w:hanging="46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D1151B"/>
    <w:multiLevelType w:val="multilevel"/>
    <w:tmpl w:val="1AA8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E3552C"/>
    <w:multiLevelType w:val="hybridMultilevel"/>
    <w:tmpl w:val="AEE86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075DC"/>
    <w:multiLevelType w:val="hybridMultilevel"/>
    <w:tmpl w:val="A406F228"/>
    <w:lvl w:ilvl="0" w:tplc="11600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6647FF"/>
    <w:multiLevelType w:val="hybridMultilevel"/>
    <w:tmpl w:val="3170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4536A"/>
    <w:multiLevelType w:val="multilevel"/>
    <w:tmpl w:val="BBDA1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6395554"/>
    <w:multiLevelType w:val="hybridMultilevel"/>
    <w:tmpl w:val="072433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F57B4"/>
    <w:multiLevelType w:val="hybridMultilevel"/>
    <w:tmpl w:val="B61E18C6"/>
    <w:lvl w:ilvl="0" w:tplc="82CADD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6ED2A63"/>
    <w:multiLevelType w:val="hybridMultilevel"/>
    <w:tmpl w:val="3E42E988"/>
    <w:lvl w:ilvl="0" w:tplc="61FA3204">
      <w:start w:val="1"/>
      <w:numFmt w:val="decimal"/>
      <w:suff w:val="space"/>
      <w:lvlText w:val="%1)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16"/>
  </w:num>
  <w:num w:numId="9">
    <w:abstractNumId w:val="4"/>
  </w:num>
  <w:num w:numId="10">
    <w:abstractNumId w:val="3"/>
  </w:num>
  <w:num w:numId="11">
    <w:abstractNumId w:val="10"/>
  </w:num>
  <w:num w:numId="12">
    <w:abstractNumId w:val="13"/>
  </w:num>
  <w:num w:numId="13">
    <w:abstractNumId w:val="6"/>
  </w:num>
  <w:num w:numId="14">
    <w:abstractNumId w:val="11"/>
  </w:num>
  <w:num w:numId="15">
    <w:abstractNumId w:val="12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09"/>
    <w:rsid w:val="00013F82"/>
    <w:rsid w:val="00015C9E"/>
    <w:rsid w:val="00015ED1"/>
    <w:rsid w:val="000174DC"/>
    <w:rsid w:val="0001776C"/>
    <w:rsid w:val="000206C9"/>
    <w:rsid w:val="00021F42"/>
    <w:rsid w:val="000241DA"/>
    <w:rsid w:val="000256D0"/>
    <w:rsid w:val="0002589A"/>
    <w:rsid w:val="00025FCD"/>
    <w:rsid w:val="00026951"/>
    <w:rsid w:val="00032315"/>
    <w:rsid w:val="0003281A"/>
    <w:rsid w:val="000360A3"/>
    <w:rsid w:val="00037BA0"/>
    <w:rsid w:val="00041C66"/>
    <w:rsid w:val="00044A90"/>
    <w:rsid w:val="000510DB"/>
    <w:rsid w:val="000512F0"/>
    <w:rsid w:val="0005238E"/>
    <w:rsid w:val="00055817"/>
    <w:rsid w:val="00061A3C"/>
    <w:rsid w:val="00062A3B"/>
    <w:rsid w:val="000637B4"/>
    <w:rsid w:val="00064F22"/>
    <w:rsid w:val="000740C2"/>
    <w:rsid w:val="00076144"/>
    <w:rsid w:val="00081F15"/>
    <w:rsid w:val="00083729"/>
    <w:rsid w:val="00092FDC"/>
    <w:rsid w:val="000940D8"/>
    <w:rsid w:val="00097A8E"/>
    <w:rsid w:val="000A0047"/>
    <w:rsid w:val="000A07C3"/>
    <w:rsid w:val="000A370E"/>
    <w:rsid w:val="000A3D21"/>
    <w:rsid w:val="000A46B7"/>
    <w:rsid w:val="000A486A"/>
    <w:rsid w:val="000B52AB"/>
    <w:rsid w:val="000B633A"/>
    <w:rsid w:val="000B696C"/>
    <w:rsid w:val="000C28ED"/>
    <w:rsid w:val="000C5500"/>
    <w:rsid w:val="000C5A07"/>
    <w:rsid w:val="000C64A7"/>
    <w:rsid w:val="000C708B"/>
    <w:rsid w:val="000D46B1"/>
    <w:rsid w:val="000D4DF5"/>
    <w:rsid w:val="000D6191"/>
    <w:rsid w:val="000E05E8"/>
    <w:rsid w:val="000E37F3"/>
    <w:rsid w:val="000E3F5C"/>
    <w:rsid w:val="000E5C26"/>
    <w:rsid w:val="000E5FE4"/>
    <w:rsid w:val="000F16A7"/>
    <w:rsid w:val="000F669F"/>
    <w:rsid w:val="001009BF"/>
    <w:rsid w:val="0010172A"/>
    <w:rsid w:val="00102418"/>
    <w:rsid w:val="00103A91"/>
    <w:rsid w:val="001055A0"/>
    <w:rsid w:val="001071E7"/>
    <w:rsid w:val="00110C47"/>
    <w:rsid w:val="001115A0"/>
    <w:rsid w:val="0011231E"/>
    <w:rsid w:val="0011424D"/>
    <w:rsid w:val="0011546C"/>
    <w:rsid w:val="001159AA"/>
    <w:rsid w:val="001170FD"/>
    <w:rsid w:val="00120655"/>
    <w:rsid w:val="00121E2E"/>
    <w:rsid w:val="00122C20"/>
    <w:rsid w:val="00132B43"/>
    <w:rsid w:val="00134CCB"/>
    <w:rsid w:val="00135561"/>
    <w:rsid w:val="00135AF3"/>
    <w:rsid w:val="0014205E"/>
    <w:rsid w:val="00142909"/>
    <w:rsid w:val="00144B1E"/>
    <w:rsid w:val="001453A9"/>
    <w:rsid w:val="00151B85"/>
    <w:rsid w:val="0015406E"/>
    <w:rsid w:val="0015661A"/>
    <w:rsid w:val="001603B1"/>
    <w:rsid w:val="00162003"/>
    <w:rsid w:val="001627C8"/>
    <w:rsid w:val="0016388F"/>
    <w:rsid w:val="00166591"/>
    <w:rsid w:val="001679D0"/>
    <w:rsid w:val="00175166"/>
    <w:rsid w:val="0017535E"/>
    <w:rsid w:val="0017636F"/>
    <w:rsid w:val="001776A6"/>
    <w:rsid w:val="0017786D"/>
    <w:rsid w:val="001819A5"/>
    <w:rsid w:val="00182592"/>
    <w:rsid w:val="00182E41"/>
    <w:rsid w:val="001831AB"/>
    <w:rsid w:val="001849FD"/>
    <w:rsid w:val="00190FC6"/>
    <w:rsid w:val="001A1786"/>
    <w:rsid w:val="001A21FF"/>
    <w:rsid w:val="001A431C"/>
    <w:rsid w:val="001B2140"/>
    <w:rsid w:val="001B2295"/>
    <w:rsid w:val="001B31AA"/>
    <w:rsid w:val="001B3621"/>
    <w:rsid w:val="001B4588"/>
    <w:rsid w:val="001B5958"/>
    <w:rsid w:val="001C266B"/>
    <w:rsid w:val="001C3E3E"/>
    <w:rsid w:val="001C4436"/>
    <w:rsid w:val="001C6135"/>
    <w:rsid w:val="001D1E21"/>
    <w:rsid w:val="001D201A"/>
    <w:rsid w:val="001D2182"/>
    <w:rsid w:val="001D382B"/>
    <w:rsid w:val="001D569D"/>
    <w:rsid w:val="001D575F"/>
    <w:rsid w:val="001D63A5"/>
    <w:rsid w:val="001D70A9"/>
    <w:rsid w:val="001E3F49"/>
    <w:rsid w:val="001E43C6"/>
    <w:rsid w:val="001E44A9"/>
    <w:rsid w:val="001E465C"/>
    <w:rsid w:val="001E5766"/>
    <w:rsid w:val="001E599E"/>
    <w:rsid w:val="001E5CCD"/>
    <w:rsid w:val="001F07F3"/>
    <w:rsid w:val="001F09BA"/>
    <w:rsid w:val="001F2D66"/>
    <w:rsid w:val="00201EA8"/>
    <w:rsid w:val="002034F2"/>
    <w:rsid w:val="00204A7D"/>
    <w:rsid w:val="00207868"/>
    <w:rsid w:val="002108D9"/>
    <w:rsid w:val="00213F8B"/>
    <w:rsid w:val="0021568F"/>
    <w:rsid w:val="00220B0E"/>
    <w:rsid w:val="00221F56"/>
    <w:rsid w:val="00225DFA"/>
    <w:rsid w:val="00227108"/>
    <w:rsid w:val="002304F8"/>
    <w:rsid w:val="00234C0B"/>
    <w:rsid w:val="00235863"/>
    <w:rsid w:val="0023595E"/>
    <w:rsid w:val="00237D15"/>
    <w:rsid w:val="00237D63"/>
    <w:rsid w:val="00241B57"/>
    <w:rsid w:val="00241B7F"/>
    <w:rsid w:val="00244C3E"/>
    <w:rsid w:val="00245CD5"/>
    <w:rsid w:val="00245FD3"/>
    <w:rsid w:val="00246FED"/>
    <w:rsid w:val="0025009F"/>
    <w:rsid w:val="00256539"/>
    <w:rsid w:val="00257C60"/>
    <w:rsid w:val="00260709"/>
    <w:rsid w:val="00263009"/>
    <w:rsid w:val="0026372D"/>
    <w:rsid w:val="00266A27"/>
    <w:rsid w:val="00266DA0"/>
    <w:rsid w:val="00271591"/>
    <w:rsid w:val="002734EE"/>
    <w:rsid w:val="002841A5"/>
    <w:rsid w:val="00290E15"/>
    <w:rsid w:val="00290FC8"/>
    <w:rsid w:val="00293CE8"/>
    <w:rsid w:val="002A0961"/>
    <w:rsid w:val="002A5BFB"/>
    <w:rsid w:val="002A791A"/>
    <w:rsid w:val="002A7CB1"/>
    <w:rsid w:val="002B0722"/>
    <w:rsid w:val="002B1544"/>
    <w:rsid w:val="002B1AD0"/>
    <w:rsid w:val="002B3C84"/>
    <w:rsid w:val="002B4430"/>
    <w:rsid w:val="002B5147"/>
    <w:rsid w:val="002B6230"/>
    <w:rsid w:val="002B62E2"/>
    <w:rsid w:val="002B6744"/>
    <w:rsid w:val="002B6FC1"/>
    <w:rsid w:val="002B7718"/>
    <w:rsid w:val="002B7951"/>
    <w:rsid w:val="002B7D9F"/>
    <w:rsid w:val="002C0153"/>
    <w:rsid w:val="002C1B6A"/>
    <w:rsid w:val="002C2449"/>
    <w:rsid w:val="002C299D"/>
    <w:rsid w:val="002C3095"/>
    <w:rsid w:val="002C3FB5"/>
    <w:rsid w:val="002C51B4"/>
    <w:rsid w:val="002C6470"/>
    <w:rsid w:val="002C7889"/>
    <w:rsid w:val="002D0AFA"/>
    <w:rsid w:val="002D51FF"/>
    <w:rsid w:val="002D60D2"/>
    <w:rsid w:val="002D74F7"/>
    <w:rsid w:val="002E0AEF"/>
    <w:rsid w:val="002E1B5D"/>
    <w:rsid w:val="002E36AF"/>
    <w:rsid w:val="002E6C75"/>
    <w:rsid w:val="002E6E28"/>
    <w:rsid w:val="002E70F3"/>
    <w:rsid w:val="002F2215"/>
    <w:rsid w:val="002F2D37"/>
    <w:rsid w:val="002F5E6F"/>
    <w:rsid w:val="002F769B"/>
    <w:rsid w:val="0030054A"/>
    <w:rsid w:val="003033B9"/>
    <w:rsid w:val="0030717A"/>
    <w:rsid w:val="0031057F"/>
    <w:rsid w:val="0031416D"/>
    <w:rsid w:val="00314BE0"/>
    <w:rsid w:val="00317D01"/>
    <w:rsid w:val="0032096D"/>
    <w:rsid w:val="003218E9"/>
    <w:rsid w:val="00322320"/>
    <w:rsid w:val="003247A4"/>
    <w:rsid w:val="00324C66"/>
    <w:rsid w:val="00324CC1"/>
    <w:rsid w:val="003252C2"/>
    <w:rsid w:val="003277C6"/>
    <w:rsid w:val="00332E69"/>
    <w:rsid w:val="00333570"/>
    <w:rsid w:val="00333990"/>
    <w:rsid w:val="003350FC"/>
    <w:rsid w:val="00336B21"/>
    <w:rsid w:val="00341192"/>
    <w:rsid w:val="00347EC4"/>
    <w:rsid w:val="0035094C"/>
    <w:rsid w:val="0035337A"/>
    <w:rsid w:val="00354A54"/>
    <w:rsid w:val="003578E6"/>
    <w:rsid w:val="003610AD"/>
    <w:rsid w:val="00362DDE"/>
    <w:rsid w:val="003655C4"/>
    <w:rsid w:val="003657AD"/>
    <w:rsid w:val="00365BE3"/>
    <w:rsid w:val="003673BE"/>
    <w:rsid w:val="00371A2D"/>
    <w:rsid w:val="00372417"/>
    <w:rsid w:val="0037418B"/>
    <w:rsid w:val="00375300"/>
    <w:rsid w:val="00376E7A"/>
    <w:rsid w:val="00380B5B"/>
    <w:rsid w:val="00381F8F"/>
    <w:rsid w:val="0038333B"/>
    <w:rsid w:val="003856A0"/>
    <w:rsid w:val="003928BB"/>
    <w:rsid w:val="00393230"/>
    <w:rsid w:val="00393D64"/>
    <w:rsid w:val="003949CF"/>
    <w:rsid w:val="00395263"/>
    <w:rsid w:val="003953C1"/>
    <w:rsid w:val="00397ABC"/>
    <w:rsid w:val="003A1D1D"/>
    <w:rsid w:val="003A3306"/>
    <w:rsid w:val="003A3648"/>
    <w:rsid w:val="003A46FC"/>
    <w:rsid w:val="003A4B4F"/>
    <w:rsid w:val="003A57C6"/>
    <w:rsid w:val="003A5A54"/>
    <w:rsid w:val="003A72C9"/>
    <w:rsid w:val="003A7F75"/>
    <w:rsid w:val="003B1324"/>
    <w:rsid w:val="003B3823"/>
    <w:rsid w:val="003B3E56"/>
    <w:rsid w:val="003C1F60"/>
    <w:rsid w:val="003C2A01"/>
    <w:rsid w:val="003C5E07"/>
    <w:rsid w:val="003C6C74"/>
    <w:rsid w:val="003D1947"/>
    <w:rsid w:val="003D22CA"/>
    <w:rsid w:val="003D6B01"/>
    <w:rsid w:val="003D774C"/>
    <w:rsid w:val="003E0E09"/>
    <w:rsid w:val="003E0E82"/>
    <w:rsid w:val="003E3912"/>
    <w:rsid w:val="003E6808"/>
    <w:rsid w:val="003E6F57"/>
    <w:rsid w:val="003E76C1"/>
    <w:rsid w:val="003F0BB3"/>
    <w:rsid w:val="003F2EB5"/>
    <w:rsid w:val="003F453E"/>
    <w:rsid w:val="00402194"/>
    <w:rsid w:val="004024FB"/>
    <w:rsid w:val="004026A2"/>
    <w:rsid w:val="00402BB6"/>
    <w:rsid w:val="00402C77"/>
    <w:rsid w:val="00403A87"/>
    <w:rsid w:val="004044A7"/>
    <w:rsid w:val="00406A64"/>
    <w:rsid w:val="00410B87"/>
    <w:rsid w:val="00411329"/>
    <w:rsid w:val="004129DB"/>
    <w:rsid w:val="0041324B"/>
    <w:rsid w:val="004163F4"/>
    <w:rsid w:val="00416F66"/>
    <w:rsid w:val="0042005A"/>
    <w:rsid w:val="00420F4F"/>
    <w:rsid w:val="00420FE5"/>
    <w:rsid w:val="00422943"/>
    <w:rsid w:val="00422D34"/>
    <w:rsid w:val="00424533"/>
    <w:rsid w:val="0042709B"/>
    <w:rsid w:val="004272E8"/>
    <w:rsid w:val="00427F1D"/>
    <w:rsid w:val="004313FE"/>
    <w:rsid w:val="0043573D"/>
    <w:rsid w:val="0043617B"/>
    <w:rsid w:val="00440B76"/>
    <w:rsid w:val="004414AA"/>
    <w:rsid w:val="004448F1"/>
    <w:rsid w:val="00445747"/>
    <w:rsid w:val="00445B03"/>
    <w:rsid w:val="00446EF2"/>
    <w:rsid w:val="00450249"/>
    <w:rsid w:val="004505A2"/>
    <w:rsid w:val="00451458"/>
    <w:rsid w:val="0045354D"/>
    <w:rsid w:val="004543C5"/>
    <w:rsid w:val="00456BD1"/>
    <w:rsid w:val="00456FD3"/>
    <w:rsid w:val="00457AAE"/>
    <w:rsid w:val="00462801"/>
    <w:rsid w:val="00463EFD"/>
    <w:rsid w:val="00464362"/>
    <w:rsid w:val="00465119"/>
    <w:rsid w:val="00472819"/>
    <w:rsid w:val="00475CC5"/>
    <w:rsid w:val="004767FE"/>
    <w:rsid w:val="0048128A"/>
    <w:rsid w:val="0048419E"/>
    <w:rsid w:val="00484566"/>
    <w:rsid w:val="004862E8"/>
    <w:rsid w:val="0048664A"/>
    <w:rsid w:val="00490DBA"/>
    <w:rsid w:val="00496170"/>
    <w:rsid w:val="004A0594"/>
    <w:rsid w:val="004A5D3D"/>
    <w:rsid w:val="004A6D5F"/>
    <w:rsid w:val="004A75B1"/>
    <w:rsid w:val="004B28E0"/>
    <w:rsid w:val="004B5F09"/>
    <w:rsid w:val="004B69E9"/>
    <w:rsid w:val="004C6743"/>
    <w:rsid w:val="004C6C4A"/>
    <w:rsid w:val="004C7E0C"/>
    <w:rsid w:val="004C7E1D"/>
    <w:rsid w:val="004D19AB"/>
    <w:rsid w:val="004D27CC"/>
    <w:rsid w:val="004D5F2D"/>
    <w:rsid w:val="004D77BF"/>
    <w:rsid w:val="004E08B9"/>
    <w:rsid w:val="004E5143"/>
    <w:rsid w:val="004E58E6"/>
    <w:rsid w:val="004E6AE1"/>
    <w:rsid w:val="004E7379"/>
    <w:rsid w:val="004F1440"/>
    <w:rsid w:val="004F1AA8"/>
    <w:rsid w:val="004F30A5"/>
    <w:rsid w:val="004F5623"/>
    <w:rsid w:val="004F6886"/>
    <w:rsid w:val="004F7A75"/>
    <w:rsid w:val="00501565"/>
    <w:rsid w:val="00507CE8"/>
    <w:rsid w:val="00511675"/>
    <w:rsid w:val="0051234E"/>
    <w:rsid w:val="005145B5"/>
    <w:rsid w:val="005152F1"/>
    <w:rsid w:val="00516F9C"/>
    <w:rsid w:val="0052161D"/>
    <w:rsid w:val="005228C6"/>
    <w:rsid w:val="0052350E"/>
    <w:rsid w:val="005249C7"/>
    <w:rsid w:val="005304D4"/>
    <w:rsid w:val="0053068B"/>
    <w:rsid w:val="00533E86"/>
    <w:rsid w:val="0053517E"/>
    <w:rsid w:val="00536434"/>
    <w:rsid w:val="00536CBB"/>
    <w:rsid w:val="00537A39"/>
    <w:rsid w:val="00540518"/>
    <w:rsid w:val="00542617"/>
    <w:rsid w:val="0054340E"/>
    <w:rsid w:val="00544A84"/>
    <w:rsid w:val="00544C11"/>
    <w:rsid w:val="00546BC8"/>
    <w:rsid w:val="005509D5"/>
    <w:rsid w:val="00551255"/>
    <w:rsid w:val="00552BB5"/>
    <w:rsid w:val="00553537"/>
    <w:rsid w:val="00553BD8"/>
    <w:rsid w:val="005565E7"/>
    <w:rsid w:val="00557E1B"/>
    <w:rsid w:val="00561DAE"/>
    <w:rsid w:val="00562AC1"/>
    <w:rsid w:val="00565074"/>
    <w:rsid w:val="00565C67"/>
    <w:rsid w:val="00566DF3"/>
    <w:rsid w:val="00566FDA"/>
    <w:rsid w:val="00572DD2"/>
    <w:rsid w:val="00577A4A"/>
    <w:rsid w:val="00580A8A"/>
    <w:rsid w:val="005828FA"/>
    <w:rsid w:val="00583F6B"/>
    <w:rsid w:val="005842C7"/>
    <w:rsid w:val="00584CAC"/>
    <w:rsid w:val="005853CC"/>
    <w:rsid w:val="005864B8"/>
    <w:rsid w:val="005902E8"/>
    <w:rsid w:val="0059047B"/>
    <w:rsid w:val="0059180C"/>
    <w:rsid w:val="0059283D"/>
    <w:rsid w:val="0059403D"/>
    <w:rsid w:val="00594A99"/>
    <w:rsid w:val="00594A9C"/>
    <w:rsid w:val="00597E55"/>
    <w:rsid w:val="005A0133"/>
    <w:rsid w:val="005A2D27"/>
    <w:rsid w:val="005A433C"/>
    <w:rsid w:val="005A4A5B"/>
    <w:rsid w:val="005A50AD"/>
    <w:rsid w:val="005A5D4D"/>
    <w:rsid w:val="005A69BD"/>
    <w:rsid w:val="005B1FFE"/>
    <w:rsid w:val="005B4356"/>
    <w:rsid w:val="005B61EF"/>
    <w:rsid w:val="005B65FA"/>
    <w:rsid w:val="005C19AC"/>
    <w:rsid w:val="005C2056"/>
    <w:rsid w:val="005C23DE"/>
    <w:rsid w:val="005C3465"/>
    <w:rsid w:val="005D1C43"/>
    <w:rsid w:val="005D254E"/>
    <w:rsid w:val="005D2F23"/>
    <w:rsid w:val="005D3595"/>
    <w:rsid w:val="005D54B9"/>
    <w:rsid w:val="005D732C"/>
    <w:rsid w:val="005D7ADA"/>
    <w:rsid w:val="005E0FD7"/>
    <w:rsid w:val="005E745E"/>
    <w:rsid w:val="005E7481"/>
    <w:rsid w:val="005F4F8B"/>
    <w:rsid w:val="005F5A17"/>
    <w:rsid w:val="006008E0"/>
    <w:rsid w:val="0060104B"/>
    <w:rsid w:val="00601326"/>
    <w:rsid w:val="00602BA3"/>
    <w:rsid w:val="00603893"/>
    <w:rsid w:val="00604E4A"/>
    <w:rsid w:val="006119E1"/>
    <w:rsid w:val="00611AEC"/>
    <w:rsid w:val="00612DAF"/>
    <w:rsid w:val="00613F6E"/>
    <w:rsid w:val="0061593B"/>
    <w:rsid w:val="00616451"/>
    <w:rsid w:val="00616FDB"/>
    <w:rsid w:val="00617532"/>
    <w:rsid w:val="00617578"/>
    <w:rsid w:val="00620008"/>
    <w:rsid w:val="00621FB6"/>
    <w:rsid w:val="00623054"/>
    <w:rsid w:val="00625397"/>
    <w:rsid w:val="0062676B"/>
    <w:rsid w:val="0063160D"/>
    <w:rsid w:val="00631DDC"/>
    <w:rsid w:val="00632BE3"/>
    <w:rsid w:val="0063331F"/>
    <w:rsid w:val="006358B5"/>
    <w:rsid w:val="0063611F"/>
    <w:rsid w:val="00636E97"/>
    <w:rsid w:val="006431DE"/>
    <w:rsid w:val="00643254"/>
    <w:rsid w:val="00645324"/>
    <w:rsid w:val="0064656C"/>
    <w:rsid w:val="00650D13"/>
    <w:rsid w:val="006530B3"/>
    <w:rsid w:val="00654193"/>
    <w:rsid w:val="00654BA8"/>
    <w:rsid w:val="0065668A"/>
    <w:rsid w:val="00661D88"/>
    <w:rsid w:val="0066330B"/>
    <w:rsid w:val="00663A60"/>
    <w:rsid w:val="00663BC9"/>
    <w:rsid w:val="006653B4"/>
    <w:rsid w:val="00665E39"/>
    <w:rsid w:val="006711E3"/>
    <w:rsid w:val="00671BF5"/>
    <w:rsid w:val="00672C63"/>
    <w:rsid w:val="00672FF1"/>
    <w:rsid w:val="00675222"/>
    <w:rsid w:val="006757CE"/>
    <w:rsid w:val="0067774A"/>
    <w:rsid w:val="0068169D"/>
    <w:rsid w:val="00684341"/>
    <w:rsid w:val="0068574C"/>
    <w:rsid w:val="00687791"/>
    <w:rsid w:val="006907E1"/>
    <w:rsid w:val="0069207C"/>
    <w:rsid w:val="00692370"/>
    <w:rsid w:val="00692776"/>
    <w:rsid w:val="00692A73"/>
    <w:rsid w:val="00692DE8"/>
    <w:rsid w:val="006A0134"/>
    <w:rsid w:val="006A15F9"/>
    <w:rsid w:val="006A1C74"/>
    <w:rsid w:val="006B31EF"/>
    <w:rsid w:val="006B485A"/>
    <w:rsid w:val="006B64BB"/>
    <w:rsid w:val="006B6589"/>
    <w:rsid w:val="006C205A"/>
    <w:rsid w:val="006C531E"/>
    <w:rsid w:val="006C690F"/>
    <w:rsid w:val="006C6E3D"/>
    <w:rsid w:val="006D25A3"/>
    <w:rsid w:val="006D2A14"/>
    <w:rsid w:val="006D3A62"/>
    <w:rsid w:val="006E4B85"/>
    <w:rsid w:val="006E501F"/>
    <w:rsid w:val="006E6031"/>
    <w:rsid w:val="006E60D5"/>
    <w:rsid w:val="006F39FB"/>
    <w:rsid w:val="006F499D"/>
    <w:rsid w:val="006F5DB8"/>
    <w:rsid w:val="00702E36"/>
    <w:rsid w:val="007151AC"/>
    <w:rsid w:val="007209E1"/>
    <w:rsid w:val="00724F86"/>
    <w:rsid w:val="00725915"/>
    <w:rsid w:val="00725E9B"/>
    <w:rsid w:val="00726139"/>
    <w:rsid w:val="0073062E"/>
    <w:rsid w:val="00731F0F"/>
    <w:rsid w:val="00731F7E"/>
    <w:rsid w:val="0073553F"/>
    <w:rsid w:val="0073625E"/>
    <w:rsid w:val="007373E2"/>
    <w:rsid w:val="00737E7D"/>
    <w:rsid w:val="007440BF"/>
    <w:rsid w:val="00744E3F"/>
    <w:rsid w:val="00744FF3"/>
    <w:rsid w:val="007452F5"/>
    <w:rsid w:val="007460EB"/>
    <w:rsid w:val="007506BE"/>
    <w:rsid w:val="0075185E"/>
    <w:rsid w:val="00752736"/>
    <w:rsid w:val="00754A42"/>
    <w:rsid w:val="0075627D"/>
    <w:rsid w:val="007573FD"/>
    <w:rsid w:val="00761041"/>
    <w:rsid w:val="007643E8"/>
    <w:rsid w:val="0076555E"/>
    <w:rsid w:val="007677FD"/>
    <w:rsid w:val="00774B70"/>
    <w:rsid w:val="0077548E"/>
    <w:rsid w:val="00775AE1"/>
    <w:rsid w:val="007766D3"/>
    <w:rsid w:val="007768FE"/>
    <w:rsid w:val="00776F5C"/>
    <w:rsid w:val="007804B9"/>
    <w:rsid w:val="00780BCB"/>
    <w:rsid w:val="00781CC8"/>
    <w:rsid w:val="00782136"/>
    <w:rsid w:val="007829EA"/>
    <w:rsid w:val="007832FA"/>
    <w:rsid w:val="00783B52"/>
    <w:rsid w:val="0078444A"/>
    <w:rsid w:val="007871A5"/>
    <w:rsid w:val="00787238"/>
    <w:rsid w:val="00792716"/>
    <w:rsid w:val="00792C17"/>
    <w:rsid w:val="007948AE"/>
    <w:rsid w:val="00796305"/>
    <w:rsid w:val="007A276D"/>
    <w:rsid w:val="007A38AA"/>
    <w:rsid w:val="007A7788"/>
    <w:rsid w:val="007A7E4C"/>
    <w:rsid w:val="007B2BD7"/>
    <w:rsid w:val="007B2DFA"/>
    <w:rsid w:val="007B4662"/>
    <w:rsid w:val="007B7313"/>
    <w:rsid w:val="007B7EF2"/>
    <w:rsid w:val="007C1FF5"/>
    <w:rsid w:val="007C34B8"/>
    <w:rsid w:val="007C4B43"/>
    <w:rsid w:val="007C661D"/>
    <w:rsid w:val="007D11A9"/>
    <w:rsid w:val="007D2855"/>
    <w:rsid w:val="007D5C63"/>
    <w:rsid w:val="007D6B48"/>
    <w:rsid w:val="007D70A5"/>
    <w:rsid w:val="007D7A62"/>
    <w:rsid w:val="007D7B23"/>
    <w:rsid w:val="007D7C65"/>
    <w:rsid w:val="007E1743"/>
    <w:rsid w:val="007E1779"/>
    <w:rsid w:val="007E41FD"/>
    <w:rsid w:val="007E4D2C"/>
    <w:rsid w:val="007E6B18"/>
    <w:rsid w:val="007E7294"/>
    <w:rsid w:val="007E7A22"/>
    <w:rsid w:val="007F0439"/>
    <w:rsid w:val="007F186B"/>
    <w:rsid w:val="007F1B37"/>
    <w:rsid w:val="007F3DDF"/>
    <w:rsid w:val="007F614C"/>
    <w:rsid w:val="00800C04"/>
    <w:rsid w:val="00801946"/>
    <w:rsid w:val="008027FF"/>
    <w:rsid w:val="0080412E"/>
    <w:rsid w:val="0080575D"/>
    <w:rsid w:val="008105EB"/>
    <w:rsid w:val="008148B0"/>
    <w:rsid w:val="00815741"/>
    <w:rsid w:val="008219C8"/>
    <w:rsid w:val="00822DC1"/>
    <w:rsid w:val="008248EE"/>
    <w:rsid w:val="00824D14"/>
    <w:rsid w:val="00825130"/>
    <w:rsid w:val="0083020C"/>
    <w:rsid w:val="00832E0F"/>
    <w:rsid w:val="008334EA"/>
    <w:rsid w:val="00837732"/>
    <w:rsid w:val="008402AD"/>
    <w:rsid w:val="00841717"/>
    <w:rsid w:val="00844C5F"/>
    <w:rsid w:val="00844FF2"/>
    <w:rsid w:val="00851D6F"/>
    <w:rsid w:val="00853DC5"/>
    <w:rsid w:val="00853E8A"/>
    <w:rsid w:val="00856C2C"/>
    <w:rsid w:val="00857E30"/>
    <w:rsid w:val="00860E85"/>
    <w:rsid w:val="00861112"/>
    <w:rsid w:val="00865561"/>
    <w:rsid w:val="00866B30"/>
    <w:rsid w:val="00871CDE"/>
    <w:rsid w:val="00876731"/>
    <w:rsid w:val="00876DD2"/>
    <w:rsid w:val="0088019B"/>
    <w:rsid w:val="0088418A"/>
    <w:rsid w:val="0088625F"/>
    <w:rsid w:val="0088634C"/>
    <w:rsid w:val="00887939"/>
    <w:rsid w:val="00890514"/>
    <w:rsid w:val="008913C8"/>
    <w:rsid w:val="00891547"/>
    <w:rsid w:val="00892975"/>
    <w:rsid w:val="008952BD"/>
    <w:rsid w:val="00895661"/>
    <w:rsid w:val="008A17E9"/>
    <w:rsid w:val="008A1A96"/>
    <w:rsid w:val="008A3205"/>
    <w:rsid w:val="008A3CCA"/>
    <w:rsid w:val="008A43BF"/>
    <w:rsid w:val="008A47D9"/>
    <w:rsid w:val="008A4F80"/>
    <w:rsid w:val="008A66EA"/>
    <w:rsid w:val="008A6781"/>
    <w:rsid w:val="008A7BEE"/>
    <w:rsid w:val="008B0059"/>
    <w:rsid w:val="008B18C3"/>
    <w:rsid w:val="008B2B79"/>
    <w:rsid w:val="008B57DB"/>
    <w:rsid w:val="008B5A64"/>
    <w:rsid w:val="008C01E7"/>
    <w:rsid w:val="008C2704"/>
    <w:rsid w:val="008C298F"/>
    <w:rsid w:val="008C3FFD"/>
    <w:rsid w:val="008C6083"/>
    <w:rsid w:val="008D0440"/>
    <w:rsid w:val="008D14AD"/>
    <w:rsid w:val="008D2F5D"/>
    <w:rsid w:val="008D7BD5"/>
    <w:rsid w:val="008E26DB"/>
    <w:rsid w:val="008E4C56"/>
    <w:rsid w:val="008E7DEE"/>
    <w:rsid w:val="008F07F3"/>
    <w:rsid w:val="008F6730"/>
    <w:rsid w:val="008F6936"/>
    <w:rsid w:val="00900143"/>
    <w:rsid w:val="00900156"/>
    <w:rsid w:val="00905214"/>
    <w:rsid w:val="0090584B"/>
    <w:rsid w:val="00905FE7"/>
    <w:rsid w:val="009101C1"/>
    <w:rsid w:val="00910548"/>
    <w:rsid w:val="00910E02"/>
    <w:rsid w:val="00910EBC"/>
    <w:rsid w:val="00911C86"/>
    <w:rsid w:val="00911F9C"/>
    <w:rsid w:val="00913238"/>
    <w:rsid w:val="00913E74"/>
    <w:rsid w:val="009168C3"/>
    <w:rsid w:val="00916E01"/>
    <w:rsid w:val="00921881"/>
    <w:rsid w:val="009252CB"/>
    <w:rsid w:val="009301BE"/>
    <w:rsid w:val="00931734"/>
    <w:rsid w:val="00931939"/>
    <w:rsid w:val="00931EBF"/>
    <w:rsid w:val="00940A31"/>
    <w:rsid w:val="009427F2"/>
    <w:rsid w:val="00943761"/>
    <w:rsid w:val="00945C83"/>
    <w:rsid w:val="009535B4"/>
    <w:rsid w:val="00955702"/>
    <w:rsid w:val="00956D9C"/>
    <w:rsid w:val="00957E10"/>
    <w:rsid w:val="00961D6E"/>
    <w:rsid w:val="00962C39"/>
    <w:rsid w:val="0096312B"/>
    <w:rsid w:val="0096338A"/>
    <w:rsid w:val="00963C78"/>
    <w:rsid w:val="00966268"/>
    <w:rsid w:val="00967837"/>
    <w:rsid w:val="00974DCB"/>
    <w:rsid w:val="00975B56"/>
    <w:rsid w:val="00976AB3"/>
    <w:rsid w:val="00976F4C"/>
    <w:rsid w:val="00977F03"/>
    <w:rsid w:val="00980042"/>
    <w:rsid w:val="0098123A"/>
    <w:rsid w:val="009827BA"/>
    <w:rsid w:val="009832EB"/>
    <w:rsid w:val="00990413"/>
    <w:rsid w:val="00991398"/>
    <w:rsid w:val="00992666"/>
    <w:rsid w:val="00993818"/>
    <w:rsid w:val="00994633"/>
    <w:rsid w:val="00995573"/>
    <w:rsid w:val="009955A8"/>
    <w:rsid w:val="00995D89"/>
    <w:rsid w:val="00996249"/>
    <w:rsid w:val="00997EAF"/>
    <w:rsid w:val="009A4336"/>
    <w:rsid w:val="009A613B"/>
    <w:rsid w:val="009A6204"/>
    <w:rsid w:val="009A786C"/>
    <w:rsid w:val="009B0425"/>
    <w:rsid w:val="009B1A2E"/>
    <w:rsid w:val="009B463A"/>
    <w:rsid w:val="009B5F3A"/>
    <w:rsid w:val="009C060E"/>
    <w:rsid w:val="009C32FC"/>
    <w:rsid w:val="009C445A"/>
    <w:rsid w:val="009C50CF"/>
    <w:rsid w:val="009D29AB"/>
    <w:rsid w:val="009D5955"/>
    <w:rsid w:val="009D6784"/>
    <w:rsid w:val="009D6B13"/>
    <w:rsid w:val="009D7AEA"/>
    <w:rsid w:val="009E5302"/>
    <w:rsid w:val="009F1CB1"/>
    <w:rsid w:val="009F3EE7"/>
    <w:rsid w:val="009F6B67"/>
    <w:rsid w:val="00A00D0F"/>
    <w:rsid w:val="00A051C7"/>
    <w:rsid w:val="00A05E09"/>
    <w:rsid w:val="00A06F2C"/>
    <w:rsid w:val="00A1047C"/>
    <w:rsid w:val="00A110C4"/>
    <w:rsid w:val="00A112F9"/>
    <w:rsid w:val="00A12BC0"/>
    <w:rsid w:val="00A16EA4"/>
    <w:rsid w:val="00A203F8"/>
    <w:rsid w:val="00A21FC1"/>
    <w:rsid w:val="00A23160"/>
    <w:rsid w:val="00A23EDC"/>
    <w:rsid w:val="00A24E9D"/>
    <w:rsid w:val="00A25A7D"/>
    <w:rsid w:val="00A3226E"/>
    <w:rsid w:val="00A3375E"/>
    <w:rsid w:val="00A344B1"/>
    <w:rsid w:val="00A3738F"/>
    <w:rsid w:val="00A405CB"/>
    <w:rsid w:val="00A40E40"/>
    <w:rsid w:val="00A418F9"/>
    <w:rsid w:val="00A42247"/>
    <w:rsid w:val="00A42DE3"/>
    <w:rsid w:val="00A437EB"/>
    <w:rsid w:val="00A4436E"/>
    <w:rsid w:val="00A45C02"/>
    <w:rsid w:val="00A45C9C"/>
    <w:rsid w:val="00A46C1C"/>
    <w:rsid w:val="00A527FF"/>
    <w:rsid w:val="00A5451B"/>
    <w:rsid w:val="00A54CAE"/>
    <w:rsid w:val="00A5590A"/>
    <w:rsid w:val="00A566AE"/>
    <w:rsid w:val="00A63276"/>
    <w:rsid w:val="00A638CF"/>
    <w:rsid w:val="00A659F4"/>
    <w:rsid w:val="00A70A2A"/>
    <w:rsid w:val="00A715A8"/>
    <w:rsid w:val="00A71F10"/>
    <w:rsid w:val="00A749F9"/>
    <w:rsid w:val="00A74EA4"/>
    <w:rsid w:val="00A75B48"/>
    <w:rsid w:val="00A77DA3"/>
    <w:rsid w:val="00A8128B"/>
    <w:rsid w:val="00A82784"/>
    <w:rsid w:val="00A829CF"/>
    <w:rsid w:val="00A82E68"/>
    <w:rsid w:val="00A84B81"/>
    <w:rsid w:val="00A920CE"/>
    <w:rsid w:val="00A95A18"/>
    <w:rsid w:val="00A9722E"/>
    <w:rsid w:val="00AA3BC6"/>
    <w:rsid w:val="00AA4FEE"/>
    <w:rsid w:val="00AA678E"/>
    <w:rsid w:val="00AA6F3C"/>
    <w:rsid w:val="00AB0B06"/>
    <w:rsid w:val="00AB0FCB"/>
    <w:rsid w:val="00AB2793"/>
    <w:rsid w:val="00AB37FB"/>
    <w:rsid w:val="00AB68D3"/>
    <w:rsid w:val="00AC12CB"/>
    <w:rsid w:val="00AC12EE"/>
    <w:rsid w:val="00AC1440"/>
    <w:rsid w:val="00AC49AE"/>
    <w:rsid w:val="00AC6320"/>
    <w:rsid w:val="00AC677D"/>
    <w:rsid w:val="00AC6CD0"/>
    <w:rsid w:val="00AD0AA6"/>
    <w:rsid w:val="00AD1249"/>
    <w:rsid w:val="00AD23C6"/>
    <w:rsid w:val="00AD2862"/>
    <w:rsid w:val="00AD2AE2"/>
    <w:rsid w:val="00AD44CF"/>
    <w:rsid w:val="00AD4E62"/>
    <w:rsid w:val="00AE3593"/>
    <w:rsid w:val="00AE53C9"/>
    <w:rsid w:val="00AF080D"/>
    <w:rsid w:val="00AF1D8C"/>
    <w:rsid w:val="00AF3100"/>
    <w:rsid w:val="00AF468C"/>
    <w:rsid w:val="00AF4E0A"/>
    <w:rsid w:val="00AF7444"/>
    <w:rsid w:val="00B009B7"/>
    <w:rsid w:val="00B03063"/>
    <w:rsid w:val="00B04527"/>
    <w:rsid w:val="00B04C8F"/>
    <w:rsid w:val="00B04CF2"/>
    <w:rsid w:val="00B050E8"/>
    <w:rsid w:val="00B051D3"/>
    <w:rsid w:val="00B06B86"/>
    <w:rsid w:val="00B07DD4"/>
    <w:rsid w:val="00B12967"/>
    <w:rsid w:val="00B12ADE"/>
    <w:rsid w:val="00B13147"/>
    <w:rsid w:val="00B132F9"/>
    <w:rsid w:val="00B13CD3"/>
    <w:rsid w:val="00B13F18"/>
    <w:rsid w:val="00B222BE"/>
    <w:rsid w:val="00B25388"/>
    <w:rsid w:val="00B25D7D"/>
    <w:rsid w:val="00B27020"/>
    <w:rsid w:val="00B324A6"/>
    <w:rsid w:val="00B325C0"/>
    <w:rsid w:val="00B339C7"/>
    <w:rsid w:val="00B37A08"/>
    <w:rsid w:val="00B40773"/>
    <w:rsid w:val="00B4677F"/>
    <w:rsid w:val="00B4746B"/>
    <w:rsid w:val="00B52CFD"/>
    <w:rsid w:val="00B558FB"/>
    <w:rsid w:val="00B570BC"/>
    <w:rsid w:val="00B5759F"/>
    <w:rsid w:val="00B61025"/>
    <w:rsid w:val="00B7019A"/>
    <w:rsid w:val="00B72FC2"/>
    <w:rsid w:val="00B74693"/>
    <w:rsid w:val="00B7478B"/>
    <w:rsid w:val="00B76D59"/>
    <w:rsid w:val="00B76F87"/>
    <w:rsid w:val="00B77E65"/>
    <w:rsid w:val="00B812D2"/>
    <w:rsid w:val="00B81B42"/>
    <w:rsid w:val="00B81B5A"/>
    <w:rsid w:val="00B8311F"/>
    <w:rsid w:val="00B834B8"/>
    <w:rsid w:val="00B8453F"/>
    <w:rsid w:val="00B85576"/>
    <w:rsid w:val="00B859A3"/>
    <w:rsid w:val="00B90588"/>
    <w:rsid w:val="00B90C85"/>
    <w:rsid w:val="00B9388A"/>
    <w:rsid w:val="00B93ACC"/>
    <w:rsid w:val="00B93E24"/>
    <w:rsid w:val="00B93EED"/>
    <w:rsid w:val="00B94C98"/>
    <w:rsid w:val="00B9649C"/>
    <w:rsid w:val="00BA2A3A"/>
    <w:rsid w:val="00BA4134"/>
    <w:rsid w:val="00BA4324"/>
    <w:rsid w:val="00BA49F9"/>
    <w:rsid w:val="00BA696D"/>
    <w:rsid w:val="00BA73A4"/>
    <w:rsid w:val="00BB31D8"/>
    <w:rsid w:val="00BB4362"/>
    <w:rsid w:val="00BB507B"/>
    <w:rsid w:val="00BB590B"/>
    <w:rsid w:val="00BB727E"/>
    <w:rsid w:val="00BC0AB7"/>
    <w:rsid w:val="00BC13F1"/>
    <w:rsid w:val="00BC2EA2"/>
    <w:rsid w:val="00BC3FCD"/>
    <w:rsid w:val="00BC7F53"/>
    <w:rsid w:val="00BD0720"/>
    <w:rsid w:val="00BD3122"/>
    <w:rsid w:val="00BD404A"/>
    <w:rsid w:val="00BD4671"/>
    <w:rsid w:val="00BD4E90"/>
    <w:rsid w:val="00BD5878"/>
    <w:rsid w:val="00BD5FB2"/>
    <w:rsid w:val="00BE24E7"/>
    <w:rsid w:val="00BE3368"/>
    <w:rsid w:val="00BE4732"/>
    <w:rsid w:val="00BE703D"/>
    <w:rsid w:val="00BF68CA"/>
    <w:rsid w:val="00BF72CB"/>
    <w:rsid w:val="00C013FE"/>
    <w:rsid w:val="00C02A7A"/>
    <w:rsid w:val="00C038AD"/>
    <w:rsid w:val="00C0446B"/>
    <w:rsid w:val="00C04834"/>
    <w:rsid w:val="00C0487B"/>
    <w:rsid w:val="00C0647C"/>
    <w:rsid w:val="00C06CA7"/>
    <w:rsid w:val="00C073E7"/>
    <w:rsid w:val="00C07BA1"/>
    <w:rsid w:val="00C07F13"/>
    <w:rsid w:val="00C12F63"/>
    <w:rsid w:val="00C13BC8"/>
    <w:rsid w:val="00C16065"/>
    <w:rsid w:val="00C169D4"/>
    <w:rsid w:val="00C22707"/>
    <w:rsid w:val="00C2297C"/>
    <w:rsid w:val="00C233EB"/>
    <w:rsid w:val="00C23F4A"/>
    <w:rsid w:val="00C340D2"/>
    <w:rsid w:val="00C34577"/>
    <w:rsid w:val="00C34B9A"/>
    <w:rsid w:val="00C35333"/>
    <w:rsid w:val="00C4217B"/>
    <w:rsid w:val="00C429B4"/>
    <w:rsid w:val="00C44043"/>
    <w:rsid w:val="00C45025"/>
    <w:rsid w:val="00C452BD"/>
    <w:rsid w:val="00C4602D"/>
    <w:rsid w:val="00C462EE"/>
    <w:rsid w:val="00C469C5"/>
    <w:rsid w:val="00C478E1"/>
    <w:rsid w:val="00C479C7"/>
    <w:rsid w:val="00C5054C"/>
    <w:rsid w:val="00C50D55"/>
    <w:rsid w:val="00C52EB8"/>
    <w:rsid w:val="00C546F5"/>
    <w:rsid w:val="00C60FDD"/>
    <w:rsid w:val="00C6153B"/>
    <w:rsid w:val="00C62BE2"/>
    <w:rsid w:val="00C651B9"/>
    <w:rsid w:val="00C65EC2"/>
    <w:rsid w:val="00C67754"/>
    <w:rsid w:val="00C67C15"/>
    <w:rsid w:val="00C70DDD"/>
    <w:rsid w:val="00C72A55"/>
    <w:rsid w:val="00C7332A"/>
    <w:rsid w:val="00C7488B"/>
    <w:rsid w:val="00C749CB"/>
    <w:rsid w:val="00C7604E"/>
    <w:rsid w:val="00C76AF5"/>
    <w:rsid w:val="00C80AE0"/>
    <w:rsid w:val="00C81DEB"/>
    <w:rsid w:val="00C82546"/>
    <w:rsid w:val="00C83405"/>
    <w:rsid w:val="00C852A4"/>
    <w:rsid w:val="00C91A9F"/>
    <w:rsid w:val="00C9312D"/>
    <w:rsid w:val="00C9699A"/>
    <w:rsid w:val="00C96CDB"/>
    <w:rsid w:val="00CA04CA"/>
    <w:rsid w:val="00CA1420"/>
    <w:rsid w:val="00CA56AC"/>
    <w:rsid w:val="00CA59C1"/>
    <w:rsid w:val="00CA6A2F"/>
    <w:rsid w:val="00CA6ADB"/>
    <w:rsid w:val="00CA6CF6"/>
    <w:rsid w:val="00CB2EE1"/>
    <w:rsid w:val="00CB518F"/>
    <w:rsid w:val="00CB5BE8"/>
    <w:rsid w:val="00CC4251"/>
    <w:rsid w:val="00CC4ADF"/>
    <w:rsid w:val="00CC6F4B"/>
    <w:rsid w:val="00CC714C"/>
    <w:rsid w:val="00CD066F"/>
    <w:rsid w:val="00CD06DB"/>
    <w:rsid w:val="00CD38C9"/>
    <w:rsid w:val="00CE318A"/>
    <w:rsid w:val="00CE3901"/>
    <w:rsid w:val="00CE537C"/>
    <w:rsid w:val="00CE7A48"/>
    <w:rsid w:val="00CF1E46"/>
    <w:rsid w:val="00CF3DF1"/>
    <w:rsid w:val="00CF4156"/>
    <w:rsid w:val="00CF45EF"/>
    <w:rsid w:val="00CF55DF"/>
    <w:rsid w:val="00CF607B"/>
    <w:rsid w:val="00D02E08"/>
    <w:rsid w:val="00D0732E"/>
    <w:rsid w:val="00D0747C"/>
    <w:rsid w:val="00D110C0"/>
    <w:rsid w:val="00D1448D"/>
    <w:rsid w:val="00D150F6"/>
    <w:rsid w:val="00D24CC5"/>
    <w:rsid w:val="00D30A2B"/>
    <w:rsid w:val="00D327D6"/>
    <w:rsid w:val="00D34670"/>
    <w:rsid w:val="00D3569D"/>
    <w:rsid w:val="00D3617B"/>
    <w:rsid w:val="00D36F4D"/>
    <w:rsid w:val="00D37C10"/>
    <w:rsid w:val="00D411C4"/>
    <w:rsid w:val="00D41BFD"/>
    <w:rsid w:val="00D51A99"/>
    <w:rsid w:val="00D52EAF"/>
    <w:rsid w:val="00D53834"/>
    <w:rsid w:val="00D56CEC"/>
    <w:rsid w:val="00D6194F"/>
    <w:rsid w:val="00D65099"/>
    <w:rsid w:val="00D71139"/>
    <w:rsid w:val="00D716AA"/>
    <w:rsid w:val="00D72D89"/>
    <w:rsid w:val="00D763A5"/>
    <w:rsid w:val="00D76768"/>
    <w:rsid w:val="00D777C4"/>
    <w:rsid w:val="00D81B7D"/>
    <w:rsid w:val="00D823B4"/>
    <w:rsid w:val="00D84628"/>
    <w:rsid w:val="00D855EB"/>
    <w:rsid w:val="00D87392"/>
    <w:rsid w:val="00D87B0F"/>
    <w:rsid w:val="00D92258"/>
    <w:rsid w:val="00D92523"/>
    <w:rsid w:val="00D9486D"/>
    <w:rsid w:val="00D95B3B"/>
    <w:rsid w:val="00D95C6A"/>
    <w:rsid w:val="00D97322"/>
    <w:rsid w:val="00DA01F4"/>
    <w:rsid w:val="00DA62F3"/>
    <w:rsid w:val="00DA6AF1"/>
    <w:rsid w:val="00DC0D21"/>
    <w:rsid w:val="00DC3D0F"/>
    <w:rsid w:val="00DC484E"/>
    <w:rsid w:val="00DC4F73"/>
    <w:rsid w:val="00DD018F"/>
    <w:rsid w:val="00DD23AA"/>
    <w:rsid w:val="00DD6623"/>
    <w:rsid w:val="00DE0ED3"/>
    <w:rsid w:val="00DE274A"/>
    <w:rsid w:val="00DE3B44"/>
    <w:rsid w:val="00DE3EA8"/>
    <w:rsid w:val="00DE4C05"/>
    <w:rsid w:val="00DE53AA"/>
    <w:rsid w:val="00DE71B9"/>
    <w:rsid w:val="00DE7A80"/>
    <w:rsid w:val="00DF38CA"/>
    <w:rsid w:val="00DF5E74"/>
    <w:rsid w:val="00DF7803"/>
    <w:rsid w:val="00DF7B0D"/>
    <w:rsid w:val="00E01699"/>
    <w:rsid w:val="00E04B47"/>
    <w:rsid w:val="00E050C9"/>
    <w:rsid w:val="00E1597F"/>
    <w:rsid w:val="00E15FC7"/>
    <w:rsid w:val="00E16BA5"/>
    <w:rsid w:val="00E20DF5"/>
    <w:rsid w:val="00E3183B"/>
    <w:rsid w:val="00E32814"/>
    <w:rsid w:val="00E35DD5"/>
    <w:rsid w:val="00E407ED"/>
    <w:rsid w:val="00E407F6"/>
    <w:rsid w:val="00E417B5"/>
    <w:rsid w:val="00E4443F"/>
    <w:rsid w:val="00E444CD"/>
    <w:rsid w:val="00E52030"/>
    <w:rsid w:val="00E54D98"/>
    <w:rsid w:val="00E57667"/>
    <w:rsid w:val="00E6197F"/>
    <w:rsid w:val="00E61DCD"/>
    <w:rsid w:val="00E65303"/>
    <w:rsid w:val="00E7475C"/>
    <w:rsid w:val="00E76C37"/>
    <w:rsid w:val="00E77DDE"/>
    <w:rsid w:val="00E80C18"/>
    <w:rsid w:val="00E8252F"/>
    <w:rsid w:val="00E83035"/>
    <w:rsid w:val="00E87B4A"/>
    <w:rsid w:val="00E905FD"/>
    <w:rsid w:val="00E90DA6"/>
    <w:rsid w:val="00E91D51"/>
    <w:rsid w:val="00E9433A"/>
    <w:rsid w:val="00E94361"/>
    <w:rsid w:val="00E9669B"/>
    <w:rsid w:val="00EA2593"/>
    <w:rsid w:val="00EA2BF8"/>
    <w:rsid w:val="00EA40A5"/>
    <w:rsid w:val="00EA4E0C"/>
    <w:rsid w:val="00EA6165"/>
    <w:rsid w:val="00EA69F3"/>
    <w:rsid w:val="00EA7A83"/>
    <w:rsid w:val="00EB01C0"/>
    <w:rsid w:val="00EB1773"/>
    <w:rsid w:val="00EB189C"/>
    <w:rsid w:val="00EB282E"/>
    <w:rsid w:val="00EB3072"/>
    <w:rsid w:val="00EB37AF"/>
    <w:rsid w:val="00EB3BA3"/>
    <w:rsid w:val="00EB432F"/>
    <w:rsid w:val="00EB5225"/>
    <w:rsid w:val="00EC0C23"/>
    <w:rsid w:val="00EC208E"/>
    <w:rsid w:val="00EC3B5E"/>
    <w:rsid w:val="00EC4A8C"/>
    <w:rsid w:val="00EC7DD5"/>
    <w:rsid w:val="00ED0B82"/>
    <w:rsid w:val="00ED3928"/>
    <w:rsid w:val="00ED464E"/>
    <w:rsid w:val="00ED57E9"/>
    <w:rsid w:val="00EE0242"/>
    <w:rsid w:val="00EE0E2E"/>
    <w:rsid w:val="00EE19DF"/>
    <w:rsid w:val="00EE2126"/>
    <w:rsid w:val="00EE3237"/>
    <w:rsid w:val="00EE3568"/>
    <w:rsid w:val="00EE5678"/>
    <w:rsid w:val="00EE61DB"/>
    <w:rsid w:val="00EE7138"/>
    <w:rsid w:val="00EF62DD"/>
    <w:rsid w:val="00F01BE2"/>
    <w:rsid w:val="00F02A92"/>
    <w:rsid w:val="00F033BA"/>
    <w:rsid w:val="00F04236"/>
    <w:rsid w:val="00F052DC"/>
    <w:rsid w:val="00F07DBA"/>
    <w:rsid w:val="00F11751"/>
    <w:rsid w:val="00F15BDE"/>
    <w:rsid w:val="00F1614A"/>
    <w:rsid w:val="00F20663"/>
    <w:rsid w:val="00F207F2"/>
    <w:rsid w:val="00F21D00"/>
    <w:rsid w:val="00F26D25"/>
    <w:rsid w:val="00F302CC"/>
    <w:rsid w:val="00F31196"/>
    <w:rsid w:val="00F3206C"/>
    <w:rsid w:val="00F32367"/>
    <w:rsid w:val="00F32C3E"/>
    <w:rsid w:val="00F32E33"/>
    <w:rsid w:val="00F34B66"/>
    <w:rsid w:val="00F36787"/>
    <w:rsid w:val="00F375A5"/>
    <w:rsid w:val="00F410CF"/>
    <w:rsid w:val="00F41AF2"/>
    <w:rsid w:val="00F4227C"/>
    <w:rsid w:val="00F43D88"/>
    <w:rsid w:val="00F46F37"/>
    <w:rsid w:val="00F47A4F"/>
    <w:rsid w:val="00F50117"/>
    <w:rsid w:val="00F50D92"/>
    <w:rsid w:val="00F51B81"/>
    <w:rsid w:val="00F546DE"/>
    <w:rsid w:val="00F54B61"/>
    <w:rsid w:val="00F5530C"/>
    <w:rsid w:val="00F57723"/>
    <w:rsid w:val="00F601D4"/>
    <w:rsid w:val="00F60EF7"/>
    <w:rsid w:val="00F61C3B"/>
    <w:rsid w:val="00F62074"/>
    <w:rsid w:val="00F623F6"/>
    <w:rsid w:val="00F7024C"/>
    <w:rsid w:val="00F729BD"/>
    <w:rsid w:val="00F72B24"/>
    <w:rsid w:val="00F73539"/>
    <w:rsid w:val="00F737B7"/>
    <w:rsid w:val="00F73F16"/>
    <w:rsid w:val="00F74BAB"/>
    <w:rsid w:val="00F75CBE"/>
    <w:rsid w:val="00F76FF0"/>
    <w:rsid w:val="00F83BA0"/>
    <w:rsid w:val="00F856B9"/>
    <w:rsid w:val="00F8586E"/>
    <w:rsid w:val="00F861EF"/>
    <w:rsid w:val="00F87705"/>
    <w:rsid w:val="00F90F5C"/>
    <w:rsid w:val="00F91AF6"/>
    <w:rsid w:val="00F943C9"/>
    <w:rsid w:val="00F96590"/>
    <w:rsid w:val="00F96773"/>
    <w:rsid w:val="00F97B09"/>
    <w:rsid w:val="00F97E12"/>
    <w:rsid w:val="00FA0A3C"/>
    <w:rsid w:val="00FA56D4"/>
    <w:rsid w:val="00FA76C9"/>
    <w:rsid w:val="00FB0558"/>
    <w:rsid w:val="00FB0C31"/>
    <w:rsid w:val="00FB22A7"/>
    <w:rsid w:val="00FB2A31"/>
    <w:rsid w:val="00FB5840"/>
    <w:rsid w:val="00FB5B11"/>
    <w:rsid w:val="00FB6BF8"/>
    <w:rsid w:val="00FB6FC2"/>
    <w:rsid w:val="00FC199E"/>
    <w:rsid w:val="00FC32AD"/>
    <w:rsid w:val="00FC4012"/>
    <w:rsid w:val="00FC6D6E"/>
    <w:rsid w:val="00FD4CD1"/>
    <w:rsid w:val="00FD5255"/>
    <w:rsid w:val="00FD5951"/>
    <w:rsid w:val="00FD728A"/>
    <w:rsid w:val="00FD7AB6"/>
    <w:rsid w:val="00FE094A"/>
    <w:rsid w:val="00FE0ECF"/>
    <w:rsid w:val="00FE18F1"/>
    <w:rsid w:val="00FE2D6E"/>
    <w:rsid w:val="00FE7CBA"/>
    <w:rsid w:val="00FF146F"/>
    <w:rsid w:val="00FF2A54"/>
    <w:rsid w:val="00FF74F5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99" w:qFormat="1"/>
    <w:lsdException w:name="Emphasis" w:qFormat="1"/>
    <w:lsdException w:name="Normal (Web)" w:uiPriority="99"/>
    <w:lsdException w:name="HTML Address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F3C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2359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A23EDC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709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2734EE"/>
    <w:pPr>
      <w:ind w:left="1418" w:firstLine="0"/>
      <w:jc w:val="left"/>
    </w:pPr>
    <w:rPr>
      <w:sz w:val="24"/>
    </w:rPr>
  </w:style>
  <w:style w:type="paragraph" w:styleId="2">
    <w:name w:val="Body Text Indent 2"/>
    <w:basedOn w:val="a"/>
    <w:link w:val="20"/>
    <w:rsid w:val="002734EE"/>
    <w:pPr>
      <w:ind w:firstLine="851"/>
    </w:pPr>
  </w:style>
  <w:style w:type="paragraph" w:styleId="a6">
    <w:name w:val="Normal (Web)"/>
    <w:basedOn w:val="a"/>
    <w:uiPriority w:val="99"/>
    <w:rsid w:val="00910EB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044A9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5145B5"/>
    <w:rPr>
      <w:rFonts w:ascii="Symbol" w:hAnsi="Symbol"/>
    </w:rPr>
  </w:style>
  <w:style w:type="paragraph" w:customStyle="1" w:styleId="a8">
    <w:name w:val="Содержимое таблицы"/>
    <w:basedOn w:val="a"/>
    <w:rsid w:val="005145B5"/>
    <w:pPr>
      <w:suppressLineNumbers/>
      <w:suppressAutoHyphens/>
    </w:pPr>
    <w:rPr>
      <w:lang w:eastAsia="ar-SA"/>
    </w:rPr>
  </w:style>
  <w:style w:type="character" w:customStyle="1" w:styleId="Absatz-Standardschriftart">
    <w:name w:val="Absatz-Standardschriftart"/>
    <w:rsid w:val="00C12F63"/>
  </w:style>
  <w:style w:type="paragraph" w:styleId="a9">
    <w:name w:val="Title"/>
    <w:basedOn w:val="a"/>
    <w:link w:val="aa"/>
    <w:qFormat/>
    <w:rsid w:val="004E7379"/>
    <w:pPr>
      <w:ind w:firstLine="0"/>
      <w:jc w:val="center"/>
    </w:pPr>
    <w:rPr>
      <w:szCs w:val="24"/>
    </w:rPr>
  </w:style>
  <w:style w:type="character" w:customStyle="1" w:styleId="aa">
    <w:name w:val="Название Знак"/>
    <w:basedOn w:val="a0"/>
    <w:link w:val="a9"/>
    <w:rsid w:val="004E7379"/>
    <w:rPr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6E6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link w:val="ac"/>
    <w:uiPriority w:val="1"/>
    <w:qFormat/>
    <w:rsid w:val="00654193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8C6083"/>
    <w:pPr>
      <w:spacing w:after="200" w:line="276" w:lineRule="auto"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BB43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page number"/>
    <w:basedOn w:val="a0"/>
    <w:rsid w:val="00731F7E"/>
  </w:style>
  <w:style w:type="paragraph" w:styleId="af0">
    <w:name w:val="header"/>
    <w:basedOn w:val="a"/>
    <w:link w:val="af1"/>
    <w:uiPriority w:val="99"/>
    <w:rsid w:val="004862E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862E8"/>
    <w:rPr>
      <w:sz w:val="28"/>
    </w:rPr>
  </w:style>
  <w:style w:type="paragraph" w:styleId="af2">
    <w:name w:val="footer"/>
    <w:basedOn w:val="a"/>
    <w:link w:val="af3"/>
    <w:uiPriority w:val="99"/>
    <w:rsid w:val="004862E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862E8"/>
    <w:rPr>
      <w:sz w:val="28"/>
    </w:rPr>
  </w:style>
  <w:style w:type="paragraph" w:customStyle="1" w:styleId="af4">
    <w:name w:val="Знак"/>
    <w:basedOn w:val="a"/>
    <w:rsid w:val="00FC6D6E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character" w:styleId="af5">
    <w:name w:val="Hyperlink"/>
    <w:basedOn w:val="a0"/>
    <w:rsid w:val="00B5759F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 Знак Знак Знак Знак"/>
    <w:basedOn w:val="a"/>
    <w:rsid w:val="00B5759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23EDC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A23EDC"/>
  </w:style>
  <w:style w:type="character" w:customStyle="1" w:styleId="FontStyle22">
    <w:name w:val="Font Style22"/>
    <w:rsid w:val="00A23EDC"/>
    <w:rPr>
      <w:rFonts w:ascii="Times New Roman" w:hAnsi="Times New Roman" w:cs="Times New Roman"/>
      <w:sz w:val="26"/>
      <w:szCs w:val="26"/>
    </w:rPr>
  </w:style>
  <w:style w:type="character" w:customStyle="1" w:styleId="ae">
    <w:name w:val="Текст выноски Знак"/>
    <w:link w:val="ad"/>
    <w:uiPriority w:val="99"/>
    <w:semiHidden/>
    <w:rsid w:val="00A23EDC"/>
    <w:rPr>
      <w:rFonts w:ascii="Tahoma" w:eastAsia="Calibri" w:hAnsi="Tahoma" w:cs="Tahoma"/>
      <w:sz w:val="16"/>
      <w:szCs w:val="16"/>
      <w:lang w:eastAsia="en-US"/>
    </w:rPr>
  </w:style>
  <w:style w:type="paragraph" w:styleId="HTML">
    <w:name w:val="HTML Address"/>
    <w:basedOn w:val="a"/>
    <w:link w:val="HTML0"/>
    <w:uiPriority w:val="99"/>
    <w:unhideWhenUsed/>
    <w:rsid w:val="00A23EDC"/>
    <w:pPr>
      <w:ind w:firstLine="0"/>
      <w:jc w:val="left"/>
    </w:pPr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A23EDC"/>
    <w:rPr>
      <w:i/>
      <w:iCs/>
      <w:sz w:val="24"/>
      <w:szCs w:val="24"/>
    </w:rPr>
  </w:style>
  <w:style w:type="character" w:styleId="af7">
    <w:name w:val="Strong"/>
    <w:uiPriority w:val="99"/>
    <w:qFormat/>
    <w:rsid w:val="00A23EDC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359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23595E"/>
  </w:style>
  <w:style w:type="table" w:customStyle="1" w:styleId="12">
    <w:name w:val="Сетка таблицы1"/>
    <w:basedOn w:val="a1"/>
    <w:next w:val="a3"/>
    <w:uiPriority w:val="59"/>
    <w:rsid w:val="002359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0"/>
    <w:link w:val="4"/>
    <w:uiPriority w:val="99"/>
    <w:locked/>
    <w:rsid w:val="0023595E"/>
    <w:rPr>
      <w:shd w:val="clear" w:color="auto" w:fill="FFFFFF"/>
    </w:rPr>
  </w:style>
  <w:style w:type="character" w:customStyle="1" w:styleId="22">
    <w:name w:val="Основной текст2"/>
    <w:basedOn w:val="af8"/>
    <w:uiPriority w:val="99"/>
    <w:rsid w:val="0023595E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8"/>
    <w:uiPriority w:val="99"/>
    <w:rsid w:val="0023595E"/>
    <w:pPr>
      <w:widowControl w:val="0"/>
      <w:shd w:val="clear" w:color="auto" w:fill="FFFFFF"/>
      <w:spacing w:after="360" w:line="240" w:lineRule="atLeast"/>
      <w:ind w:firstLine="0"/>
      <w:jc w:val="left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3595E"/>
    <w:rPr>
      <w:sz w:val="24"/>
    </w:rPr>
  </w:style>
  <w:style w:type="paragraph" w:customStyle="1" w:styleId="13">
    <w:name w:val="Абзац списка1"/>
    <w:basedOn w:val="a"/>
    <w:uiPriority w:val="99"/>
    <w:rsid w:val="0023595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103A91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103A91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character" w:customStyle="1" w:styleId="14">
    <w:name w:val="Основной текст Знак1"/>
    <w:link w:val="afa"/>
    <w:uiPriority w:val="99"/>
    <w:rsid w:val="00103A91"/>
    <w:rPr>
      <w:spacing w:val="2"/>
    </w:rPr>
  </w:style>
  <w:style w:type="paragraph" w:styleId="afa">
    <w:name w:val="Body Text"/>
    <w:basedOn w:val="a"/>
    <w:link w:val="14"/>
    <w:uiPriority w:val="99"/>
    <w:rsid w:val="00103A91"/>
    <w:pPr>
      <w:widowControl w:val="0"/>
      <w:spacing w:after="60" w:line="240" w:lineRule="atLeast"/>
      <w:ind w:firstLine="0"/>
      <w:jc w:val="center"/>
    </w:pPr>
    <w:rPr>
      <w:spacing w:val="2"/>
      <w:sz w:val="20"/>
    </w:rPr>
  </w:style>
  <w:style w:type="character" w:customStyle="1" w:styleId="afb">
    <w:name w:val="Основной текст Знак"/>
    <w:basedOn w:val="a0"/>
    <w:uiPriority w:val="99"/>
    <w:rsid w:val="00103A91"/>
    <w:rPr>
      <w:sz w:val="28"/>
    </w:rPr>
  </w:style>
  <w:style w:type="paragraph" w:customStyle="1" w:styleId="person0">
    <w:name w:val="person_0"/>
    <w:basedOn w:val="a"/>
    <w:rsid w:val="00103A9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75CBE"/>
    <w:pPr>
      <w:widowControl w:val="0"/>
      <w:autoSpaceDE w:val="0"/>
      <w:autoSpaceDN w:val="0"/>
      <w:adjustRightInd w:val="0"/>
      <w:ind w:firstLine="0"/>
      <w:jc w:val="left"/>
    </w:pPr>
    <w:rPr>
      <w:rFonts w:ascii="Arial Unicode MS" w:eastAsia="Arial Unicode MS" w:hAnsiTheme="minorHAnsi" w:cs="Arial Unicode MS"/>
      <w:sz w:val="24"/>
      <w:szCs w:val="24"/>
    </w:rPr>
  </w:style>
  <w:style w:type="paragraph" w:customStyle="1" w:styleId="ConsPlusTitle">
    <w:name w:val="ConsPlusTitle"/>
    <w:uiPriority w:val="99"/>
    <w:rsid w:val="003C1F6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numbering" w:customStyle="1" w:styleId="31">
    <w:name w:val="Нет списка3"/>
    <w:next w:val="a2"/>
    <w:uiPriority w:val="99"/>
    <w:semiHidden/>
    <w:unhideWhenUsed/>
    <w:rsid w:val="000360A3"/>
  </w:style>
  <w:style w:type="table" w:customStyle="1" w:styleId="23">
    <w:name w:val="Сетка таблицы2"/>
    <w:basedOn w:val="a1"/>
    <w:next w:val="a3"/>
    <w:uiPriority w:val="59"/>
    <w:rsid w:val="000360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60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5">
    <w:name w:val="Без интервала1"/>
    <w:next w:val="ab"/>
    <w:uiPriority w:val="1"/>
    <w:qFormat/>
    <w:rsid w:val="000360A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F8770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99" w:qFormat="1"/>
    <w:lsdException w:name="Emphasis" w:qFormat="1"/>
    <w:lsdException w:name="Normal (Web)" w:uiPriority="99"/>
    <w:lsdException w:name="HTML Address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F3C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2359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A23EDC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709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2734EE"/>
    <w:pPr>
      <w:ind w:left="1418" w:firstLine="0"/>
      <w:jc w:val="left"/>
    </w:pPr>
    <w:rPr>
      <w:sz w:val="24"/>
    </w:rPr>
  </w:style>
  <w:style w:type="paragraph" w:styleId="2">
    <w:name w:val="Body Text Indent 2"/>
    <w:basedOn w:val="a"/>
    <w:link w:val="20"/>
    <w:rsid w:val="002734EE"/>
    <w:pPr>
      <w:ind w:firstLine="851"/>
    </w:pPr>
  </w:style>
  <w:style w:type="paragraph" w:styleId="a6">
    <w:name w:val="Normal (Web)"/>
    <w:basedOn w:val="a"/>
    <w:uiPriority w:val="99"/>
    <w:rsid w:val="00910EB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044A9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5145B5"/>
    <w:rPr>
      <w:rFonts w:ascii="Symbol" w:hAnsi="Symbol"/>
    </w:rPr>
  </w:style>
  <w:style w:type="paragraph" w:customStyle="1" w:styleId="a8">
    <w:name w:val="Содержимое таблицы"/>
    <w:basedOn w:val="a"/>
    <w:rsid w:val="005145B5"/>
    <w:pPr>
      <w:suppressLineNumbers/>
      <w:suppressAutoHyphens/>
    </w:pPr>
    <w:rPr>
      <w:lang w:eastAsia="ar-SA"/>
    </w:rPr>
  </w:style>
  <w:style w:type="character" w:customStyle="1" w:styleId="Absatz-Standardschriftart">
    <w:name w:val="Absatz-Standardschriftart"/>
    <w:rsid w:val="00C12F63"/>
  </w:style>
  <w:style w:type="paragraph" w:styleId="a9">
    <w:name w:val="Title"/>
    <w:basedOn w:val="a"/>
    <w:link w:val="aa"/>
    <w:qFormat/>
    <w:rsid w:val="004E7379"/>
    <w:pPr>
      <w:ind w:firstLine="0"/>
      <w:jc w:val="center"/>
    </w:pPr>
    <w:rPr>
      <w:szCs w:val="24"/>
    </w:rPr>
  </w:style>
  <w:style w:type="character" w:customStyle="1" w:styleId="aa">
    <w:name w:val="Название Знак"/>
    <w:basedOn w:val="a0"/>
    <w:link w:val="a9"/>
    <w:rsid w:val="004E7379"/>
    <w:rPr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6E6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link w:val="ac"/>
    <w:uiPriority w:val="1"/>
    <w:qFormat/>
    <w:rsid w:val="00654193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8C6083"/>
    <w:pPr>
      <w:spacing w:after="200" w:line="276" w:lineRule="auto"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BB43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page number"/>
    <w:basedOn w:val="a0"/>
    <w:rsid w:val="00731F7E"/>
  </w:style>
  <w:style w:type="paragraph" w:styleId="af0">
    <w:name w:val="header"/>
    <w:basedOn w:val="a"/>
    <w:link w:val="af1"/>
    <w:uiPriority w:val="99"/>
    <w:rsid w:val="004862E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862E8"/>
    <w:rPr>
      <w:sz w:val="28"/>
    </w:rPr>
  </w:style>
  <w:style w:type="paragraph" w:styleId="af2">
    <w:name w:val="footer"/>
    <w:basedOn w:val="a"/>
    <w:link w:val="af3"/>
    <w:uiPriority w:val="99"/>
    <w:rsid w:val="004862E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862E8"/>
    <w:rPr>
      <w:sz w:val="28"/>
    </w:rPr>
  </w:style>
  <w:style w:type="paragraph" w:customStyle="1" w:styleId="af4">
    <w:name w:val="Знак"/>
    <w:basedOn w:val="a"/>
    <w:rsid w:val="00FC6D6E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character" w:styleId="af5">
    <w:name w:val="Hyperlink"/>
    <w:basedOn w:val="a0"/>
    <w:rsid w:val="00B5759F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 Знак Знак Знак Знак"/>
    <w:basedOn w:val="a"/>
    <w:rsid w:val="00B5759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23EDC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A23EDC"/>
  </w:style>
  <w:style w:type="character" w:customStyle="1" w:styleId="FontStyle22">
    <w:name w:val="Font Style22"/>
    <w:rsid w:val="00A23EDC"/>
    <w:rPr>
      <w:rFonts w:ascii="Times New Roman" w:hAnsi="Times New Roman" w:cs="Times New Roman"/>
      <w:sz w:val="26"/>
      <w:szCs w:val="26"/>
    </w:rPr>
  </w:style>
  <w:style w:type="character" w:customStyle="1" w:styleId="ae">
    <w:name w:val="Текст выноски Знак"/>
    <w:link w:val="ad"/>
    <w:uiPriority w:val="99"/>
    <w:semiHidden/>
    <w:rsid w:val="00A23EDC"/>
    <w:rPr>
      <w:rFonts w:ascii="Tahoma" w:eastAsia="Calibri" w:hAnsi="Tahoma" w:cs="Tahoma"/>
      <w:sz w:val="16"/>
      <w:szCs w:val="16"/>
      <w:lang w:eastAsia="en-US"/>
    </w:rPr>
  </w:style>
  <w:style w:type="paragraph" w:styleId="HTML">
    <w:name w:val="HTML Address"/>
    <w:basedOn w:val="a"/>
    <w:link w:val="HTML0"/>
    <w:uiPriority w:val="99"/>
    <w:unhideWhenUsed/>
    <w:rsid w:val="00A23EDC"/>
    <w:pPr>
      <w:ind w:firstLine="0"/>
      <w:jc w:val="left"/>
    </w:pPr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A23EDC"/>
    <w:rPr>
      <w:i/>
      <w:iCs/>
      <w:sz w:val="24"/>
      <w:szCs w:val="24"/>
    </w:rPr>
  </w:style>
  <w:style w:type="character" w:styleId="af7">
    <w:name w:val="Strong"/>
    <w:uiPriority w:val="99"/>
    <w:qFormat/>
    <w:rsid w:val="00A23EDC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359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23595E"/>
  </w:style>
  <w:style w:type="table" w:customStyle="1" w:styleId="12">
    <w:name w:val="Сетка таблицы1"/>
    <w:basedOn w:val="a1"/>
    <w:next w:val="a3"/>
    <w:uiPriority w:val="59"/>
    <w:rsid w:val="002359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0"/>
    <w:link w:val="4"/>
    <w:uiPriority w:val="99"/>
    <w:locked/>
    <w:rsid w:val="0023595E"/>
    <w:rPr>
      <w:shd w:val="clear" w:color="auto" w:fill="FFFFFF"/>
    </w:rPr>
  </w:style>
  <w:style w:type="character" w:customStyle="1" w:styleId="22">
    <w:name w:val="Основной текст2"/>
    <w:basedOn w:val="af8"/>
    <w:uiPriority w:val="99"/>
    <w:rsid w:val="0023595E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8"/>
    <w:uiPriority w:val="99"/>
    <w:rsid w:val="0023595E"/>
    <w:pPr>
      <w:widowControl w:val="0"/>
      <w:shd w:val="clear" w:color="auto" w:fill="FFFFFF"/>
      <w:spacing w:after="360" w:line="240" w:lineRule="atLeast"/>
      <w:ind w:firstLine="0"/>
      <w:jc w:val="left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3595E"/>
    <w:rPr>
      <w:sz w:val="24"/>
    </w:rPr>
  </w:style>
  <w:style w:type="paragraph" w:customStyle="1" w:styleId="13">
    <w:name w:val="Абзац списка1"/>
    <w:basedOn w:val="a"/>
    <w:uiPriority w:val="99"/>
    <w:rsid w:val="0023595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103A91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103A91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character" w:customStyle="1" w:styleId="14">
    <w:name w:val="Основной текст Знак1"/>
    <w:link w:val="afa"/>
    <w:uiPriority w:val="99"/>
    <w:rsid w:val="00103A91"/>
    <w:rPr>
      <w:spacing w:val="2"/>
    </w:rPr>
  </w:style>
  <w:style w:type="paragraph" w:styleId="afa">
    <w:name w:val="Body Text"/>
    <w:basedOn w:val="a"/>
    <w:link w:val="14"/>
    <w:uiPriority w:val="99"/>
    <w:rsid w:val="00103A91"/>
    <w:pPr>
      <w:widowControl w:val="0"/>
      <w:spacing w:after="60" w:line="240" w:lineRule="atLeast"/>
      <w:ind w:firstLine="0"/>
      <w:jc w:val="center"/>
    </w:pPr>
    <w:rPr>
      <w:spacing w:val="2"/>
      <w:sz w:val="20"/>
    </w:rPr>
  </w:style>
  <w:style w:type="character" w:customStyle="1" w:styleId="afb">
    <w:name w:val="Основной текст Знак"/>
    <w:basedOn w:val="a0"/>
    <w:uiPriority w:val="99"/>
    <w:rsid w:val="00103A91"/>
    <w:rPr>
      <w:sz w:val="28"/>
    </w:rPr>
  </w:style>
  <w:style w:type="paragraph" w:customStyle="1" w:styleId="person0">
    <w:name w:val="person_0"/>
    <w:basedOn w:val="a"/>
    <w:rsid w:val="00103A9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75CBE"/>
    <w:pPr>
      <w:widowControl w:val="0"/>
      <w:autoSpaceDE w:val="0"/>
      <w:autoSpaceDN w:val="0"/>
      <w:adjustRightInd w:val="0"/>
      <w:ind w:firstLine="0"/>
      <w:jc w:val="left"/>
    </w:pPr>
    <w:rPr>
      <w:rFonts w:ascii="Arial Unicode MS" w:eastAsia="Arial Unicode MS" w:hAnsiTheme="minorHAnsi" w:cs="Arial Unicode MS"/>
      <w:sz w:val="24"/>
      <w:szCs w:val="24"/>
    </w:rPr>
  </w:style>
  <w:style w:type="paragraph" w:customStyle="1" w:styleId="ConsPlusTitle">
    <w:name w:val="ConsPlusTitle"/>
    <w:uiPriority w:val="99"/>
    <w:rsid w:val="003C1F6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numbering" w:customStyle="1" w:styleId="31">
    <w:name w:val="Нет списка3"/>
    <w:next w:val="a2"/>
    <w:uiPriority w:val="99"/>
    <w:semiHidden/>
    <w:unhideWhenUsed/>
    <w:rsid w:val="000360A3"/>
  </w:style>
  <w:style w:type="table" w:customStyle="1" w:styleId="23">
    <w:name w:val="Сетка таблицы2"/>
    <w:basedOn w:val="a1"/>
    <w:next w:val="a3"/>
    <w:uiPriority w:val="59"/>
    <w:rsid w:val="000360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60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5">
    <w:name w:val="Без интервала1"/>
    <w:next w:val="ab"/>
    <w:uiPriority w:val="1"/>
    <w:qFormat/>
    <w:rsid w:val="000360A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F8770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7953">
      <w:bodyDiv w:val="1"/>
      <w:marLeft w:val="35"/>
      <w:marRight w:val="3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9070">
                  <w:marLeft w:val="2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28C78-2505-427A-9FB9-F32BEB19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Мероприятия</vt:lpstr>
    </vt:vector>
  </TitlesOfParts>
  <Company>Администрация Губернатора Астраханской области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</dc:title>
  <dc:subject/>
  <dc:creator>YGorbunova</dc:creator>
  <cp:keywords/>
  <dc:description/>
  <cp:lastModifiedBy>User</cp:lastModifiedBy>
  <cp:revision>129</cp:revision>
  <cp:lastPrinted>2016-04-15T05:36:00Z</cp:lastPrinted>
  <dcterms:created xsi:type="dcterms:W3CDTF">2015-01-12T06:00:00Z</dcterms:created>
  <dcterms:modified xsi:type="dcterms:W3CDTF">2016-06-10T05:58:00Z</dcterms:modified>
</cp:coreProperties>
</file>