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5B" w:rsidRPr="004664B9" w:rsidRDefault="0040725B" w:rsidP="0040725B">
      <w:pPr>
        <w:pStyle w:val="western"/>
        <w:spacing w:before="0" w:after="0"/>
        <w:ind w:left="-363" w:hanging="181"/>
        <w:jc w:val="center"/>
        <w:rPr>
          <w:bCs/>
        </w:rPr>
      </w:pPr>
      <w:r w:rsidRPr="004664B9">
        <w:rPr>
          <w:bCs/>
        </w:rPr>
        <w:t>АДМИНИСТРАЦИЯ МУНИЦИПАЛЬНОГО ОБРАЗОВАНИЯ</w:t>
      </w:r>
    </w:p>
    <w:p w:rsidR="0040725B" w:rsidRPr="004664B9" w:rsidRDefault="0040725B" w:rsidP="0040725B">
      <w:pPr>
        <w:pStyle w:val="western"/>
        <w:spacing w:before="0" w:after="0"/>
        <w:jc w:val="center"/>
      </w:pPr>
      <w:r w:rsidRPr="004664B9">
        <w:rPr>
          <w:bCs/>
        </w:rPr>
        <w:t>«СОКРУТОВСКИЙ СЕЛЬСОВЕТ»</w:t>
      </w:r>
    </w:p>
    <w:p w:rsidR="0040725B" w:rsidRPr="004664B9" w:rsidRDefault="0040725B" w:rsidP="0040725B">
      <w:pPr>
        <w:pStyle w:val="western"/>
        <w:spacing w:before="0" w:after="0"/>
        <w:jc w:val="center"/>
      </w:pPr>
    </w:p>
    <w:p w:rsidR="0040725B" w:rsidRPr="004664B9" w:rsidRDefault="0040725B" w:rsidP="0040725B">
      <w:pPr>
        <w:pStyle w:val="western"/>
        <w:spacing w:before="0" w:after="0"/>
        <w:jc w:val="center"/>
      </w:pPr>
      <w:r w:rsidRPr="004664B9">
        <w:rPr>
          <w:bCs/>
        </w:rPr>
        <w:t>ПОСТАНОВЛЕНИЕ</w:t>
      </w:r>
    </w:p>
    <w:p w:rsidR="0040725B" w:rsidRPr="004664B9" w:rsidRDefault="0040725B" w:rsidP="0040725B">
      <w:pPr>
        <w:pStyle w:val="western"/>
        <w:spacing w:before="0" w:after="0"/>
        <w:ind w:hanging="539"/>
        <w:jc w:val="center"/>
      </w:pPr>
    </w:p>
    <w:p w:rsidR="0040725B" w:rsidRPr="004664B9" w:rsidRDefault="0040725B" w:rsidP="002A5943">
      <w:pPr>
        <w:pStyle w:val="western"/>
        <w:spacing w:before="0" w:after="0"/>
        <w:ind w:hanging="539"/>
      </w:pPr>
    </w:p>
    <w:p w:rsidR="0040725B" w:rsidRPr="004664B9" w:rsidRDefault="0040725B" w:rsidP="002A5943">
      <w:pPr>
        <w:pStyle w:val="western"/>
        <w:spacing w:before="0" w:after="0"/>
        <w:ind w:hanging="539"/>
      </w:pPr>
      <w:r w:rsidRPr="004664B9">
        <w:t xml:space="preserve">     </w:t>
      </w:r>
      <w:r>
        <w:t xml:space="preserve">  </w:t>
      </w:r>
      <w:r w:rsidRPr="004664B9">
        <w:t>1</w:t>
      </w:r>
      <w:r w:rsidR="00A00A50">
        <w:t>6</w:t>
      </w:r>
      <w:r w:rsidRPr="004664B9">
        <w:t xml:space="preserve">.01.2018                                                                           </w:t>
      </w:r>
      <w:r>
        <w:t xml:space="preserve">                   </w:t>
      </w:r>
      <w:r w:rsidRPr="004664B9">
        <w:t>№1</w:t>
      </w:r>
      <w:r w:rsidR="004F21FE">
        <w:t>3</w:t>
      </w:r>
    </w:p>
    <w:tbl>
      <w:tblPr>
        <w:tblStyle w:val="a3"/>
        <w:tblW w:w="0" w:type="auto"/>
        <w:tblLook w:val="04A0"/>
      </w:tblPr>
      <w:tblGrid>
        <w:gridCol w:w="6804"/>
      </w:tblGrid>
      <w:tr w:rsidR="0040725B" w:rsidTr="004072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725B" w:rsidRPr="005103BF" w:rsidRDefault="0040725B" w:rsidP="002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информирования </w:t>
            </w:r>
          </w:p>
          <w:p w:rsidR="0040725B" w:rsidRPr="005103BF" w:rsidRDefault="0040725B" w:rsidP="002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об опасностях, возникающих при военных конфликтах </w:t>
            </w:r>
          </w:p>
          <w:p w:rsidR="0040725B" w:rsidRPr="005103BF" w:rsidRDefault="0040725B" w:rsidP="002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или вследствие этих конфликтов, а также </w:t>
            </w:r>
            <w:proofErr w:type="gramStart"/>
            <w:r w:rsidRPr="005103B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25B" w:rsidRPr="005103BF" w:rsidRDefault="0040725B" w:rsidP="002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ситуациях </w:t>
            </w:r>
            <w:proofErr w:type="gramStart"/>
            <w:r w:rsidRPr="005103BF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 и техногенного</w:t>
            </w:r>
          </w:p>
          <w:p w:rsidR="0040725B" w:rsidRDefault="0040725B" w:rsidP="002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B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</w:tbl>
    <w:p w:rsidR="0040725B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BF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BF">
        <w:rPr>
          <w:rFonts w:ascii="Times New Roman" w:hAnsi="Times New Roman" w:cs="Times New Roman"/>
          <w:sz w:val="28"/>
          <w:szCs w:val="28"/>
        </w:rPr>
        <w:t xml:space="preserve">    </w:t>
      </w:r>
      <w:r w:rsidR="005103BF" w:rsidRPr="005103BF">
        <w:rPr>
          <w:rFonts w:ascii="Times New Roman" w:hAnsi="Times New Roman" w:cs="Times New Roman"/>
          <w:sz w:val="28"/>
          <w:szCs w:val="28"/>
        </w:rPr>
        <w:t>В соответствии с пунктом 1 статьи 3 и пунктом 2 статьи 8 Федерального закона от 12 февраля 1998 г. «О гражд</w:t>
      </w:r>
      <w:r w:rsidR="005103BF">
        <w:rPr>
          <w:rFonts w:ascii="Times New Roman" w:hAnsi="Times New Roman" w:cs="Times New Roman"/>
          <w:sz w:val="28"/>
          <w:szCs w:val="28"/>
        </w:rPr>
        <w:t>анской обороне», устава МО «</w:t>
      </w:r>
      <w:proofErr w:type="spellStart"/>
      <w:r w:rsidR="005103BF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103BF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103BF" w:rsidRPr="005103BF">
        <w:rPr>
          <w:rFonts w:ascii="Times New Roman" w:hAnsi="Times New Roman" w:cs="Times New Roman"/>
          <w:sz w:val="28"/>
          <w:szCs w:val="28"/>
        </w:rPr>
        <w:t>:</w:t>
      </w:r>
    </w:p>
    <w:p w:rsidR="0040725B" w:rsidRPr="005103BF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оповещения и информирования 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населения об опасностях, возникающих п</w:t>
      </w:r>
      <w:r w:rsidR="0040725B">
        <w:rPr>
          <w:rFonts w:ascii="Times New Roman" w:hAnsi="Times New Roman" w:cs="Times New Roman"/>
          <w:sz w:val="28"/>
          <w:szCs w:val="28"/>
        </w:rPr>
        <w:t>ри военных конфликтах или вслед</w:t>
      </w:r>
      <w:r w:rsidRPr="005103BF">
        <w:rPr>
          <w:rFonts w:ascii="Times New Roman" w:hAnsi="Times New Roman" w:cs="Times New Roman"/>
          <w:sz w:val="28"/>
          <w:szCs w:val="28"/>
        </w:rPr>
        <w:t xml:space="preserve">ствие этих конфликтов, а также о чрезвычайных ситуациях природного и техногенного характера  </w:t>
      </w:r>
      <w:r w:rsidR="0040725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0725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40725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0725B" w:rsidRPr="005103BF">
        <w:rPr>
          <w:rFonts w:ascii="Times New Roman" w:hAnsi="Times New Roman" w:cs="Times New Roman"/>
          <w:sz w:val="28"/>
          <w:szCs w:val="28"/>
        </w:rPr>
        <w:t xml:space="preserve"> </w:t>
      </w:r>
      <w:r w:rsidRPr="005103BF">
        <w:rPr>
          <w:rFonts w:ascii="Times New Roman" w:hAnsi="Times New Roman" w:cs="Times New Roman"/>
          <w:sz w:val="28"/>
          <w:szCs w:val="28"/>
        </w:rPr>
        <w:t xml:space="preserve">(далее  –  Порядок </w:t>
      </w:r>
      <w:r w:rsidR="0040725B">
        <w:rPr>
          <w:rFonts w:ascii="Times New Roman" w:hAnsi="Times New Roman" w:cs="Times New Roman"/>
          <w:sz w:val="28"/>
          <w:szCs w:val="28"/>
        </w:rPr>
        <w:t xml:space="preserve"> </w:t>
      </w:r>
      <w:r w:rsidRPr="005103BF">
        <w:rPr>
          <w:rFonts w:ascii="Times New Roman" w:hAnsi="Times New Roman" w:cs="Times New Roman"/>
          <w:sz w:val="28"/>
          <w:szCs w:val="28"/>
        </w:rPr>
        <w:t>оповещения).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2. Руководителям предприятий и учреждений: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 xml:space="preserve">-  обеспечить оповещение и информирование рабочих и служащих </w:t>
      </w:r>
      <w:proofErr w:type="gramStart"/>
      <w:r w:rsidRPr="005103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gramStart"/>
      <w:r w:rsidRPr="005103BF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40725B">
        <w:rPr>
          <w:rFonts w:ascii="Times New Roman" w:hAnsi="Times New Roman" w:cs="Times New Roman"/>
          <w:sz w:val="28"/>
          <w:szCs w:val="28"/>
        </w:rPr>
        <w:t>твии с настоящим Порядком опове</w:t>
      </w:r>
      <w:r w:rsidRPr="005103BF">
        <w:rPr>
          <w:rFonts w:ascii="Times New Roman" w:hAnsi="Times New Roman" w:cs="Times New Roman"/>
          <w:sz w:val="28"/>
          <w:szCs w:val="28"/>
        </w:rPr>
        <w:t>щения.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03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0725B">
        <w:rPr>
          <w:rFonts w:ascii="Times New Roman" w:hAnsi="Times New Roman" w:cs="Times New Roman"/>
          <w:sz w:val="28"/>
          <w:szCs w:val="28"/>
        </w:rPr>
        <w:t>возлагаю за со</w:t>
      </w:r>
      <w:r w:rsidRPr="005103BF">
        <w:rPr>
          <w:rFonts w:ascii="Times New Roman" w:hAnsi="Times New Roman" w:cs="Times New Roman"/>
          <w:sz w:val="28"/>
          <w:szCs w:val="28"/>
        </w:rPr>
        <w:t>бой.</w:t>
      </w:r>
    </w:p>
    <w:p w:rsidR="0040725B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B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B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4664B9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4664B9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</w:t>
      </w:r>
      <w:proofErr w:type="spellStart"/>
      <w:r w:rsidRPr="004664B9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Pr="004664B9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5B" w:rsidRDefault="0040725B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BF" w:rsidRPr="005103BF" w:rsidRDefault="005103BF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УТВЕРЖДЕНО</w:t>
      </w:r>
    </w:p>
    <w:p w:rsidR="004F21FE" w:rsidRDefault="005103BF" w:rsidP="004F2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F21FE" w:rsidRDefault="004F21FE" w:rsidP="004F2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103BF" w:rsidRPr="005103BF" w:rsidRDefault="0040725B" w:rsidP="004F2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A00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.01.2017</w:t>
      </w:r>
      <w:r w:rsidR="005103BF" w:rsidRPr="005103B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4AC2">
        <w:rPr>
          <w:rFonts w:ascii="Times New Roman" w:hAnsi="Times New Roman" w:cs="Times New Roman"/>
          <w:sz w:val="28"/>
          <w:szCs w:val="28"/>
        </w:rPr>
        <w:t>3</w:t>
      </w:r>
    </w:p>
    <w:p w:rsidR="005103BF" w:rsidRPr="005103BF" w:rsidRDefault="005103BF" w:rsidP="002A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Порядок</w:t>
      </w:r>
    </w:p>
    <w:p w:rsidR="005103BF" w:rsidRPr="005103BF" w:rsidRDefault="005103BF" w:rsidP="002A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оповещения и информирования об о</w:t>
      </w:r>
      <w:r w:rsidR="0040725B">
        <w:rPr>
          <w:rFonts w:ascii="Times New Roman" w:hAnsi="Times New Roman" w:cs="Times New Roman"/>
          <w:sz w:val="28"/>
          <w:szCs w:val="28"/>
        </w:rPr>
        <w:t>пасностях, возникающих при воен</w:t>
      </w:r>
      <w:r w:rsidRPr="005103BF">
        <w:rPr>
          <w:rFonts w:ascii="Times New Roman" w:hAnsi="Times New Roman" w:cs="Times New Roman"/>
          <w:sz w:val="28"/>
          <w:szCs w:val="28"/>
        </w:rPr>
        <w:t>ных конфликтах или вследствие этих</w:t>
      </w:r>
      <w:r w:rsidR="0040725B">
        <w:rPr>
          <w:rFonts w:ascii="Times New Roman" w:hAnsi="Times New Roman" w:cs="Times New Roman"/>
          <w:sz w:val="28"/>
          <w:szCs w:val="28"/>
        </w:rPr>
        <w:t xml:space="preserve"> конфликтов, а также при чрезвы</w:t>
      </w:r>
      <w:r w:rsidRPr="005103BF">
        <w:rPr>
          <w:rFonts w:ascii="Times New Roman" w:hAnsi="Times New Roman" w:cs="Times New Roman"/>
          <w:sz w:val="28"/>
          <w:szCs w:val="28"/>
        </w:rPr>
        <w:t>чайных ситуациях природного и техногенного характера</w:t>
      </w:r>
    </w:p>
    <w:p w:rsidR="005103BF" w:rsidRPr="005103BF" w:rsidRDefault="0040725B" w:rsidP="002A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103BF" w:rsidRPr="004F21FE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F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BF"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 федеральными законами от 01.01.2001 г 3 «О гражданской обороне», от 01.01.2001 г</w:t>
      </w:r>
      <w:r w:rsidR="0040725B">
        <w:rPr>
          <w:rFonts w:ascii="Times New Roman" w:hAnsi="Times New Roman" w:cs="Times New Roman"/>
          <w:sz w:val="28"/>
          <w:szCs w:val="28"/>
        </w:rPr>
        <w:t>. 3 «О защите населения и терри</w:t>
      </w:r>
      <w:r w:rsidRPr="005103BF">
        <w:rPr>
          <w:rFonts w:ascii="Times New Roman" w:hAnsi="Times New Roman" w:cs="Times New Roman"/>
          <w:sz w:val="28"/>
          <w:szCs w:val="28"/>
        </w:rPr>
        <w:t xml:space="preserve">торий от чрезвычайных ситуаций природного и техногенного характера», от 01.01.2001 г. «О связи», постановлениями Правительства Российской Федерации от 01.01.2001 г. № 000 «О создании локальных систем оповещения в районах размещения потенциально опасных </w:t>
      </w:r>
      <w:proofErr w:type="gramEnd"/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объектов», от 01.01.2001 г № 000 «Об утверждении Положения о порядке использования действующих радиовещательных и телевизионных с</w:t>
      </w:r>
      <w:r w:rsidR="0040725B">
        <w:rPr>
          <w:rFonts w:ascii="Times New Roman" w:hAnsi="Times New Roman" w:cs="Times New Roman"/>
          <w:sz w:val="28"/>
          <w:szCs w:val="28"/>
        </w:rPr>
        <w:t>танций для оповещения и информи</w:t>
      </w:r>
      <w:r w:rsidRPr="005103BF">
        <w:rPr>
          <w:rFonts w:ascii="Times New Roman" w:hAnsi="Times New Roman" w:cs="Times New Roman"/>
          <w:sz w:val="28"/>
          <w:szCs w:val="28"/>
        </w:rPr>
        <w:t>рования населения Российской Федерации в чрезвычайных ситуациях мирного и военного времени».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1.2.Настоящий Порядок определяет организацию, задачи и механизм реализации мероприятий по оповещению и информированию населения об опасностях, возникающих при военных конфликтах или вследствие этих конфликт</w:t>
      </w:r>
      <w:r w:rsidR="0040725B">
        <w:rPr>
          <w:rFonts w:ascii="Times New Roman" w:hAnsi="Times New Roman" w:cs="Times New Roman"/>
          <w:sz w:val="28"/>
          <w:szCs w:val="28"/>
        </w:rPr>
        <w:t>ов, а также о чрезвычайных ситу</w:t>
      </w:r>
      <w:r w:rsidRPr="005103BF">
        <w:rPr>
          <w:rFonts w:ascii="Times New Roman" w:hAnsi="Times New Roman" w:cs="Times New Roman"/>
          <w:sz w:val="28"/>
          <w:szCs w:val="28"/>
        </w:rPr>
        <w:t>ациях природного и техногенного характера.</w:t>
      </w:r>
    </w:p>
    <w:p w:rsidR="005103BF" w:rsidRPr="004F21FE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FE">
        <w:rPr>
          <w:rFonts w:ascii="Times New Roman" w:hAnsi="Times New Roman" w:cs="Times New Roman"/>
          <w:b/>
          <w:sz w:val="28"/>
          <w:szCs w:val="28"/>
        </w:rPr>
        <w:t>II. Организация и задачи оповещения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BF">
        <w:rPr>
          <w:rFonts w:ascii="Times New Roman" w:hAnsi="Times New Roman" w:cs="Times New Roman"/>
          <w:sz w:val="28"/>
          <w:szCs w:val="28"/>
        </w:rPr>
        <w:t>Оповещение является одним из важнейших м</w:t>
      </w:r>
      <w:r w:rsidR="0040725B">
        <w:rPr>
          <w:rFonts w:ascii="Times New Roman" w:hAnsi="Times New Roman" w:cs="Times New Roman"/>
          <w:sz w:val="28"/>
          <w:szCs w:val="28"/>
        </w:rPr>
        <w:t>ероприятий, обеспечивающих дове</w:t>
      </w:r>
      <w:r w:rsidRPr="005103BF">
        <w:rPr>
          <w:rFonts w:ascii="Times New Roman" w:hAnsi="Times New Roman" w:cs="Times New Roman"/>
          <w:sz w:val="28"/>
          <w:szCs w:val="28"/>
        </w:rPr>
        <w:t>дение до органов, уполномоченных на решение задач в</w:t>
      </w:r>
      <w:r w:rsidR="0040725B">
        <w:rPr>
          <w:rFonts w:ascii="Times New Roman" w:hAnsi="Times New Roman" w:cs="Times New Roman"/>
          <w:sz w:val="28"/>
          <w:szCs w:val="28"/>
        </w:rPr>
        <w:t xml:space="preserve"> области защиты населения и тер</w:t>
      </w:r>
      <w:r w:rsidRPr="005103BF">
        <w:rPr>
          <w:rFonts w:ascii="Times New Roman" w:hAnsi="Times New Roman" w:cs="Times New Roman"/>
          <w:sz w:val="28"/>
          <w:szCs w:val="28"/>
        </w:rPr>
        <w:t>риторий от чрезвычайных ситуаций, органов гражданской</w:t>
      </w:r>
      <w:r w:rsidR="0040725B">
        <w:rPr>
          <w:rFonts w:ascii="Times New Roman" w:hAnsi="Times New Roman" w:cs="Times New Roman"/>
          <w:sz w:val="28"/>
          <w:szCs w:val="28"/>
        </w:rPr>
        <w:t xml:space="preserve"> обороны (далее  –  органы граж</w:t>
      </w:r>
      <w:r w:rsidRPr="005103BF">
        <w:rPr>
          <w:rFonts w:ascii="Times New Roman" w:hAnsi="Times New Roman" w:cs="Times New Roman"/>
          <w:sz w:val="28"/>
          <w:szCs w:val="28"/>
        </w:rPr>
        <w:t>данской защиты) и населения сигналов (распоряжений</w:t>
      </w:r>
      <w:r w:rsidR="0040725B">
        <w:rPr>
          <w:rFonts w:ascii="Times New Roman" w:hAnsi="Times New Roman" w:cs="Times New Roman"/>
          <w:sz w:val="28"/>
          <w:szCs w:val="28"/>
        </w:rPr>
        <w:t>) и информации об угрозе нападе</w:t>
      </w:r>
      <w:r w:rsidRPr="005103BF">
        <w:rPr>
          <w:rFonts w:ascii="Times New Roman" w:hAnsi="Times New Roman" w:cs="Times New Roman"/>
          <w:sz w:val="28"/>
          <w:szCs w:val="28"/>
        </w:rPr>
        <w:t>ния противника, воздушной опасности, радиоактивн</w:t>
      </w:r>
      <w:r w:rsidR="0040725B">
        <w:rPr>
          <w:rFonts w:ascii="Times New Roman" w:hAnsi="Times New Roman" w:cs="Times New Roman"/>
          <w:sz w:val="28"/>
          <w:szCs w:val="28"/>
        </w:rPr>
        <w:t>ом, химическом и бактериологиче</w:t>
      </w:r>
      <w:r w:rsidRPr="005103BF">
        <w:rPr>
          <w:rFonts w:ascii="Times New Roman" w:hAnsi="Times New Roman" w:cs="Times New Roman"/>
          <w:sz w:val="28"/>
          <w:szCs w:val="28"/>
        </w:rPr>
        <w:t xml:space="preserve">ском заражении, начале  эвакуационных мероприятий, </w:t>
      </w:r>
      <w:r w:rsidR="0040725B">
        <w:rPr>
          <w:rFonts w:ascii="Times New Roman" w:hAnsi="Times New Roman" w:cs="Times New Roman"/>
          <w:sz w:val="28"/>
          <w:szCs w:val="28"/>
        </w:rPr>
        <w:t>о чрезвычайных ситуациях, возни</w:t>
      </w:r>
      <w:r w:rsidRPr="005103BF">
        <w:rPr>
          <w:rFonts w:ascii="Times New Roman" w:hAnsi="Times New Roman" w:cs="Times New Roman"/>
          <w:sz w:val="28"/>
          <w:szCs w:val="28"/>
        </w:rPr>
        <w:t>кающих вследствие военных конфликтов, а также при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3BF">
        <w:rPr>
          <w:rFonts w:ascii="Times New Roman" w:hAnsi="Times New Roman" w:cs="Times New Roman"/>
          <w:sz w:val="28"/>
          <w:szCs w:val="28"/>
        </w:rPr>
        <w:t>в</w:t>
      </w:r>
      <w:r w:rsidR="0040725B">
        <w:rPr>
          <w:rFonts w:ascii="Times New Roman" w:hAnsi="Times New Roman" w:cs="Times New Roman"/>
          <w:sz w:val="28"/>
          <w:szCs w:val="28"/>
        </w:rPr>
        <w:t>озникновении</w:t>
      </w:r>
      <w:proofErr w:type="gramEnd"/>
      <w:r w:rsidR="0040725B">
        <w:rPr>
          <w:rFonts w:ascii="Times New Roman" w:hAnsi="Times New Roman" w:cs="Times New Roman"/>
          <w:sz w:val="28"/>
          <w:szCs w:val="28"/>
        </w:rPr>
        <w:t xml:space="preserve"> чрезвычайных ситу</w:t>
      </w:r>
      <w:r w:rsidRPr="005103BF">
        <w:rPr>
          <w:rFonts w:ascii="Times New Roman" w:hAnsi="Times New Roman" w:cs="Times New Roman"/>
          <w:sz w:val="28"/>
          <w:szCs w:val="28"/>
        </w:rPr>
        <w:t>аций природного и техногенного характера с целью применения своевременных мер по защите населения.</w:t>
      </w:r>
    </w:p>
    <w:p w:rsidR="005103BF" w:rsidRPr="004F21FE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FE">
        <w:rPr>
          <w:rFonts w:ascii="Times New Roman" w:hAnsi="Times New Roman" w:cs="Times New Roman"/>
          <w:b/>
          <w:sz w:val="28"/>
          <w:szCs w:val="28"/>
        </w:rPr>
        <w:t>III. Сигналы оповещения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Оповещение  администрац</w:t>
      </w:r>
      <w:r w:rsidR="0040725B">
        <w:rPr>
          <w:rFonts w:ascii="Times New Roman" w:hAnsi="Times New Roman" w:cs="Times New Roman"/>
          <w:sz w:val="28"/>
          <w:szCs w:val="28"/>
        </w:rPr>
        <w:t>ий, организаций и населения про</w:t>
      </w:r>
      <w:r w:rsidRPr="005103BF">
        <w:rPr>
          <w:rFonts w:ascii="Times New Roman" w:hAnsi="Times New Roman" w:cs="Times New Roman"/>
          <w:sz w:val="28"/>
          <w:szCs w:val="28"/>
        </w:rPr>
        <w:t xml:space="preserve">водят органы гражданской защиты на основании соответствующих сигналов, получаемых 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от вышестоящих органов управления, органов военног</w:t>
      </w:r>
      <w:r w:rsidR="0040725B">
        <w:rPr>
          <w:rFonts w:ascii="Times New Roman" w:hAnsi="Times New Roman" w:cs="Times New Roman"/>
          <w:sz w:val="28"/>
          <w:szCs w:val="28"/>
        </w:rPr>
        <w:t>о командования по данным развед</w:t>
      </w:r>
      <w:r w:rsidRPr="005103BF">
        <w:rPr>
          <w:rFonts w:ascii="Times New Roman" w:hAnsi="Times New Roman" w:cs="Times New Roman"/>
          <w:sz w:val="28"/>
          <w:szCs w:val="28"/>
        </w:rPr>
        <w:t>ки, прогнозирования и информации из Администрации района и соседних муниципальных образований.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 xml:space="preserve">Установлены следующие сигналы оповещения: 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lastRenderedPageBreak/>
        <w:t>а) «Воздушная тревога», «Отбой воздушной тревоги», «Радиационная опасность», «Химическая тревога» и «Угроза катастрофического затопления»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Сигнал «Воздушная тревога» подается с возни</w:t>
      </w:r>
      <w:r w:rsidR="0040725B">
        <w:rPr>
          <w:rFonts w:ascii="Times New Roman" w:hAnsi="Times New Roman" w:cs="Times New Roman"/>
          <w:sz w:val="28"/>
          <w:szCs w:val="28"/>
        </w:rPr>
        <w:t>кновением непосредственной опас</w:t>
      </w:r>
      <w:r w:rsidRPr="005103BF">
        <w:rPr>
          <w:rFonts w:ascii="Times New Roman" w:hAnsi="Times New Roman" w:cs="Times New Roman"/>
          <w:sz w:val="28"/>
          <w:szCs w:val="28"/>
        </w:rPr>
        <w:t>ности угрозы нападения противника и означает, что удар может последовать в ближайшее время.</w:t>
      </w:r>
      <w:r w:rsidR="0040725B">
        <w:rPr>
          <w:rFonts w:ascii="Times New Roman" w:hAnsi="Times New Roman" w:cs="Times New Roman"/>
          <w:sz w:val="28"/>
          <w:szCs w:val="28"/>
        </w:rPr>
        <w:t xml:space="preserve"> </w:t>
      </w:r>
      <w:r w:rsidRPr="005103BF">
        <w:rPr>
          <w:rFonts w:ascii="Times New Roman" w:hAnsi="Times New Roman" w:cs="Times New Roman"/>
          <w:sz w:val="28"/>
          <w:szCs w:val="28"/>
        </w:rPr>
        <w:t>До населения этот сигнал доводится при помощ</w:t>
      </w:r>
      <w:r w:rsidR="0040725B">
        <w:rPr>
          <w:rFonts w:ascii="Times New Roman" w:hAnsi="Times New Roman" w:cs="Times New Roman"/>
          <w:sz w:val="28"/>
          <w:szCs w:val="28"/>
        </w:rPr>
        <w:t>и сирен, по сетям проводного ве</w:t>
      </w:r>
      <w:r w:rsidRPr="005103BF">
        <w:rPr>
          <w:rFonts w:ascii="Times New Roman" w:hAnsi="Times New Roman" w:cs="Times New Roman"/>
          <w:sz w:val="28"/>
          <w:szCs w:val="28"/>
        </w:rPr>
        <w:t>щания, радиовещания и телевидения в течение 2-3 минут. Сигнал повторяется несколько раз и дублируется прерывистыми гудками на предприят</w:t>
      </w:r>
      <w:r w:rsidR="0040725B">
        <w:rPr>
          <w:rFonts w:ascii="Times New Roman" w:hAnsi="Times New Roman" w:cs="Times New Roman"/>
          <w:sz w:val="28"/>
          <w:szCs w:val="28"/>
        </w:rPr>
        <w:t>иях, транспорте, а также с помо</w:t>
      </w:r>
      <w:r w:rsidRPr="005103BF">
        <w:rPr>
          <w:rFonts w:ascii="Times New Roman" w:hAnsi="Times New Roman" w:cs="Times New Roman"/>
          <w:sz w:val="28"/>
          <w:szCs w:val="28"/>
        </w:rPr>
        <w:t>щью ручных сирен, электромегафонов и других звуковых средств.</w:t>
      </w:r>
      <w:r w:rsidR="0040725B">
        <w:rPr>
          <w:rFonts w:ascii="Times New Roman" w:hAnsi="Times New Roman" w:cs="Times New Roman"/>
          <w:sz w:val="28"/>
          <w:szCs w:val="28"/>
        </w:rPr>
        <w:t xml:space="preserve"> </w:t>
      </w:r>
      <w:r w:rsidRPr="005103BF">
        <w:rPr>
          <w:rFonts w:ascii="Times New Roman" w:hAnsi="Times New Roman" w:cs="Times New Roman"/>
          <w:sz w:val="28"/>
          <w:szCs w:val="28"/>
        </w:rPr>
        <w:t>Сигнал «Отбой воздушной тревоги» подается, ес</w:t>
      </w:r>
      <w:r w:rsidR="0040725B">
        <w:rPr>
          <w:rFonts w:ascii="Times New Roman" w:hAnsi="Times New Roman" w:cs="Times New Roman"/>
          <w:sz w:val="28"/>
          <w:szCs w:val="28"/>
        </w:rPr>
        <w:t>ли удар не состоялся или его по</w:t>
      </w:r>
      <w:r w:rsidRPr="005103BF">
        <w:rPr>
          <w:rFonts w:ascii="Times New Roman" w:hAnsi="Times New Roman" w:cs="Times New Roman"/>
          <w:sz w:val="28"/>
          <w:szCs w:val="28"/>
        </w:rPr>
        <w:t xml:space="preserve">следствия не представляют опасности для </w:t>
      </w:r>
      <w:proofErr w:type="gramStart"/>
      <w:r w:rsidRPr="005103BF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>.</w:t>
      </w:r>
      <w:r w:rsidR="0040725B">
        <w:rPr>
          <w:rFonts w:ascii="Times New Roman" w:hAnsi="Times New Roman" w:cs="Times New Roman"/>
          <w:sz w:val="28"/>
          <w:szCs w:val="28"/>
        </w:rPr>
        <w:t xml:space="preserve"> Для передачи сигнала использу</w:t>
      </w:r>
      <w:r w:rsidRPr="005103BF">
        <w:rPr>
          <w:rFonts w:ascii="Times New Roman" w:hAnsi="Times New Roman" w:cs="Times New Roman"/>
          <w:sz w:val="28"/>
          <w:szCs w:val="28"/>
        </w:rPr>
        <w:t>ются сети проводного вещания, радио и телевидения, под</w:t>
      </w:r>
      <w:r w:rsidR="0040725B">
        <w:rPr>
          <w:rFonts w:ascii="Times New Roman" w:hAnsi="Times New Roman" w:cs="Times New Roman"/>
          <w:sz w:val="28"/>
          <w:szCs w:val="28"/>
        </w:rPr>
        <w:t>вижные громкоговорящие уста</w:t>
      </w:r>
      <w:r w:rsidRPr="005103BF">
        <w:rPr>
          <w:rFonts w:ascii="Times New Roman" w:hAnsi="Times New Roman" w:cs="Times New Roman"/>
          <w:sz w:val="28"/>
          <w:szCs w:val="28"/>
        </w:rPr>
        <w:t>новки.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В населенных пунктах, по которым противником были нанесены удары, передается информация о принимаемых мерах по ликвидации посл</w:t>
      </w:r>
      <w:r w:rsidR="0040725B">
        <w:rPr>
          <w:rFonts w:ascii="Times New Roman" w:hAnsi="Times New Roman" w:cs="Times New Roman"/>
          <w:sz w:val="28"/>
          <w:szCs w:val="28"/>
        </w:rPr>
        <w:t>едствий нападения, режимах пове</w:t>
      </w:r>
      <w:r w:rsidRPr="005103BF">
        <w:rPr>
          <w:rFonts w:ascii="Times New Roman" w:hAnsi="Times New Roman" w:cs="Times New Roman"/>
          <w:sz w:val="28"/>
          <w:szCs w:val="28"/>
        </w:rPr>
        <w:t>дения населения и другим вопросам.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Сигнал «Радиационная опасность» передается</w:t>
      </w:r>
      <w:r w:rsidR="0040725B">
        <w:rPr>
          <w:rFonts w:ascii="Times New Roman" w:hAnsi="Times New Roman" w:cs="Times New Roman"/>
          <w:sz w:val="28"/>
          <w:szCs w:val="28"/>
        </w:rPr>
        <w:t xml:space="preserve"> при непосредственной угрозе ра</w:t>
      </w:r>
      <w:r w:rsidRPr="005103BF">
        <w:rPr>
          <w:rFonts w:ascii="Times New Roman" w:hAnsi="Times New Roman" w:cs="Times New Roman"/>
          <w:sz w:val="28"/>
          <w:szCs w:val="28"/>
        </w:rPr>
        <w:t>диоактивного заражения или при его обнаружении. Под</w:t>
      </w:r>
      <w:r w:rsidR="0040725B">
        <w:rPr>
          <w:rFonts w:ascii="Times New Roman" w:hAnsi="Times New Roman" w:cs="Times New Roman"/>
          <w:sz w:val="28"/>
          <w:szCs w:val="28"/>
        </w:rPr>
        <w:t xml:space="preserve"> непосредственной угрозой радио</w:t>
      </w:r>
      <w:r w:rsidRPr="005103BF">
        <w:rPr>
          <w:rFonts w:ascii="Times New Roman" w:hAnsi="Times New Roman" w:cs="Times New Roman"/>
          <w:sz w:val="28"/>
          <w:szCs w:val="28"/>
        </w:rPr>
        <w:t xml:space="preserve">активного заражения понимается вероятность заражения </w:t>
      </w:r>
      <w:r w:rsidR="0040725B">
        <w:rPr>
          <w:rFonts w:ascii="Times New Roman" w:hAnsi="Times New Roman" w:cs="Times New Roman"/>
          <w:sz w:val="28"/>
          <w:szCs w:val="28"/>
        </w:rPr>
        <w:t>данной территории в течение од</w:t>
      </w:r>
      <w:r w:rsidRPr="005103BF">
        <w:rPr>
          <w:rFonts w:ascii="Times New Roman" w:hAnsi="Times New Roman" w:cs="Times New Roman"/>
          <w:sz w:val="28"/>
          <w:szCs w:val="28"/>
        </w:rPr>
        <w:t>ного часа. 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Сигнал «Химическая тревога» подается при у</w:t>
      </w:r>
      <w:r w:rsidR="0040725B">
        <w:rPr>
          <w:rFonts w:ascii="Times New Roman" w:hAnsi="Times New Roman" w:cs="Times New Roman"/>
          <w:sz w:val="28"/>
          <w:szCs w:val="28"/>
        </w:rPr>
        <w:t>грозе или обнаружении химическо</w:t>
      </w:r>
      <w:r w:rsidRPr="005103BF">
        <w:rPr>
          <w:rFonts w:ascii="Times New Roman" w:hAnsi="Times New Roman" w:cs="Times New Roman"/>
          <w:sz w:val="28"/>
          <w:szCs w:val="28"/>
        </w:rPr>
        <w:t xml:space="preserve">го, а также бактериологического заражения. Для подачи сигнала </w:t>
      </w:r>
      <w:r w:rsidR="0040725B">
        <w:rPr>
          <w:rFonts w:ascii="Times New Roman" w:hAnsi="Times New Roman" w:cs="Times New Roman"/>
          <w:sz w:val="28"/>
          <w:szCs w:val="28"/>
        </w:rPr>
        <w:t>используются все мест</w:t>
      </w:r>
      <w:r w:rsidRPr="005103BF">
        <w:rPr>
          <w:rFonts w:ascii="Times New Roman" w:hAnsi="Times New Roman" w:cs="Times New Roman"/>
          <w:sz w:val="28"/>
          <w:szCs w:val="28"/>
        </w:rPr>
        <w:t>ные технические средства связи и оповещения. Сигнал</w:t>
      </w:r>
      <w:r w:rsidR="0040725B">
        <w:rPr>
          <w:rFonts w:ascii="Times New Roman" w:hAnsi="Times New Roman" w:cs="Times New Roman"/>
          <w:sz w:val="28"/>
          <w:szCs w:val="28"/>
        </w:rPr>
        <w:t xml:space="preserve"> дублируется подачей установлен</w:t>
      </w:r>
      <w:r w:rsidRPr="005103BF">
        <w:rPr>
          <w:rFonts w:ascii="Times New Roman" w:hAnsi="Times New Roman" w:cs="Times New Roman"/>
          <w:sz w:val="28"/>
          <w:szCs w:val="28"/>
        </w:rPr>
        <w:t>ных звуковых, световых и других сигналов.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Сигнал «Угроза катастрофического затоплени</w:t>
      </w:r>
      <w:r w:rsidR="0040725B">
        <w:rPr>
          <w:rFonts w:ascii="Times New Roman" w:hAnsi="Times New Roman" w:cs="Times New Roman"/>
          <w:sz w:val="28"/>
          <w:szCs w:val="28"/>
        </w:rPr>
        <w:t>я» подается при угрозе или непо</w:t>
      </w:r>
      <w:r w:rsidRPr="005103BF">
        <w:rPr>
          <w:rFonts w:ascii="Times New Roman" w:hAnsi="Times New Roman" w:cs="Times New Roman"/>
          <w:sz w:val="28"/>
          <w:szCs w:val="28"/>
        </w:rPr>
        <w:t>средственном разрушении плотины гидротехнического узла. Население, проживающее в зоне возможного катастрофического затопления, оповещается по сетям проводного, радио - и телевизионного вещания и вспомогательными средствами.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Оповещение населения о стихийных бедствиях, опасности поражения аварийно-химическими опасными веществами и других опасны</w:t>
      </w:r>
      <w:r w:rsidR="002A5943">
        <w:rPr>
          <w:rFonts w:ascii="Times New Roman" w:hAnsi="Times New Roman" w:cs="Times New Roman"/>
          <w:sz w:val="28"/>
          <w:szCs w:val="28"/>
        </w:rPr>
        <w:t>х для населения последствиях круп</w:t>
      </w:r>
      <w:r w:rsidRPr="005103BF">
        <w:rPr>
          <w:rFonts w:ascii="Times New Roman" w:hAnsi="Times New Roman" w:cs="Times New Roman"/>
          <w:sz w:val="28"/>
          <w:szCs w:val="28"/>
        </w:rPr>
        <w:t>ных аварий и катастроф осуществляется путем передач</w:t>
      </w:r>
      <w:r w:rsidR="002A5943">
        <w:rPr>
          <w:rFonts w:ascii="Times New Roman" w:hAnsi="Times New Roman" w:cs="Times New Roman"/>
          <w:sz w:val="28"/>
          <w:szCs w:val="28"/>
        </w:rPr>
        <w:t>и экстренных сообщений о чрезвы</w:t>
      </w:r>
      <w:r w:rsidRPr="005103BF">
        <w:rPr>
          <w:rFonts w:ascii="Times New Roman" w:hAnsi="Times New Roman" w:cs="Times New Roman"/>
          <w:sz w:val="28"/>
          <w:szCs w:val="28"/>
        </w:rPr>
        <w:t>чайных ситуациях и действиях населения по местным сетя</w:t>
      </w:r>
      <w:r w:rsidR="002A5943">
        <w:rPr>
          <w:rFonts w:ascii="Times New Roman" w:hAnsi="Times New Roman" w:cs="Times New Roman"/>
          <w:sz w:val="28"/>
          <w:szCs w:val="28"/>
        </w:rPr>
        <w:t>м проводного, радио -  и телеви</w:t>
      </w:r>
      <w:r w:rsidRPr="005103BF">
        <w:rPr>
          <w:rFonts w:ascii="Times New Roman" w:hAnsi="Times New Roman" w:cs="Times New Roman"/>
          <w:sz w:val="28"/>
          <w:szCs w:val="28"/>
        </w:rPr>
        <w:t>зионного вещания, локальным системам оповещения и вспомогательными средствами.</w:t>
      </w:r>
    </w:p>
    <w:p w:rsidR="005103BF" w:rsidRPr="004F21FE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FE">
        <w:rPr>
          <w:rFonts w:ascii="Times New Roman" w:hAnsi="Times New Roman" w:cs="Times New Roman"/>
          <w:b/>
          <w:sz w:val="28"/>
          <w:szCs w:val="28"/>
        </w:rPr>
        <w:t>IV. Порядок оповещения и информирования руководящего</w:t>
      </w:r>
      <w:r w:rsidR="004F21FE" w:rsidRPr="004F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b/>
          <w:sz w:val="28"/>
          <w:szCs w:val="28"/>
        </w:rPr>
        <w:t>состава и органов гражданской защиты области и</w:t>
      </w:r>
      <w:r w:rsidR="004F21FE" w:rsidRPr="004F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 xml:space="preserve">Оповещение  администрации, может получить от    ЕДДС  или с администрации  </w:t>
      </w:r>
      <w:r w:rsidR="0040725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0725B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40725B">
        <w:rPr>
          <w:rFonts w:ascii="Times New Roman" w:hAnsi="Times New Roman" w:cs="Times New Roman"/>
          <w:sz w:val="28"/>
          <w:szCs w:val="28"/>
        </w:rPr>
        <w:t xml:space="preserve"> район». </w:t>
      </w:r>
      <w:r w:rsidRPr="005103B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0725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0725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40725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103BF">
        <w:rPr>
          <w:rFonts w:ascii="Times New Roman" w:hAnsi="Times New Roman" w:cs="Times New Roman"/>
          <w:sz w:val="28"/>
          <w:szCs w:val="28"/>
        </w:rPr>
        <w:t xml:space="preserve">  подтверждает получение сиг</w:t>
      </w:r>
      <w:r w:rsidR="0040725B">
        <w:rPr>
          <w:rFonts w:ascii="Times New Roman" w:hAnsi="Times New Roman" w:cs="Times New Roman"/>
          <w:sz w:val="28"/>
          <w:szCs w:val="28"/>
        </w:rPr>
        <w:t>налов (рас</w:t>
      </w:r>
      <w:r w:rsidRPr="005103BF">
        <w:rPr>
          <w:rFonts w:ascii="Times New Roman" w:hAnsi="Times New Roman" w:cs="Times New Roman"/>
          <w:sz w:val="28"/>
          <w:szCs w:val="28"/>
        </w:rPr>
        <w:t xml:space="preserve">поряжений) и доводят их до своего руководящего состава и населения. 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lastRenderedPageBreak/>
        <w:t>Передача сигналов оповещения «Радиационн</w:t>
      </w:r>
      <w:r w:rsidR="0040725B">
        <w:rPr>
          <w:rFonts w:ascii="Times New Roman" w:hAnsi="Times New Roman" w:cs="Times New Roman"/>
          <w:sz w:val="28"/>
          <w:szCs w:val="28"/>
        </w:rPr>
        <w:t>ая опасность» и «Химическая тре</w:t>
      </w:r>
      <w:r w:rsidRPr="005103BF">
        <w:rPr>
          <w:rFonts w:ascii="Times New Roman" w:hAnsi="Times New Roman" w:cs="Times New Roman"/>
          <w:sz w:val="28"/>
          <w:szCs w:val="28"/>
        </w:rPr>
        <w:t>вога» доводится только до сельской администрации. Да</w:t>
      </w:r>
      <w:r w:rsidR="0040725B">
        <w:rPr>
          <w:rFonts w:ascii="Times New Roman" w:hAnsi="Times New Roman" w:cs="Times New Roman"/>
          <w:sz w:val="28"/>
          <w:szCs w:val="28"/>
        </w:rPr>
        <w:t>нные сигналы могут быть получе</w:t>
      </w:r>
      <w:r w:rsidRPr="005103BF">
        <w:rPr>
          <w:rFonts w:ascii="Times New Roman" w:hAnsi="Times New Roman" w:cs="Times New Roman"/>
          <w:sz w:val="28"/>
          <w:szCs w:val="28"/>
        </w:rPr>
        <w:t xml:space="preserve">ны от оперативного дежурного ЕДДС или с администрации </w:t>
      </w:r>
      <w:r w:rsidR="0040725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0725B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40725B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="0040725B">
        <w:rPr>
          <w:rFonts w:ascii="Times New Roman" w:hAnsi="Times New Roman" w:cs="Times New Roman"/>
          <w:sz w:val="28"/>
          <w:szCs w:val="28"/>
        </w:rPr>
        <w:t>.</w:t>
      </w:r>
      <w:r w:rsidRPr="005103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 xml:space="preserve"> получением этих сигналов или при обнаружении радиоактивного, химического или бактериологического заражения решение на перед</w:t>
      </w:r>
      <w:r w:rsidR="0040725B">
        <w:rPr>
          <w:rFonts w:ascii="Times New Roman" w:hAnsi="Times New Roman" w:cs="Times New Roman"/>
          <w:sz w:val="28"/>
          <w:szCs w:val="28"/>
        </w:rPr>
        <w:t>ачу текстов сообщений для прожи</w:t>
      </w:r>
      <w:r w:rsidRPr="005103BF">
        <w:rPr>
          <w:rFonts w:ascii="Times New Roman" w:hAnsi="Times New Roman" w:cs="Times New Roman"/>
          <w:sz w:val="28"/>
          <w:szCs w:val="28"/>
        </w:rPr>
        <w:t>вающего на территории населения может  принять глава</w:t>
      </w:r>
      <w:r w:rsidR="0040725B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40725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40725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0725B" w:rsidRPr="005103BF">
        <w:rPr>
          <w:rFonts w:ascii="Times New Roman" w:hAnsi="Times New Roman" w:cs="Times New Roman"/>
          <w:sz w:val="28"/>
          <w:szCs w:val="28"/>
        </w:rPr>
        <w:t xml:space="preserve"> </w:t>
      </w:r>
      <w:r w:rsidRPr="005103BF">
        <w:rPr>
          <w:rFonts w:ascii="Times New Roman" w:hAnsi="Times New Roman" w:cs="Times New Roman"/>
          <w:sz w:val="28"/>
          <w:szCs w:val="28"/>
        </w:rPr>
        <w:t>(по данным разведки).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При обнаружении заражения на территории объ</w:t>
      </w:r>
      <w:r w:rsidR="0040725B">
        <w:rPr>
          <w:rFonts w:ascii="Times New Roman" w:hAnsi="Times New Roman" w:cs="Times New Roman"/>
          <w:sz w:val="28"/>
          <w:szCs w:val="28"/>
        </w:rPr>
        <w:t>екта (организации) в районе дей</w:t>
      </w:r>
      <w:r w:rsidRPr="005103BF">
        <w:rPr>
          <w:rFonts w:ascii="Times New Roman" w:hAnsi="Times New Roman" w:cs="Times New Roman"/>
          <w:sz w:val="28"/>
          <w:szCs w:val="28"/>
        </w:rPr>
        <w:t>ствия сил гражданской обороны руководитель организации самостоятельно подает сигнал оповещения и сообщает о факте оповещения населения главе сельской администрации.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Доведение сигналов оповещения осуществляе</w:t>
      </w:r>
      <w:r w:rsidR="0040725B">
        <w:rPr>
          <w:rFonts w:ascii="Times New Roman" w:hAnsi="Times New Roman" w:cs="Times New Roman"/>
          <w:sz w:val="28"/>
          <w:szCs w:val="28"/>
        </w:rPr>
        <w:t>тся по существующей системе цен</w:t>
      </w:r>
      <w:r w:rsidRPr="005103BF">
        <w:rPr>
          <w:rFonts w:ascii="Times New Roman" w:hAnsi="Times New Roman" w:cs="Times New Roman"/>
          <w:sz w:val="28"/>
          <w:szCs w:val="28"/>
        </w:rPr>
        <w:t>трализованного оповещения и всем имеющимся каналам связи, установленным порядком.</w:t>
      </w:r>
    </w:p>
    <w:p w:rsidR="005103BF" w:rsidRPr="004F21FE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FE">
        <w:rPr>
          <w:rFonts w:ascii="Times New Roman" w:hAnsi="Times New Roman" w:cs="Times New Roman"/>
          <w:b/>
          <w:sz w:val="28"/>
          <w:szCs w:val="28"/>
        </w:rPr>
        <w:t>V. Порядок оповещения и информирования населения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5.1.Оповещение населения о воздушной опасности,  радиоактивном, химическом и бактериологическом заражении, об угрозе катастрофического затопления осуществляется одновременно по автоматизированной системе цент</w:t>
      </w:r>
      <w:r w:rsidR="0040725B">
        <w:rPr>
          <w:rFonts w:ascii="Times New Roman" w:hAnsi="Times New Roman" w:cs="Times New Roman"/>
          <w:sz w:val="28"/>
          <w:szCs w:val="28"/>
        </w:rPr>
        <w:t>рализованного оповещения с помо</w:t>
      </w:r>
      <w:r w:rsidRPr="005103BF">
        <w:rPr>
          <w:rFonts w:ascii="Times New Roman" w:hAnsi="Times New Roman" w:cs="Times New Roman"/>
          <w:sz w:val="28"/>
          <w:szCs w:val="28"/>
        </w:rPr>
        <w:t>щью, действующих сетей проводного вещания, радиовещания и телевидения независимо от их ведомственной принадлежности и формы собственности.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5.2.В целях обеспечения своевременного и наде</w:t>
      </w:r>
      <w:r w:rsidR="0040725B">
        <w:rPr>
          <w:rFonts w:ascii="Times New Roman" w:hAnsi="Times New Roman" w:cs="Times New Roman"/>
          <w:sz w:val="28"/>
          <w:szCs w:val="28"/>
        </w:rPr>
        <w:t>жного оповещения населения и до</w:t>
      </w:r>
      <w:r w:rsidRPr="005103BF">
        <w:rPr>
          <w:rFonts w:ascii="Times New Roman" w:hAnsi="Times New Roman" w:cs="Times New Roman"/>
          <w:sz w:val="28"/>
          <w:szCs w:val="28"/>
        </w:rPr>
        <w:t>ведения до него информации об обстановке и его действиях в сложившихся условиях установлен следующий порядок оповещения: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5.2.1Основным способом оповещения населения об опасностях, возникающих при ведении военных конфликтов или вследствие этих конфликтов, а также о возникновении чрезвычайных ситуаций природного и техногенного хар</w:t>
      </w:r>
      <w:r w:rsidR="0040725B">
        <w:rPr>
          <w:rFonts w:ascii="Times New Roman" w:hAnsi="Times New Roman" w:cs="Times New Roman"/>
          <w:sz w:val="28"/>
          <w:szCs w:val="28"/>
        </w:rPr>
        <w:t>актера считается передача рече</w:t>
      </w:r>
      <w:r w:rsidRPr="005103BF">
        <w:rPr>
          <w:rFonts w:ascii="Times New Roman" w:hAnsi="Times New Roman" w:cs="Times New Roman"/>
          <w:sz w:val="28"/>
          <w:szCs w:val="28"/>
        </w:rPr>
        <w:t>вой информации с использованием сетей проводного в</w:t>
      </w:r>
      <w:r w:rsidR="0040725B">
        <w:rPr>
          <w:rFonts w:ascii="Times New Roman" w:hAnsi="Times New Roman" w:cs="Times New Roman"/>
          <w:sz w:val="28"/>
          <w:szCs w:val="28"/>
        </w:rPr>
        <w:t>ещания, радиовещания и телевиде</w:t>
      </w:r>
      <w:r w:rsidRPr="005103BF">
        <w:rPr>
          <w:rFonts w:ascii="Times New Roman" w:hAnsi="Times New Roman" w:cs="Times New Roman"/>
          <w:sz w:val="28"/>
          <w:szCs w:val="28"/>
        </w:rPr>
        <w:t>ния.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Для привлечения внимания населения перед п</w:t>
      </w:r>
      <w:r w:rsidR="0040725B">
        <w:rPr>
          <w:rFonts w:ascii="Times New Roman" w:hAnsi="Times New Roman" w:cs="Times New Roman"/>
          <w:sz w:val="28"/>
          <w:szCs w:val="28"/>
        </w:rPr>
        <w:t>ередачей речевой информации про</w:t>
      </w:r>
      <w:r w:rsidRPr="005103BF">
        <w:rPr>
          <w:rFonts w:ascii="Times New Roman" w:hAnsi="Times New Roman" w:cs="Times New Roman"/>
          <w:sz w:val="28"/>
          <w:szCs w:val="28"/>
        </w:rPr>
        <w:t xml:space="preserve">изводится включение </w:t>
      </w:r>
      <w:proofErr w:type="spellStart"/>
      <w:r w:rsidRPr="005103BF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5103BF">
        <w:rPr>
          <w:rFonts w:ascii="Times New Roman" w:hAnsi="Times New Roman" w:cs="Times New Roman"/>
          <w:sz w:val="28"/>
          <w:szCs w:val="28"/>
        </w:rPr>
        <w:t>, производственных гудков и других сигнальных средств, что означает  подачу предупредительного сиг</w:t>
      </w:r>
      <w:r w:rsidR="0040725B">
        <w:rPr>
          <w:rFonts w:ascii="Times New Roman" w:hAnsi="Times New Roman" w:cs="Times New Roman"/>
          <w:sz w:val="28"/>
          <w:szCs w:val="28"/>
        </w:rPr>
        <w:t>нала «Внимание всем!»  (Приложе</w:t>
      </w:r>
      <w:r w:rsidRPr="005103BF">
        <w:rPr>
          <w:rFonts w:ascii="Times New Roman" w:hAnsi="Times New Roman" w:cs="Times New Roman"/>
          <w:sz w:val="28"/>
          <w:szCs w:val="28"/>
        </w:rPr>
        <w:t>ние 1)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С получением сигнала «Внимание всем!» все население и персонал организаций обязаны включить абонентские устройства проводного</w:t>
      </w:r>
      <w:r w:rsidR="0040725B">
        <w:rPr>
          <w:rFonts w:ascii="Times New Roman" w:hAnsi="Times New Roman" w:cs="Times New Roman"/>
          <w:sz w:val="28"/>
          <w:szCs w:val="28"/>
        </w:rPr>
        <w:t xml:space="preserve"> вещания, радиоприемники и теле</w:t>
      </w:r>
      <w:r w:rsidRPr="005103BF">
        <w:rPr>
          <w:rFonts w:ascii="Times New Roman" w:hAnsi="Times New Roman" w:cs="Times New Roman"/>
          <w:sz w:val="28"/>
          <w:szCs w:val="28"/>
        </w:rPr>
        <w:t>визионные приемники для прослушивания экстренного</w:t>
      </w:r>
      <w:r w:rsidR="0040725B">
        <w:rPr>
          <w:rFonts w:ascii="Times New Roman" w:hAnsi="Times New Roman" w:cs="Times New Roman"/>
          <w:sz w:val="28"/>
          <w:szCs w:val="28"/>
        </w:rPr>
        <w:t xml:space="preserve"> сообщения. По указанному сигна</w:t>
      </w:r>
      <w:r w:rsidRPr="005103BF">
        <w:rPr>
          <w:rFonts w:ascii="Times New Roman" w:hAnsi="Times New Roman" w:cs="Times New Roman"/>
          <w:sz w:val="28"/>
          <w:szCs w:val="28"/>
        </w:rPr>
        <w:t xml:space="preserve">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5103BF">
        <w:rPr>
          <w:rFonts w:ascii="Times New Roman" w:hAnsi="Times New Roman" w:cs="Times New Roman"/>
          <w:sz w:val="28"/>
          <w:szCs w:val="28"/>
        </w:rPr>
        <w:t>звукофикации</w:t>
      </w:r>
      <w:proofErr w:type="spellEnd"/>
      <w:r w:rsidRPr="005103BF">
        <w:rPr>
          <w:rFonts w:ascii="Times New Roman" w:hAnsi="Times New Roman" w:cs="Times New Roman"/>
          <w:sz w:val="28"/>
          <w:szCs w:val="28"/>
        </w:rPr>
        <w:t>.</w:t>
      </w:r>
      <w:r w:rsidR="002A5943">
        <w:rPr>
          <w:rFonts w:ascii="Times New Roman" w:hAnsi="Times New Roman" w:cs="Times New Roman"/>
          <w:sz w:val="28"/>
          <w:szCs w:val="28"/>
        </w:rPr>
        <w:t xml:space="preserve"> </w:t>
      </w:r>
      <w:r w:rsidRPr="005103BF">
        <w:rPr>
          <w:rFonts w:ascii="Times New Roman" w:hAnsi="Times New Roman" w:cs="Times New Roman"/>
          <w:sz w:val="28"/>
          <w:szCs w:val="28"/>
        </w:rPr>
        <w:t xml:space="preserve">Во всех случаях </w:t>
      </w:r>
      <w:proofErr w:type="spellStart"/>
      <w:r w:rsidRPr="005103BF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5103BF">
        <w:rPr>
          <w:rFonts w:ascii="Times New Roman" w:hAnsi="Times New Roman" w:cs="Times New Roman"/>
          <w:sz w:val="28"/>
          <w:szCs w:val="28"/>
        </w:rPr>
        <w:t xml:space="preserve"> систем оповещения с включением </w:t>
      </w:r>
      <w:proofErr w:type="spellStart"/>
      <w:r w:rsidRPr="005103BF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5103BF">
        <w:rPr>
          <w:rFonts w:ascii="Times New Roman" w:hAnsi="Times New Roman" w:cs="Times New Roman"/>
          <w:sz w:val="28"/>
          <w:szCs w:val="28"/>
        </w:rPr>
        <w:t xml:space="preserve"> до населения немедленно доводятся соответствующие сообщения п</w:t>
      </w:r>
      <w:r w:rsidR="002A5943">
        <w:rPr>
          <w:rFonts w:ascii="Times New Roman" w:hAnsi="Times New Roman" w:cs="Times New Roman"/>
          <w:sz w:val="28"/>
          <w:szCs w:val="28"/>
        </w:rPr>
        <w:t>о существующим сред</w:t>
      </w:r>
      <w:r w:rsidRPr="005103BF">
        <w:rPr>
          <w:rFonts w:ascii="Times New Roman" w:hAnsi="Times New Roman" w:cs="Times New Roman"/>
          <w:sz w:val="28"/>
          <w:szCs w:val="28"/>
        </w:rPr>
        <w:t>ствам проводного, радио - и телевизионного вещания.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lastRenderedPageBreak/>
        <w:t>Тексты сообщений с указанием порядка действи</w:t>
      </w:r>
      <w:r w:rsidR="002A5943">
        <w:rPr>
          <w:rFonts w:ascii="Times New Roman" w:hAnsi="Times New Roman" w:cs="Times New Roman"/>
          <w:sz w:val="28"/>
          <w:szCs w:val="28"/>
        </w:rPr>
        <w:t>й населения по сигналам оповеще</w:t>
      </w:r>
      <w:r w:rsidRPr="005103BF">
        <w:rPr>
          <w:rFonts w:ascii="Times New Roman" w:hAnsi="Times New Roman" w:cs="Times New Roman"/>
          <w:sz w:val="28"/>
          <w:szCs w:val="28"/>
        </w:rPr>
        <w:t>ния гражданской обороны, предварительно записанные и заложенные на рабочие места дикторов радио -  и телевизионных студий (дежурных о</w:t>
      </w:r>
      <w:r w:rsidR="002A5943">
        <w:rPr>
          <w:rFonts w:ascii="Times New Roman" w:hAnsi="Times New Roman" w:cs="Times New Roman"/>
          <w:sz w:val="28"/>
          <w:szCs w:val="28"/>
        </w:rPr>
        <w:t>ператоров узлов проводного веща</w:t>
      </w:r>
      <w:r w:rsidRPr="005103BF">
        <w:rPr>
          <w:rFonts w:ascii="Times New Roman" w:hAnsi="Times New Roman" w:cs="Times New Roman"/>
          <w:sz w:val="28"/>
          <w:szCs w:val="28"/>
        </w:rPr>
        <w:t xml:space="preserve">ния), передаются по команде дежурных РОВД, дикторами (дежурными операторами) с перерывом программ вещания длительностью не более 5 минут. Допускается двух </w:t>
      </w:r>
      <w:proofErr w:type="gramStart"/>
      <w:r w:rsidRPr="005103B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>рехкратное повторение речевого сообщения.</w:t>
      </w:r>
      <w:r w:rsidR="002A5943">
        <w:rPr>
          <w:rFonts w:ascii="Times New Roman" w:hAnsi="Times New Roman" w:cs="Times New Roman"/>
          <w:sz w:val="28"/>
          <w:szCs w:val="28"/>
        </w:rPr>
        <w:t xml:space="preserve"> </w:t>
      </w:r>
      <w:r w:rsidRPr="005103BF">
        <w:rPr>
          <w:rFonts w:ascii="Times New Roman" w:hAnsi="Times New Roman" w:cs="Times New Roman"/>
          <w:sz w:val="28"/>
          <w:szCs w:val="28"/>
        </w:rPr>
        <w:t xml:space="preserve">Основной способ оповещения и информирования </w:t>
      </w:r>
      <w:r w:rsidR="002A5943">
        <w:rPr>
          <w:rFonts w:ascii="Times New Roman" w:hAnsi="Times New Roman" w:cs="Times New Roman"/>
          <w:sz w:val="28"/>
          <w:szCs w:val="28"/>
        </w:rPr>
        <w:t>населения - передача речевых со</w:t>
      </w:r>
      <w:r w:rsidRPr="005103BF">
        <w:rPr>
          <w:rFonts w:ascii="Times New Roman" w:hAnsi="Times New Roman" w:cs="Times New Roman"/>
          <w:sz w:val="28"/>
          <w:szCs w:val="28"/>
        </w:rPr>
        <w:t xml:space="preserve">общений по сетям вещания. </w:t>
      </w:r>
      <w:proofErr w:type="spellStart"/>
      <w:proofErr w:type="gramStart"/>
      <w:r w:rsidRPr="005103BF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5103BF">
        <w:rPr>
          <w:rFonts w:ascii="Times New Roman" w:hAnsi="Times New Roman" w:cs="Times New Roman"/>
          <w:sz w:val="28"/>
          <w:szCs w:val="28"/>
        </w:rPr>
        <w:t xml:space="preserve"> радиотран</w:t>
      </w:r>
      <w:r w:rsidR="002A5943">
        <w:rPr>
          <w:rFonts w:ascii="Times New Roman" w:hAnsi="Times New Roman" w:cs="Times New Roman"/>
          <w:sz w:val="28"/>
          <w:szCs w:val="28"/>
        </w:rPr>
        <w:t>сляционных сетей, радиовещатель</w:t>
      </w:r>
      <w:r w:rsidRPr="005103BF">
        <w:rPr>
          <w:rFonts w:ascii="Times New Roman" w:hAnsi="Times New Roman" w:cs="Times New Roman"/>
          <w:sz w:val="28"/>
          <w:szCs w:val="28"/>
        </w:rPr>
        <w:t>ных и телевизионных станций (независимо от форм со</w:t>
      </w:r>
      <w:r w:rsidR="002A5943">
        <w:rPr>
          <w:rFonts w:ascii="Times New Roman" w:hAnsi="Times New Roman" w:cs="Times New Roman"/>
          <w:sz w:val="28"/>
          <w:szCs w:val="28"/>
        </w:rPr>
        <w:t>бственности) с перерывом вещат</w:t>
      </w:r>
      <w:r w:rsidRPr="005103BF">
        <w:rPr>
          <w:rFonts w:ascii="Times New Roman" w:hAnsi="Times New Roman" w:cs="Times New Roman"/>
          <w:sz w:val="28"/>
          <w:szCs w:val="28"/>
        </w:rPr>
        <w:t>ельной программы осуществляется оперативным дежурным областного государственного учреждения «Центр обеспечения гражданской защиты и пожарной безопасности», на территориях района  –  дежурными РОВД с разрешени</w:t>
      </w:r>
      <w:r w:rsidR="002A5943">
        <w:rPr>
          <w:rFonts w:ascii="Times New Roman" w:hAnsi="Times New Roman" w:cs="Times New Roman"/>
          <w:sz w:val="28"/>
          <w:szCs w:val="28"/>
        </w:rPr>
        <w:t>я соответствующего главы админи</w:t>
      </w:r>
      <w:r w:rsidRPr="005103BF">
        <w:rPr>
          <w:rFonts w:ascii="Times New Roman" w:hAnsi="Times New Roman" w:cs="Times New Roman"/>
          <w:sz w:val="28"/>
          <w:szCs w:val="28"/>
        </w:rPr>
        <w:t>страции района, а на территории сельской админис</w:t>
      </w:r>
      <w:r w:rsidR="002A5943">
        <w:rPr>
          <w:rFonts w:ascii="Times New Roman" w:hAnsi="Times New Roman" w:cs="Times New Roman"/>
          <w:sz w:val="28"/>
          <w:szCs w:val="28"/>
        </w:rPr>
        <w:t>трации подворным обходом посыль</w:t>
      </w:r>
      <w:r w:rsidRPr="005103BF">
        <w:rPr>
          <w:rFonts w:ascii="Times New Roman" w:hAnsi="Times New Roman" w:cs="Times New Roman"/>
          <w:sz w:val="28"/>
          <w:szCs w:val="28"/>
        </w:rPr>
        <w:t>ными, по телефону, по динамику с радиоузла.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 xml:space="preserve"> Речевая информация передается населению 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с перерывом программ вещания длительностью не боле</w:t>
      </w:r>
      <w:r w:rsidR="002A5943">
        <w:rPr>
          <w:rFonts w:ascii="Times New Roman" w:hAnsi="Times New Roman" w:cs="Times New Roman"/>
          <w:sz w:val="28"/>
          <w:szCs w:val="28"/>
        </w:rPr>
        <w:t>е 5 минут. Допускается трехкрат</w:t>
      </w:r>
      <w:r w:rsidRPr="005103BF">
        <w:rPr>
          <w:rFonts w:ascii="Times New Roman" w:hAnsi="Times New Roman" w:cs="Times New Roman"/>
          <w:sz w:val="28"/>
          <w:szCs w:val="28"/>
        </w:rPr>
        <w:t>ное повторение передачи речевого сообщения.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BF">
        <w:rPr>
          <w:rFonts w:ascii="Times New Roman" w:hAnsi="Times New Roman" w:cs="Times New Roman"/>
          <w:sz w:val="28"/>
          <w:szCs w:val="28"/>
        </w:rPr>
        <w:t>5.2.2.В исключительных не терпящих отлагательства случаях допускается передача кратких нестандартных речевых сообщений способом прямой передачи или в магнитной записи непосредственно с рабочих мест оперативных д</w:t>
      </w:r>
      <w:r w:rsidR="002A5943">
        <w:rPr>
          <w:rFonts w:ascii="Times New Roman" w:hAnsi="Times New Roman" w:cs="Times New Roman"/>
          <w:sz w:val="28"/>
          <w:szCs w:val="28"/>
        </w:rPr>
        <w:t>ежурных органов гражданской за</w:t>
      </w:r>
      <w:r w:rsidRPr="005103BF">
        <w:rPr>
          <w:rFonts w:ascii="Times New Roman" w:hAnsi="Times New Roman" w:cs="Times New Roman"/>
          <w:sz w:val="28"/>
          <w:szCs w:val="28"/>
        </w:rPr>
        <w:t>щиты.</w:t>
      </w:r>
      <w:proofErr w:type="gramEnd"/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 xml:space="preserve">5.2.3.Доведение информации населению, находящемуся на транспортных узлах (вокзалы, аэропорты, речные порты) и в транспортных средствах, а  также оповещение указанного населения возлагается на руководителей соответствующих организаций. При 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B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103BF">
        <w:rPr>
          <w:rFonts w:ascii="Times New Roman" w:hAnsi="Times New Roman" w:cs="Times New Roman"/>
          <w:sz w:val="28"/>
          <w:szCs w:val="28"/>
        </w:rPr>
        <w:t xml:space="preserve"> предусматривается возможность оповещения указа</w:t>
      </w:r>
      <w:r w:rsidR="002A5943">
        <w:rPr>
          <w:rFonts w:ascii="Times New Roman" w:hAnsi="Times New Roman" w:cs="Times New Roman"/>
          <w:sz w:val="28"/>
          <w:szCs w:val="28"/>
        </w:rPr>
        <w:t>нного населения также и соответ</w:t>
      </w:r>
      <w:r w:rsidRPr="005103BF">
        <w:rPr>
          <w:rFonts w:ascii="Times New Roman" w:hAnsi="Times New Roman" w:cs="Times New Roman"/>
          <w:sz w:val="28"/>
          <w:szCs w:val="28"/>
        </w:rPr>
        <w:t>ствующими органами гражданской защиты.</w:t>
      </w:r>
    </w:p>
    <w:p w:rsidR="005103BF" w:rsidRPr="005103BF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5.2.4.Оповещение о начале эвакуации населения организуется по месту работы, учебы и жительства руководителями организаций и руководителями жилищно-эксплуатационных органов.</w:t>
      </w:r>
    </w:p>
    <w:p w:rsidR="002A5943" w:rsidRDefault="005103BF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Ответственность за организацию и осуществление своевременного оповещения и информирования населения возлагается на администрац</w:t>
      </w:r>
      <w:r w:rsidR="002A5943">
        <w:rPr>
          <w:rFonts w:ascii="Times New Roman" w:hAnsi="Times New Roman" w:cs="Times New Roman"/>
          <w:sz w:val="28"/>
          <w:szCs w:val="28"/>
        </w:rPr>
        <w:t>ию  МО «</w:t>
      </w:r>
      <w:proofErr w:type="spellStart"/>
      <w:r w:rsidR="002A594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2A5943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A5943" w:rsidRDefault="002A5943" w:rsidP="002A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943" w:rsidRDefault="002A5943" w:rsidP="0051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1FE" w:rsidRDefault="004F21FE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3BF" w:rsidRPr="005103BF" w:rsidRDefault="005103BF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A5943" w:rsidRDefault="005103BF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3BF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2A5943" w:rsidRDefault="002A5943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5103BF" w:rsidRPr="005103BF" w:rsidRDefault="002A5943" w:rsidP="002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A00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.01.2018 №13</w:t>
      </w:r>
    </w:p>
    <w:p w:rsidR="002A5943" w:rsidRPr="004F21FE" w:rsidRDefault="005103BF" w:rsidP="002A5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FE">
        <w:rPr>
          <w:rFonts w:ascii="Times New Roman" w:hAnsi="Times New Roman" w:cs="Times New Roman"/>
          <w:b/>
          <w:sz w:val="28"/>
          <w:szCs w:val="28"/>
        </w:rPr>
        <w:t>СПИСОК СИРЕН,</w:t>
      </w:r>
    </w:p>
    <w:p w:rsidR="005103BF" w:rsidRPr="004F21FE" w:rsidRDefault="002A5943" w:rsidP="002A5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FE">
        <w:rPr>
          <w:rFonts w:ascii="Times New Roman" w:hAnsi="Times New Roman" w:cs="Times New Roman"/>
          <w:b/>
          <w:sz w:val="28"/>
          <w:szCs w:val="28"/>
        </w:rPr>
        <w:t>НА ТЕРРИТОРИИ  МО «СОКРУТОВСКИЙ СЕЛЬСОВЕТ»</w:t>
      </w:r>
    </w:p>
    <w:p w:rsidR="002A5943" w:rsidRPr="005103BF" w:rsidRDefault="002A5943" w:rsidP="002A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34" w:type="dxa"/>
        <w:tblLook w:val="04A0"/>
      </w:tblPr>
      <w:tblGrid>
        <w:gridCol w:w="484"/>
        <w:gridCol w:w="1936"/>
        <w:gridCol w:w="2329"/>
        <w:gridCol w:w="2479"/>
      </w:tblGrid>
      <w:tr w:rsidR="002A5943" w:rsidTr="002A5943">
        <w:tc>
          <w:tcPr>
            <w:tcW w:w="0" w:type="auto"/>
          </w:tcPr>
          <w:p w:rsidR="002A5943" w:rsidRDefault="002A5943" w:rsidP="0051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сирены</w:t>
            </w:r>
          </w:p>
        </w:tc>
        <w:tc>
          <w:tcPr>
            <w:tcW w:w="0" w:type="auto"/>
          </w:tcPr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</w:p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сирены</w:t>
            </w:r>
          </w:p>
        </w:tc>
        <w:tc>
          <w:tcPr>
            <w:tcW w:w="0" w:type="auto"/>
          </w:tcPr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сохранность</w:t>
            </w:r>
          </w:p>
        </w:tc>
      </w:tr>
      <w:tr w:rsidR="002A5943" w:rsidTr="002A5943">
        <w:tc>
          <w:tcPr>
            <w:tcW w:w="0" w:type="auto"/>
          </w:tcPr>
          <w:p w:rsidR="002A5943" w:rsidRDefault="002A5943" w:rsidP="0051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окрутовка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оветская, 92а</w:t>
            </w:r>
          </w:p>
        </w:tc>
        <w:tc>
          <w:tcPr>
            <w:tcW w:w="0" w:type="auto"/>
          </w:tcPr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инспектор-</w:t>
            </w:r>
          </w:p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2A5943" w:rsidRDefault="002A5943" w:rsidP="002A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машины</w:t>
            </w:r>
          </w:p>
        </w:tc>
      </w:tr>
    </w:tbl>
    <w:p w:rsidR="006A5CF0" w:rsidRPr="005103BF" w:rsidRDefault="006A5CF0" w:rsidP="0051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5CF0" w:rsidRPr="005103BF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BF"/>
    <w:rsid w:val="00047E25"/>
    <w:rsid w:val="00093872"/>
    <w:rsid w:val="000F0442"/>
    <w:rsid w:val="0010136D"/>
    <w:rsid w:val="00175593"/>
    <w:rsid w:val="002A5943"/>
    <w:rsid w:val="002E1753"/>
    <w:rsid w:val="002F5679"/>
    <w:rsid w:val="00403FC7"/>
    <w:rsid w:val="0040725B"/>
    <w:rsid w:val="004F21FE"/>
    <w:rsid w:val="005103BF"/>
    <w:rsid w:val="005F328A"/>
    <w:rsid w:val="0061291E"/>
    <w:rsid w:val="006A5CF0"/>
    <w:rsid w:val="00714E79"/>
    <w:rsid w:val="007B3B1B"/>
    <w:rsid w:val="007C4AC2"/>
    <w:rsid w:val="00807F65"/>
    <w:rsid w:val="0088055D"/>
    <w:rsid w:val="009D38BE"/>
    <w:rsid w:val="00A00A50"/>
    <w:rsid w:val="00A75C2F"/>
    <w:rsid w:val="00A908FD"/>
    <w:rsid w:val="00B957C4"/>
    <w:rsid w:val="00CE7BBF"/>
    <w:rsid w:val="00DB5A0B"/>
    <w:rsid w:val="00E21774"/>
    <w:rsid w:val="00E53600"/>
    <w:rsid w:val="00F664FF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0725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407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1329</Words>
  <Characters>10061</Characters>
  <Application>Microsoft Office Word</Application>
  <DocSecurity>0</DocSecurity>
  <Lines>245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2018-05-08T04:24:00Z</cp:lastPrinted>
  <dcterms:created xsi:type="dcterms:W3CDTF">2018-01-18T05:46:00Z</dcterms:created>
  <dcterms:modified xsi:type="dcterms:W3CDTF">2018-11-16T08:32:00Z</dcterms:modified>
</cp:coreProperties>
</file>