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93" w:rsidRDefault="002D1A93" w:rsidP="002F29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A93" w:rsidRDefault="002F2998" w:rsidP="002F29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2F2998" w:rsidRDefault="002D1A93" w:rsidP="002F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2F2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2F2998" w:rsidRDefault="002F2998" w:rsidP="002F2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«СОКРУТОВСКИЙ СЕЛЬСОВЕТ»</w:t>
      </w:r>
    </w:p>
    <w:p w:rsidR="002F2998" w:rsidRDefault="002F2998" w:rsidP="002F2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998" w:rsidRDefault="002F2998" w:rsidP="002F2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2F2998" w:rsidRDefault="002F2998" w:rsidP="002D1A93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2998" w:rsidRDefault="00AC4560" w:rsidP="002D1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2F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48D8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01.07.2022</w:t>
      </w:r>
      <w:r w:rsidR="002F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№ </w:t>
      </w:r>
      <w:r w:rsidR="00B448D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2F2998" w:rsidRDefault="002F2998" w:rsidP="002D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организации места купания</w:t>
      </w:r>
    </w:p>
    <w:p w:rsidR="002F2998" w:rsidRDefault="002F2998" w:rsidP="002D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F2998" w:rsidRDefault="002F2998" w:rsidP="002D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998" w:rsidRDefault="002F2998" w:rsidP="002D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A93" w:rsidRPr="002D1A93" w:rsidRDefault="002D1A93" w:rsidP="002D1A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Во исполнение Федерального закона от 06.10.2003 № 131-ФЗ «Об общих принципах организации местного самоуправления в Российской Федерации», постановления Правительства Астраханской области от 25.05.2007 № 184-П «Об утверждении правил охраны жизни людей на водных объектах Астраханской области и правил пользования водными объектами для плавания на маломерных плавательных средствах на территории Астраханской области»</w:t>
      </w:r>
      <w:proofErr w:type="gramStart"/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proofErr w:type="gramEnd"/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>аспоряжения администрации МО «</w:t>
      </w:r>
      <w:proofErr w:type="spellStart"/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район», а также в целях обеспечения безопасности людей на водных объектах, охране жизни и здоровья, исключения несчастных случаев на воде, в местах несанкционированного купания населения:</w:t>
      </w:r>
    </w:p>
    <w:p w:rsidR="002D1A93" w:rsidRPr="002D1A93" w:rsidRDefault="002D1A93" w:rsidP="002D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A93">
        <w:rPr>
          <w:rFonts w:ascii="Times New Roman" w:hAnsi="Times New Roman" w:cs="Times New Roman"/>
          <w:sz w:val="28"/>
          <w:szCs w:val="28"/>
        </w:rPr>
        <w:t>1.</w:t>
      </w:r>
      <w:r w:rsidR="002F2998" w:rsidRPr="002D1A93">
        <w:rPr>
          <w:rFonts w:ascii="Times New Roman" w:hAnsi="Times New Roman" w:cs="Times New Roman"/>
          <w:sz w:val="28"/>
          <w:szCs w:val="28"/>
        </w:rPr>
        <w:t>Определить места массового отдыха населения на воде: левый берег реки Ахтуба в районе песчаного берега</w:t>
      </w:r>
      <w:r w:rsidRPr="002D1A93">
        <w:rPr>
          <w:rFonts w:ascii="Times New Roman" w:hAnsi="Times New Roman" w:cs="Times New Roman"/>
          <w:sz w:val="28"/>
          <w:szCs w:val="28"/>
        </w:rPr>
        <w:t>, установить на вышеуказанной территории  аншлаги «Купаться населению  разрешено»</w:t>
      </w:r>
    </w:p>
    <w:p w:rsidR="002D1A93" w:rsidRDefault="002D1A93" w:rsidP="002D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A93">
        <w:rPr>
          <w:rFonts w:ascii="Times New Roman" w:hAnsi="Times New Roman" w:cs="Times New Roman"/>
          <w:sz w:val="28"/>
          <w:szCs w:val="28"/>
        </w:rPr>
        <w:t>2.</w:t>
      </w: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Ограничить срок купального сезона с </w:t>
      </w:r>
      <w:r w:rsidR="00B448D8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</w:t>
      </w:r>
      <w:r w:rsidR="009E46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по </w:t>
      </w:r>
      <w:r w:rsidR="00B448D8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 20</w:t>
      </w:r>
      <w:r w:rsidR="009E46C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E41A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2D1A93" w:rsidRPr="002D1A93" w:rsidRDefault="002D1A93" w:rsidP="002D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D1A93">
        <w:rPr>
          <w:rFonts w:ascii="Times New Roman" w:eastAsia="Calibri" w:hAnsi="Times New Roman" w:cs="Times New Roman"/>
          <w:sz w:val="28"/>
          <w:szCs w:val="28"/>
        </w:rPr>
        <w:t xml:space="preserve"> Утвердить  график работы временного спасательного поста;</w:t>
      </w:r>
    </w:p>
    <w:p w:rsidR="002D1A93" w:rsidRPr="002D1A93" w:rsidRDefault="002D1A93" w:rsidP="002D1A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A9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  </w:t>
      </w:r>
      <w:proofErr w:type="gramStart"/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 за</w:t>
      </w:r>
      <w:proofErr w:type="gramEnd"/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оборудованием   места  массового   отдыха населения;</w:t>
      </w:r>
    </w:p>
    <w:p w:rsidR="002D1A93" w:rsidRPr="002D1A93" w:rsidRDefault="002D1A93" w:rsidP="002D1A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A93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санитарно-эпидемиологическую безопасность;</w:t>
      </w:r>
    </w:p>
    <w:p w:rsidR="002D1A93" w:rsidRPr="002D1A93" w:rsidRDefault="002D1A93" w:rsidP="002D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A93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меры пожарной безопасности в месте отдыха граждан;                                 7.Организовать  пропагандистские и  агитационные  мероприятия  среди населения   по   вопросам   обеспечения   безопасности   поведения   на   водных объектах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2998" w:rsidRPr="002D1A93" w:rsidRDefault="002D1A93" w:rsidP="002D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2F2998" w:rsidRPr="002D1A93">
        <w:rPr>
          <w:rFonts w:ascii="Times New Roman" w:eastAsia="Calibri" w:hAnsi="Times New Roman" w:cs="Times New Roman"/>
          <w:sz w:val="28"/>
          <w:szCs w:val="28"/>
        </w:rPr>
        <w:t xml:space="preserve">Назначить ответственного временного спасательного поста – </w:t>
      </w:r>
      <w:proofErr w:type="spellStart"/>
      <w:r w:rsidR="009E41AF">
        <w:rPr>
          <w:rFonts w:ascii="Times New Roman" w:eastAsia="Calibri" w:hAnsi="Times New Roman" w:cs="Times New Roman"/>
          <w:sz w:val="28"/>
          <w:szCs w:val="28"/>
        </w:rPr>
        <w:t>Подледнева</w:t>
      </w:r>
      <w:proofErr w:type="spellEnd"/>
      <w:r w:rsidR="009E41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8D8">
        <w:rPr>
          <w:rFonts w:ascii="Times New Roman" w:eastAsia="Calibri" w:hAnsi="Times New Roman" w:cs="Times New Roman"/>
          <w:sz w:val="28"/>
          <w:szCs w:val="28"/>
        </w:rPr>
        <w:t>Александра Павловича</w:t>
      </w:r>
      <w:r w:rsidR="009E41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2998" w:rsidRPr="002D1A93" w:rsidRDefault="002D1A93" w:rsidP="002D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2F2998" w:rsidRPr="002D1A93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 настоящего распоряжения оставляю за собой. </w:t>
      </w:r>
    </w:p>
    <w:p w:rsidR="002F2998" w:rsidRDefault="002F2998" w:rsidP="002D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998" w:rsidRDefault="002F2998" w:rsidP="002D1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 образования: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О.Ю.Бакунцева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2F2998" w:rsidRDefault="002F2998" w:rsidP="002F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70" w:rsidRDefault="006D1570" w:rsidP="002F2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70" w:rsidRDefault="006D1570" w:rsidP="002F2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1570" w:rsidSect="004B34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1570" w:rsidRDefault="006D1570" w:rsidP="002F2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70" w:rsidRPr="009E46C3" w:rsidRDefault="006D1570" w:rsidP="006D15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46C3">
        <w:rPr>
          <w:rFonts w:ascii="Times New Roman" w:hAnsi="Times New Roman" w:cs="Times New Roman"/>
          <w:b/>
          <w:sz w:val="28"/>
          <w:szCs w:val="28"/>
        </w:rPr>
        <w:t xml:space="preserve">Утверждено </w:t>
      </w:r>
    </w:p>
    <w:p w:rsidR="006D1570" w:rsidRDefault="00AC4560" w:rsidP="006D15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Распоряжением №</w:t>
      </w:r>
      <w:r w:rsidR="00B448D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448D8">
        <w:rPr>
          <w:rFonts w:ascii="Times New Roman" w:hAnsi="Times New Roman" w:cs="Times New Roman"/>
          <w:b/>
          <w:sz w:val="28"/>
          <w:szCs w:val="28"/>
        </w:rPr>
        <w:t>01.07.2022</w:t>
      </w:r>
    </w:p>
    <w:p w:rsidR="006D1570" w:rsidRDefault="006D1570" w:rsidP="006D15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6D1570" w:rsidRDefault="006D1570" w:rsidP="006D15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О.Ю.Бакунцева</w:t>
      </w:r>
      <w:proofErr w:type="spellEnd"/>
    </w:p>
    <w:p w:rsidR="006D1570" w:rsidRDefault="006D1570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6C3" w:rsidRDefault="009E46C3" w:rsidP="009E46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6C3" w:rsidRDefault="009E46C3" w:rsidP="009E4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ВРЕМЕННОГО СПАСАТЕЛЬНОГО ПОСТА</w:t>
      </w:r>
    </w:p>
    <w:p w:rsidR="009E46C3" w:rsidRDefault="009E46C3" w:rsidP="009E4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9E46C3" w:rsidRDefault="009E46C3" w:rsidP="009E4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448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юль</w:t>
      </w:r>
    </w:p>
    <w:tbl>
      <w:tblPr>
        <w:tblStyle w:val="a4"/>
        <w:tblW w:w="0" w:type="auto"/>
        <w:tblLook w:val="04A0"/>
      </w:tblPr>
      <w:tblGrid>
        <w:gridCol w:w="220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06"/>
      </w:tblGrid>
      <w:tr w:rsidR="00B448D8" w:rsidTr="00B43E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  <w:p w:rsidR="00B448D8" w:rsidRDefault="00B448D8" w:rsidP="00B43E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спасателя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30</w:t>
            </w: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ind w:left="-250" w:firstLine="108"/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31</w:t>
            </w:r>
          </w:p>
        </w:tc>
      </w:tr>
      <w:tr w:rsidR="00B448D8" w:rsidTr="00B43E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Pr="006D1570" w:rsidRDefault="00B448D8" w:rsidP="00B43E37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Мусатов</w:t>
            </w:r>
            <w:proofErr w:type="spellEnd"/>
            <w:r>
              <w:rPr>
                <w:b/>
                <w:sz w:val="28"/>
                <w:szCs w:val="28"/>
              </w:rPr>
              <w:t xml:space="preserve"> Ю.В.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B448D8" w:rsidTr="00B43E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Pr="006D1570" w:rsidRDefault="00B448D8" w:rsidP="00B43E37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Миляев</w:t>
            </w:r>
            <w:proofErr w:type="spellEnd"/>
            <w:r>
              <w:rPr>
                <w:b/>
                <w:sz w:val="28"/>
                <w:szCs w:val="28"/>
              </w:rPr>
              <w:t xml:space="preserve">  Ф.Ю.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B448D8" w:rsidTr="00B43E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Подледнев</w:t>
            </w:r>
            <w:proofErr w:type="spellEnd"/>
            <w:r>
              <w:rPr>
                <w:b/>
                <w:sz w:val="28"/>
                <w:szCs w:val="28"/>
              </w:rPr>
              <w:t xml:space="preserve"> А.П.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D8" w:rsidRDefault="00B448D8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</w:tr>
    </w:tbl>
    <w:p w:rsidR="009E46C3" w:rsidRDefault="009E46C3" w:rsidP="009E4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6C3" w:rsidRDefault="009E46C3" w:rsidP="009E4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6C3" w:rsidRDefault="009E46C3" w:rsidP="009E46C3">
      <w:pPr>
        <w:jc w:val="center"/>
        <w:rPr>
          <w:sz w:val="20"/>
          <w:szCs w:val="20"/>
        </w:rPr>
      </w:pPr>
    </w:p>
    <w:p w:rsidR="009E46C3" w:rsidRDefault="009E46C3" w:rsidP="009E46C3">
      <w:pPr>
        <w:jc w:val="center"/>
        <w:rPr>
          <w:sz w:val="20"/>
          <w:szCs w:val="20"/>
        </w:rPr>
      </w:pPr>
    </w:p>
    <w:p w:rsidR="006D1570" w:rsidRDefault="006D1570" w:rsidP="009E46C3">
      <w:pPr>
        <w:rPr>
          <w:rFonts w:ascii="Times New Roman" w:hAnsi="Times New Roman" w:cs="Times New Roman"/>
          <w:sz w:val="20"/>
          <w:szCs w:val="20"/>
        </w:rPr>
        <w:sectPr w:rsidR="006D1570" w:rsidSect="006D157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E46C3" w:rsidRPr="009E46C3" w:rsidRDefault="009E46C3" w:rsidP="009E46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ABB" w:rsidRDefault="00550ABB" w:rsidP="00550A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8D8" w:rsidRPr="009E46C3" w:rsidRDefault="00B448D8" w:rsidP="00B448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46C3">
        <w:rPr>
          <w:rFonts w:ascii="Times New Roman" w:hAnsi="Times New Roman" w:cs="Times New Roman"/>
          <w:b/>
          <w:sz w:val="28"/>
          <w:szCs w:val="28"/>
        </w:rPr>
        <w:t xml:space="preserve">Утверждено </w:t>
      </w:r>
    </w:p>
    <w:p w:rsidR="00B448D8" w:rsidRDefault="00B448D8" w:rsidP="00B448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Распоряжением №9 от 01.07.2022</w:t>
      </w:r>
    </w:p>
    <w:p w:rsidR="00B448D8" w:rsidRDefault="00B448D8" w:rsidP="00B448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B448D8" w:rsidRDefault="00B448D8" w:rsidP="00B448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О.Ю.Бакунцева</w:t>
      </w:r>
      <w:proofErr w:type="spellEnd"/>
    </w:p>
    <w:p w:rsidR="00B448D8" w:rsidRDefault="00B448D8" w:rsidP="00B44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6C3" w:rsidRDefault="009E46C3" w:rsidP="009E46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46C3" w:rsidRDefault="009E46C3" w:rsidP="009E46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ВРЕМЕННОГО СПАСАТЕЛЬНОГО ПОСТА</w:t>
      </w:r>
    </w:p>
    <w:p w:rsidR="006D1570" w:rsidRDefault="006D1570" w:rsidP="006D1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D1570" w:rsidRDefault="006D1570" w:rsidP="006D1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408EA">
        <w:rPr>
          <w:rFonts w:ascii="Times New Roman" w:hAnsi="Times New Roman" w:cs="Times New Roman"/>
          <w:sz w:val="28"/>
          <w:szCs w:val="28"/>
        </w:rPr>
        <w:t xml:space="preserve"> август</w:t>
      </w:r>
    </w:p>
    <w:tbl>
      <w:tblPr>
        <w:tblStyle w:val="a4"/>
        <w:tblW w:w="0" w:type="auto"/>
        <w:tblLook w:val="04A0"/>
      </w:tblPr>
      <w:tblGrid>
        <w:gridCol w:w="22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06"/>
      </w:tblGrid>
      <w:tr w:rsidR="006F30CD" w:rsidTr="00AC456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  <w:p w:rsidR="006F30CD" w:rsidRDefault="006F30CD" w:rsidP="00B44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спасателя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30</w:t>
            </w: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ind w:left="-250" w:firstLine="108"/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31</w:t>
            </w:r>
          </w:p>
        </w:tc>
      </w:tr>
      <w:tr w:rsidR="00AC4560" w:rsidTr="00AC456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Pr="006D1570" w:rsidRDefault="00B448D8" w:rsidP="00B445DB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Мусатов</w:t>
            </w:r>
            <w:proofErr w:type="spellEnd"/>
            <w:r>
              <w:rPr>
                <w:b/>
                <w:sz w:val="28"/>
                <w:szCs w:val="28"/>
              </w:rPr>
              <w:t xml:space="preserve"> Ю.В.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AC4560" w:rsidTr="00AC456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Pr="006D1570" w:rsidRDefault="00AC4560" w:rsidP="00B445DB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Миляев</w:t>
            </w:r>
            <w:proofErr w:type="spellEnd"/>
            <w:r>
              <w:rPr>
                <w:b/>
                <w:sz w:val="28"/>
                <w:szCs w:val="28"/>
              </w:rPr>
              <w:t xml:space="preserve">  Ф.Ю.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AC4560" w:rsidTr="00AC456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B445D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Подледнев</w:t>
            </w:r>
            <w:proofErr w:type="spellEnd"/>
            <w:r>
              <w:rPr>
                <w:b/>
                <w:sz w:val="28"/>
                <w:szCs w:val="28"/>
              </w:rPr>
              <w:t xml:space="preserve"> А.П.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</w:tr>
    </w:tbl>
    <w:p w:rsidR="006D1570" w:rsidRDefault="006D1570" w:rsidP="006D1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570" w:rsidRDefault="006D1570" w:rsidP="006D1570">
      <w:pPr>
        <w:jc w:val="center"/>
        <w:rPr>
          <w:sz w:val="20"/>
          <w:szCs w:val="20"/>
        </w:rPr>
      </w:pPr>
    </w:p>
    <w:p w:rsidR="00AC4560" w:rsidRDefault="00AC4560" w:rsidP="006D1570">
      <w:pPr>
        <w:jc w:val="center"/>
        <w:rPr>
          <w:sz w:val="20"/>
          <w:szCs w:val="20"/>
        </w:rPr>
      </w:pPr>
    </w:p>
    <w:p w:rsidR="00AC4560" w:rsidRPr="00AC4560" w:rsidRDefault="00AC4560" w:rsidP="006D1570">
      <w:pPr>
        <w:jc w:val="center"/>
        <w:rPr>
          <w:sz w:val="20"/>
          <w:szCs w:val="20"/>
        </w:rPr>
      </w:pPr>
    </w:p>
    <w:p w:rsidR="00AC4560" w:rsidRDefault="00AC4560" w:rsidP="00AC45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6C3" w:rsidRDefault="009E46C3" w:rsidP="009E46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60" w:rsidRDefault="00AC4560" w:rsidP="00AC45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560" w:rsidRDefault="00AC4560" w:rsidP="00AC4560">
      <w:pPr>
        <w:jc w:val="center"/>
        <w:rPr>
          <w:sz w:val="20"/>
          <w:szCs w:val="20"/>
          <w:lang w:val="en-US"/>
        </w:rPr>
      </w:pPr>
    </w:p>
    <w:p w:rsidR="00AC4560" w:rsidRDefault="00AC4560" w:rsidP="00AC4560"/>
    <w:p w:rsidR="006D1570" w:rsidRDefault="006D1570" w:rsidP="002F2998"/>
    <w:sectPr w:rsidR="006D1570" w:rsidSect="006D1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D1D97"/>
    <w:multiLevelType w:val="hybridMultilevel"/>
    <w:tmpl w:val="CFBE3E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2998"/>
    <w:rsid w:val="002353E3"/>
    <w:rsid w:val="002D1A93"/>
    <w:rsid w:val="002F2998"/>
    <w:rsid w:val="00471EC5"/>
    <w:rsid w:val="004924BF"/>
    <w:rsid w:val="004B3483"/>
    <w:rsid w:val="004C0CA5"/>
    <w:rsid w:val="005377ED"/>
    <w:rsid w:val="00550ABB"/>
    <w:rsid w:val="006D1570"/>
    <w:rsid w:val="006F0BBB"/>
    <w:rsid w:val="006F30CD"/>
    <w:rsid w:val="00775EB7"/>
    <w:rsid w:val="007953E2"/>
    <w:rsid w:val="008408EA"/>
    <w:rsid w:val="009E41AF"/>
    <w:rsid w:val="009E46C3"/>
    <w:rsid w:val="00A55D69"/>
    <w:rsid w:val="00AC4560"/>
    <w:rsid w:val="00B448D8"/>
    <w:rsid w:val="00BE2EBD"/>
    <w:rsid w:val="00D156CE"/>
    <w:rsid w:val="00D54817"/>
    <w:rsid w:val="00E12E98"/>
    <w:rsid w:val="00E6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998"/>
    <w:pPr>
      <w:ind w:left="720"/>
      <w:contextualSpacing/>
    </w:pPr>
  </w:style>
  <w:style w:type="table" w:styleId="a4">
    <w:name w:val="Table Grid"/>
    <w:basedOn w:val="a1"/>
    <w:uiPriority w:val="59"/>
    <w:rsid w:val="006D1570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3A2B8-F2A1-40F7-828D-A630961B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ROTA</cp:lastModifiedBy>
  <cp:revision>15</cp:revision>
  <cp:lastPrinted>2022-07-14T05:29:00Z</cp:lastPrinted>
  <dcterms:created xsi:type="dcterms:W3CDTF">2018-06-01T08:30:00Z</dcterms:created>
  <dcterms:modified xsi:type="dcterms:W3CDTF">2022-07-14T05:29:00Z</dcterms:modified>
</cp:coreProperties>
</file>